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22AC" w14:textId="77777777" w:rsidR="009A6EEB" w:rsidRPr="005C3D38" w:rsidRDefault="009A6EEB">
      <w:pPr>
        <w:pStyle w:val="CABEZA"/>
        <w:rPr>
          <w:rFonts w:cs="Times New Roman"/>
        </w:rPr>
      </w:pPr>
      <w:bookmarkStart w:id="0" w:name="_GoBack"/>
      <w:bookmarkEnd w:id="0"/>
      <w:r w:rsidRPr="005C3D38">
        <w:rPr>
          <w:rFonts w:cs="Times New Roman"/>
        </w:rPr>
        <w:t>SECRETARIA DE HACIENDA Y CREDITO PUBLICO</w:t>
      </w:r>
    </w:p>
    <w:p w14:paraId="45B1D6F5" w14:textId="77777777" w:rsidR="00A6616F" w:rsidRPr="005C3D38" w:rsidRDefault="00A6616F" w:rsidP="00C047FF">
      <w:pPr>
        <w:pStyle w:val="Titulo1"/>
        <w:rPr>
          <w:rFonts w:cs="Times New Roman"/>
        </w:rPr>
      </w:pPr>
      <w:r w:rsidRPr="005C3D38">
        <w:rPr>
          <w:rFonts w:cs="Times New Roman"/>
        </w:rPr>
        <w:t xml:space="preserve">TERCERA Resolución de </w:t>
      </w:r>
      <w:r w:rsidR="00C37876" w:rsidRPr="005C3D38">
        <w:rPr>
          <w:rFonts w:cs="Times New Roman"/>
        </w:rPr>
        <w:t xml:space="preserve">Modificaciones </w:t>
      </w:r>
      <w:r w:rsidRPr="005C3D38">
        <w:rPr>
          <w:rFonts w:cs="Times New Roman"/>
        </w:rPr>
        <w:t>a las Reglas Generales de Comercio Exterior para 2023 y anexos 2, 4, 21, 22 y 27.</w:t>
      </w:r>
    </w:p>
    <w:p w14:paraId="529050DD" w14:textId="77777777" w:rsidR="00A6616F" w:rsidRPr="005C3D38" w:rsidRDefault="00A6616F">
      <w:pPr>
        <w:pStyle w:val="Titulo2"/>
      </w:pPr>
      <w:r w:rsidRPr="005C3D38">
        <w:t>Al margen un sello con el Escudo Nacional, que dice: Estados Unidos Mexicanos.- HACIENDA.- Secretaría de Hacienda y Crédito Público.- Servicio de Administración Tributaria.</w:t>
      </w:r>
    </w:p>
    <w:p w14:paraId="057B22A7" w14:textId="77777777" w:rsidR="00A6616F" w:rsidRDefault="00A6616F" w:rsidP="00A6616F">
      <w:pPr>
        <w:pStyle w:val="ANOTACION"/>
        <w:spacing w:line="217" w:lineRule="exact"/>
      </w:pPr>
      <w:r w:rsidRPr="00D50647">
        <w:t>TERCERA RESOLUCIÓN DE MODIFICACIONES A LAS REGLAS GENERALES DE COMERCIO EXTERIOR PARA 2023 Y ANEXOS 1, 2, 4, 21, 22 Y 27</w:t>
      </w:r>
    </w:p>
    <w:p w14:paraId="5FED1784" w14:textId="77777777" w:rsidR="00A6616F" w:rsidRPr="00D50647" w:rsidRDefault="00A6616F" w:rsidP="00A6616F">
      <w:pPr>
        <w:pStyle w:val="Texto"/>
        <w:spacing w:line="217" w:lineRule="exact"/>
      </w:pPr>
      <w:r w:rsidRPr="00D50647">
        <w:t>El Servicio de Administración Tributaria, con fundamento en los artículos 1o., 2o., fracción VII y 144 de la Ley Aduanera; 33, fracción I, inciso g) del Código Fiscal de la Federación; 16 y 31 de la Ley Orgánica de</w:t>
      </w:r>
      <w:r w:rsidR="005C3D38">
        <w:t xml:space="preserve"> </w:t>
      </w:r>
      <w:r w:rsidRPr="00D50647">
        <w:t>la Administración Pública Federal; 14, fracción III de la Ley del Servicio de Administración Tributaria, y 8</w:t>
      </w:r>
      <w:r w:rsidR="005C3D38">
        <w:t xml:space="preserve"> </w:t>
      </w:r>
      <w:r w:rsidRPr="00D50647">
        <w:t>del Reglamento Interior del Servicio de Administración Tributaria, resuelve:</w:t>
      </w:r>
    </w:p>
    <w:p w14:paraId="25ABFB4C" w14:textId="77777777" w:rsidR="00A6616F" w:rsidRPr="00D50647" w:rsidRDefault="00A6616F" w:rsidP="00A6616F">
      <w:pPr>
        <w:pStyle w:val="Texto"/>
        <w:spacing w:line="217" w:lineRule="exact"/>
      </w:pPr>
      <w:r w:rsidRPr="00D50647">
        <w:rPr>
          <w:b/>
        </w:rPr>
        <w:t>PRIMERO.</w:t>
      </w:r>
      <w:r w:rsidRPr="00D50647">
        <w:t xml:space="preserve"> Se </w:t>
      </w:r>
      <w:r w:rsidRPr="00D50647">
        <w:rPr>
          <w:b/>
        </w:rPr>
        <w:t xml:space="preserve">reforman </w:t>
      </w:r>
      <w:r w:rsidRPr="00D50647">
        <w:t xml:space="preserve">el Glosario, fracciones II, numeral 15 y III, numeral 40 y las reglas 2.1.3., párrafo quinto; 3.1.29., párrafo tercero; 3.3.12.; 3.5.14., párrafo primero, fracción II, inciso i), numeral 1; 3.7.24.; 5.1.1., párrafo segundo, fracción II; 7.1.4., párrafos segundo, apartado G, fracción IV y tercero, fracciones I, II y IV; 7.1.5., párrafo primero, fracción I, párrafo segundo, incisos a) y b) y 7.2.7., párrafo cuarto, fracciones I y II; y se </w:t>
      </w:r>
      <w:r w:rsidRPr="00D50647">
        <w:rPr>
          <w:b/>
        </w:rPr>
        <w:t>derogan</w:t>
      </w:r>
      <w:r w:rsidRPr="00D50647">
        <w:t xml:space="preserve"> las reglas 3.3.18.; 3.3.19. y 3.7.34. de las RGCE para 2023, para quedar de la siguiente manera:</w:t>
      </w:r>
    </w:p>
    <w:p w14:paraId="51D44C01" w14:textId="77777777" w:rsidR="00A6616F" w:rsidRDefault="00A6616F" w:rsidP="00A6616F">
      <w:pPr>
        <w:pStyle w:val="Texto"/>
        <w:spacing w:line="217" w:lineRule="exact"/>
        <w:ind w:firstLine="0"/>
        <w:jc w:val="center"/>
        <w:rPr>
          <w:b/>
          <w:szCs w:val="18"/>
        </w:rPr>
      </w:pPr>
      <w:r w:rsidRPr="00D50647">
        <w:rPr>
          <w:szCs w:val="18"/>
        </w:rPr>
        <w:t>“</w:t>
      </w:r>
      <w:r w:rsidRPr="00D50647">
        <w:rPr>
          <w:b/>
          <w:szCs w:val="18"/>
        </w:rPr>
        <w:t>Glosario</w:t>
      </w:r>
    </w:p>
    <w:p w14:paraId="5874A172" w14:textId="77777777" w:rsidR="00A6616F" w:rsidRPr="008F6F25" w:rsidRDefault="00A6616F" w:rsidP="00A6616F">
      <w:pPr>
        <w:pStyle w:val="Texto"/>
        <w:spacing w:line="217" w:lineRule="exact"/>
        <w:rPr>
          <w:b/>
          <w:szCs w:val="18"/>
        </w:rPr>
      </w:pPr>
      <w:r w:rsidRPr="008F6F25">
        <w:rPr>
          <w:b/>
          <w:szCs w:val="18"/>
        </w:rPr>
        <w:t>…</w:t>
      </w:r>
    </w:p>
    <w:p w14:paraId="0D627F83" w14:textId="77777777" w:rsidR="00A6616F" w:rsidRPr="00D50647" w:rsidRDefault="00A6616F" w:rsidP="00A6616F">
      <w:pPr>
        <w:pStyle w:val="Texto"/>
        <w:spacing w:line="217" w:lineRule="exact"/>
        <w:ind w:left="1152" w:hanging="864"/>
        <w:rPr>
          <w:szCs w:val="18"/>
        </w:rPr>
      </w:pPr>
      <w:r w:rsidRPr="00D50647">
        <w:rPr>
          <w:b/>
          <w:szCs w:val="18"/>
        </w:rPr>
        <w:t>I.</w:t>
      </w:r>
      <w:r w:rsidRPr="00D50647">
        <w:rPr>
          <w:b/>
          <w:szCs w:val="18"/>
        </w:rPr>
        <w:tab/>
      </w:r>
      <w:r w:rsidRPr="008F6F25">
        <w:rPr>
          <w:b/>
          <w:szCs w:val="18"/>
        </w:rPr>
        <w:t>…</w:t>
      </w:r>
    </w:p>
    <w:p w14:paraId="16C28A0D" w14:textId="77777777" w:rsidR="00A6616F" w:rsidRPr="00D50647" w:rsidRDefault="00A6616F" w:rsidP="00A6616F">
      <w:pPr>
        <w:pStyle w:val="Texto"/>
        <w:spacing w:line="217" w:lineRule="exact"/>
        <w:ind w:left="1152" w:hanging="864"/>
        <w:rPr>
          <w:b/>
          <w:szCs w:val="18"/>
        </w:rPr>
      </w:pPr>
      <w:r w:rsidRPr="00D50647">
        <w:rPr>
          <w:b/>
          <w:szCs w:val="18"/>
        </w:rPr>
        <w:t>II.</w:t>
      </w:r>
      <w:r w:rsidRPr="00D50647">
        <w:rPr>
          <w:b/>
          <w:szCs w:val="18"/>
        </w:rPr>
        <w:tab/>
        <w:t>ACRÓNIMOS:</w:t>
      </w:r>
    </w:p>
    <w:p w14:paraId="4036D6CF" w14:textId="77777777" w:rsidR="00A6616F" w:rsidRPr="00D50647" w:rsidRDefault="00A6616F" w:rsidP="00A6616F">
      <w:pPr>
        <w:pStyle w:val="Texto"/>
        <w:spacing w:line="217" w:lineRule="exact"/>
        <w:ind w:left="2016" w:hanging="864"/>
        <w:rPr>
          <w:szCs w:val="18"/>
        </w:rPr>
      </w:pPr>
      <w:r w:rsidRPr="00D50647">
        <w:rPr>
          <w:b/>
          <w:szCs w:val="18"/>
        </w:rPr>
        <w:t>1. a 14.</w:t>
      </w:r>
      <w:r>
        <w:rPr>
          <w:b/>
          <w:szCs w:val="18"/>
        </w:rPr>
        <w:tab/>
      </w:r>
      <w:r w:rsidRPr="008F6F25">
        <w:rPr>
          <w:b/>
          <w:szCs w:val="18"/>
        </w:rPr>
        <w:t>….</w:t>
      </w:r>
    </w:p>
    <w:p w14:paraId="12DBA4FC" w14:textId="77777777" w:rsidR="00A6616F" w:rsidRPr="00D50647" w:rsidRDefault="00A6616F" w:rsidP="00A6616F">
      <w:pPr>
        <w:pStyle w:val="Texto"/>
        <w:spacing w:line="217" w:lineRule="exact"/>
        <w:ind w:left="1728" w:hanging="576"/>
        <w:rPr>
          <w:szCs w:val="18"/>
        </w:rPr>
      </w:pPr>
      <w:r w:rsidRPr="00D50647">
        <w:rPr>
          <w:b/>
          <w:szCs w:val="18"/>
          <w:lang w:val="en-US"/>
        </w:rPr>
        <w:t>15.</w:t>
      </w:r>
      <w:r w:rsidRPr="00D50647">
        <w:rPr>
          <w:b/>
          <w:szCs w:val="18"/>
          <w:lang w:val="en-US"/>
        </w:rPr>
        <w:tab/>
        <w:t xml:space="preserve">CTPAT. </w:t>
      </w:r>
      <w:r w:rsidRPr="00D50647">
        <w:rPr>
          <w:szCs w:val="18"/>
          <w:lang w:val="en-US"/>
        </w:rPr>
        <w:t xml:space="preserve">(Customs Trade Partnership Against Terrorism, por sus siglas en inglés). </w:t>
      </w:r>
      <w:r w:rsidRPr="00D50647">
        <w:rPr>
          <w:szCs w:val="18"/>
        </w:rPr>
        <w:t>Programa “Alianza Aduana Comunidad Comercial contra el Terrorismo”, otorgado</w:t>
      </w:r>
      <w:r w:rsidR="005C3D38">
        <w:rPr>
          <w:szCs w:val="18"/>
        </w:rPr>
        <w:t xml:space="preserve"> </w:t>
      </w:r>
      <w:r w:rsidRPr="00D50647">
        <w:rPr>
          <w:szCs w:val="18"/>
        </w:rPr>
        <w:t>por CBP.</w:t>
      </w:r>
    </w:p>
    <w:p w14:paraId="0F550C99" w14:textId="77777777" w:rsidR="00A6616F" w:rsidRPr="00D50647" w:rsidRDefault="00A6616F" w:rsidP="00A6616F">
      <w:pPr>
        <w:pStyle w:val="Texto"/>
        <w:spacing w:line="217" w:lineRule="exact"/>
        <w:ind w:left="1728" w:hanging="576"/>
        <w:rPr>
          <w:szCs w:val="18"/>
        </w:rPr>
      </w:pPr>
      <w:r w:rsidRPr="00D50647">
        <w:rPr>
          <w:b/>
          <w:szCs w:val="18"/>
        </w:rPr>
        <w:t>16. a</w:t>
      </w:r>
      <w:r w:rsidRPr="00D50647">
        <w:rPr>
          <w:b/>
          <w:szCs w:val="18"/>
        </w:rPr>
        <w:tab/>
        <w:t>80.</w:t>
      </w:r>
      <w:r>
        <w:rPr>
          <w:szCs w:val="18"/>
        </w:rPr>
        <w:t xml:space="preserve"> </w:t>
      </w:r>
      <w:r w:rsidRPr="008F6F25">
        <w:rPr>
          <w:b/>
          <w:szCs w:val="18"/>
        </w:rPr>
        <w:t>…</w:t>
      </w:r>
    </w:p>
    <w:p w14:paraId="4CD11423" w14:textId="77777777" w:rsidR="00A6616F" w:rsidRPr="00D50647" w:rsidRDefault="00A6616F" w:rsidP="00A6616F">
      <w:pPr>
        <w:pStyle w:val="Texto"/>
        <w:spacing w:line="217" w:lineRule="exact"/>
        <w:ind w:left="1152" w:hanging="864"/>
        <w:rPr>
          <w:b/>
        </w:rPr>
      </w:pPr>
      <w:r w:rsidRPr="00D50647">
        <w:rPr>
          <w:b/>
        </w:rPr>
        <w:t>III.</w:t>
      </w:r>
      <w:r w:rsidRPr="00D50647">
        <w:rPr>
          <w:b/>
        </w:rPr>
        <w:tab/>
        <w:t>DEFINICIONES:</w:t>
      </w:r>
    </w:p>
    <w:p w14:paraId="0BFE524B" w14:textId="77777777" w:rsidR="00A6616F" w:rsidRPr="00D50647" w:rsidRDefault="00A6616F" w:rsidP="00A6616F">
      <w:pPr>
        <w:pStyle w:val="Texto"/>
        <w:spacing w:line="217" w:lineRule="exact"/>
        <w:ind w:left="2016" w:hanging="864"/>
      </w:pPr>
      <w:r w:rsidRPr="00D50647">
        <w:rPr>
          <w:b/>
        </w:rPr>
        <w:t>1. a 39.</w:t>
      </w:r>
      <w:r w:rsidRPr="00D50647">
        <w:rPr>
          <w:b/>
        </w:rPr>
        <w:tab/>
      </w:r>
      <w:r w:rsidRPr="008F6F25">
        <w:rPr>
          <w:b/>
        </w:rPr>
        <w:t>...</w:t>
      </w:r>
    </w:p>
    <w:p w14:paraId="36A7B6FA" w14:textId="77777777" w:rsidR="00A6616F" w:rsidRPr="00D50647" w:rsidRDefault="00A6616F" w:rsidP="00A6616F">
      <w:pPr>
        <w:pStyle w:val="Texto"/>
        <w:spacing w:line="217" w:lineRule="exact"/>
        <w:ind w:left="1728" w:hanging="576"/>
      </w:pPr>
      <w:r w:rsidRPr="00D50647">
        <w:rPr>
          <w:b/>
        </w:rPr>
        <w:t>40.</w:t>
      </w:r>
      <w:r w:rsidRPr="00D50647">
        <w:rPr>
          <w:b/>
        </w:rPr>
        <w:tab/>
        <w:t xml:space="preserve">Ventanilla Digital. </w:t>
      </w:r>
      <w:r w:rsidRPr="00D50647">
        <w:t>La prevista en el “Decreto por el que se establece la Ventanilla</w:t>
      </w:r>
      <w:r w:rsidR="005C3D38">
        <w:t xml:space="preserve"> </w:t>
      </w:r>
      <w:r w:rsidRPr="00D50647">
        <w:t>Digital Mexicana de Comercio Exterior”, publicado en el DOF el 14 de enero de</w:t>
      </w:r>
      <w:r w:rsidR="005C3D38">
        <w:t xml:space="preserve"> </w:t>
      </w:r>
      <w:r w:rsidRPr="00D50647">
        <w:t>2011 y sus posteriores modificaciones, que se ubica en la página electrónica www.ventanillaunica.gob.mx.</w:t>
      </w:r>
    </w:p>
    <w:p w14:paraId="5B236358" w14:textId="77777777" w:rsidR="00A6616F" w:rsidRPr="008F6F25" w:rsidRDefault="00A6616F" w:rsidP="00A6616F">
      <w:pPr>
        <w:pStyle w:val="Texto"/>
        <w:spacing w:line="217" w:lineRule="exact"/>
        <w:rPr>
          <w:b/>
        </w:rPr>
      </w:pPr>
      <w:r w:rsidRPr="008F6F25">
        <w:rPr>
          <w:b/>
        </w:rPr>
        <w:t>...</w:t>
      </w:r>
    </w:p>
    <w:p w14:paraId="77A70E97" w14:textId="77777777" w:rsidR="00A6616F" w:rsidRPr="00D50647" w:rsidRDefault="00A6616F" w:rsidP="00A6616F">
      <w:pPr>
        <w:pStyle w:val="Texto"/>
        <w:spacing w:line="217" w:lineRule="exact"/>
        <w:ind w:left="1152" w:firstLine="0"/>
        <w:rPr>
          <w:b/>
        </w:rPr>
      </w:pPr>
      <w:r w:rsidRPr="00D50647">
        <w:rPr>
          <w:b/>
        </w:rPr>
        <w:t>Declaración aduanera de dinero</w:t>
      </w:r>
    </w:p>
    <w:p w14:paraId="5EE7BF13" w14:textId="77777777" w:rsidR="00A6616F" w:rsidRPr="00D50647" w:rsidRDefault="00A6616F" w:rsidP="00A6616F">
      <w:pPr>
        <w:pStyle w:val="Texto"/>
        <w:spacing w:line="217" w:lineRule="exact"/>
        <w:ind w:left="1152" w:hanging="864"/>
      </w:pPr>
      <w:r w:rsidRPr="00D50647">
        <w:rPr>
          <w:b/>
        </w:rPr>
        <w:t>2.1.3.</w:t>
      </w:r>
      <w:r w:rsidRPr="00D50647">
        <w:rPr>
          <w:b/>
        </w:rPr>
        <w:tab/>
      </w:r>
      <w:r w:rsidRPr="008F6F25">
        <w:rPr>
          <w:b/>
        </w:rPr>
        <w:t>…</w:t>
      </w:r>
    </w:p>
    <w:p w14:paraId="7B9A1E48" w14:textId="77777777" w:rsidR="00A6616F" w:rsidRPr="008F6F25" w:rsidRDefault="00A6616F" w:rsidP="00A6616F">
      <w:pPr>
        <w:pStyle w:val="Texto"/>
        <w:spacing w:line="217" w:lineRule="exact"/>
        <w:ind w:left="1152" w:firstLine="0"/>
        <w:rPr>
          <w:b/>
        </w:rPr>
      </w:pPr>
      <w:r w:rsidRPr="008F6F25">
        <w:rPr>
          <w:b/>
        </w:rPr>
        <w:t>…</w:t>
      </w:r>
    </w:p>
    <w:p w14:paraId="62889CF3" w14:textId="77777777" w:rsidR="00A6616F" w:rsidRPr="008F6F25" w:rsidRDefault="00A6616F" w:rsidP="00A6616F">
      <w:pPr>
        <w:pStyle w:val="Texto"/>
        <w:spacing w:line="217" w:lineRule="exact"/>
        <w:ind w:left="1152" w:firstLine="0"/>
        <w:rPr>
          <w:b/>
        </w:rPr>
      </w:pPr>
      <w:r w:rsidRPr="008F6F25">
        <w:rPr>
          <w:b/>
        </w:rPr>
        <w:t>…</w:t>
      </w:r>
    </w:p>
    <w:p w14:paraId="2DFA0C97" w14:textId="77777777" w:rsidR="00A6616F" w:rsidRPr="008F6F25" w:rsidRDefault="00A6616F" w:rsidP="00A6616F">
      <w:pPr>
        <w:pStyle w:val="Texto"/>
        <w:spacing w:line="217" w:lineRule="exact"/>
        <w:ind w:left="1152" w:firstLine="0"/>
        <w:rPr>
          <w:b/>
        </w:rPr>
      </w:pPr>
      <w:r w:rsidRPr="008F6F25">
        <w:rPr>
          <w:b/>
        </w:rPr>
        <w:t>…</w:t>
      </w:r>
    </w:p>
    <w:p w14:paraId="6CC1CF6D" w14:textId="77777777" w:rsidR="00A6616F" w:rsidRPr="00D50647" w:rsidRDefault="00A6616F" w:rsidP="00A6616F">
      <w:pPr>
        <w:pStyle w:val="Texto"/>
        <w:spacing w:line="217" w:lineRule="exact"/>
        <w:ind w:left="1152" w:firstLine="0"/>
      </w:pPr>
      <w:r w:rsidRPr="00D50647">
        <w:t>Las personas que hubieran declarado en el formato “Declaración de aduana para pasajeros procedentes del extranjero (Español e Inglés)” o “Declaración de dinero salida de pasajeros (Español e Inglés)” del Anexo 1, que llevan consigo cantidades en efectivo o documentos por cobrar superiores al equivalente en la moneda o monedas de que se trate a 10,000 (diez mil) dólares de los Estados Unidos de América deberán entregar, al ingresar o salir del territorio nacional en la aduana correspondiente, la declaración a que se refiere el párrafo primero de la presente regla o el acuse de recibo, tratándose de las declaraciones presentadas en forma electrónica.</w:t>
      </w:r>
    </w:p>
    <w:p w14:paraId="623F68E1" w14:textId="77777777" w:rsidR="00A6616F" w:rsidRPr="008F6F25" w:rsidRDefault="00A6616F" w:rsidP="00A6616F">
      <w:pPr>
        <w:pStyle w:val="Texto"/>
        <w:spacing w:line="217" w:lineRule="exact"/>
        <w:ind w:left="1152" w:firstLine="0"/>
        <w:rPr>
          <w:b/>
        </w:rPr>
      </w:pPr>
      <w:r w:rsidRPr="008F6F25">
        <w:rPr>
          <w:b/>
        </w:rPr>
        <w:t>…</w:t>
      </w:r>
    </w:p>
    <w:p w14:paraId="35A76950" w14:textId="77777777" w:rsidR="00A6616F" w:rsidRPr="008F6F25" w:rsidRDefault="00A6616F" w:rsidP="00A6616F">
      <w:pPr>
        <w:pStyle w:val="Texto"/>
        <w:spacing w:line="217" w:lineRule="exact"/>
        <w:ind w:left="1152" w:firstLine="0"/>
        <w:rPr>
          <w:b/>
        </w:rPr>
      </w:pPr>
      <w:r w:rsidRPr="008F6F25">
        <w:rPr>
          <w:b/>
        </w:rPr>
        <w:t>…</w:t>
      </w:r>
    </w:p>
    <w:p w14:paraId="727FF947" w14:textId="77777777" w:rsidR="00A6616F" w:rsidRPr="008F6F25" w:rsidRDefault="00A6616F" w:rsidP="00A6616F">
      <w:pPr>
        <w:pStyle w:val="Texto"/>
        <w:spacing w:line="217" w:lineRule="exact"/>
        <w:ind w:left="1152" w:firstLine="0"/>
        <w:rPr>
          <w:b/>
        </w:rPr>
      </w:pPr>
      <w:r w:rsidRPr="008F6F25">
        <w:rPr>
          <w:b/>
        </w:rPr>
        <w:t>…</w:t>
      </w:r>
    </w:p>
    <w:p w14:paraId="328B031E" w14:textId="77777777" w:rsidR="00A6616F" w:rsidRDefault="00A6616F" w:rsidP="00A6616F">
      <w:pPr>
        <w:pStyle w:val="Texto"/>
        <w:spacing w:line="217" w:lineRule="exact"/>
        <w:ind w:left="1152" w:firstLine="0"/>
        <w:rPr>
          <w:i/>
        </w:rPr>
      </w:pPr>
      <w:r w:rsidRPr="00D50647">
        <w:rPr>
          <w:i/>
        </w:rPr>
        <w:t>Ley 9, 144, 184, Reglamento 8, RGCE 1.2.1., Anexo 1</w:t>
      </w:r>
    </w:p>
    <w:p w14:paraId="1A036626" w14:textId="77777777" w:rsidR="00A6616F" w:rsidRPr="00D50647" w:rsidRDefault="00A6616F" w:rsidP="00C047FF">
      <w:pPr>
        <w:pStyle w:val="Texto"/>
        <w:spacing w:line="234" w:lineRule="exact"/>
        <w:ind w:left="1152" w:firstLine="0"/>
        <w:rPr>
          <w:b/>
        </w:rPr>
      </w:pPr>
      <w:r w:rsidRPr="00D50647">
        <w:rPr>
          <w:b/>
        </w:rPr>
        <w:lastRenderedPageBreak/>
        <w:t>Uso de Aduanas exclusivas (Anexo 21)</w:t>
      </w:r>
    </w:p>
    <w:p w14:paraId="0F7287E4" w14:textId="77777777" w:rsidR="00A6616F" w:rsidRPr="00D50647" w:rsidRDefault="00A6616F" w:rsidP="00C047FF">
      <w:pPr>
        <w:pStyle w:val="Texto"/>
        <w:spacing w:line="234" w:lineRule="exact"/>
        <w:ind w:left="1152" w:hanging="864"/>
      </w:pPr>
      <w:r w:rsidRPr="00D50647">
        <w:rPr>
          <w:b/>
        </w:rPr>
        <w:t>3.1.29.</w:t>
      </w:r>
      <w:r w:rsidRPr="00D50647">
        <w:rPr>
          <w:b/>
        </w:rPr>
        <w:tab/>
      </w:r>
      <w:r w:rsidRPr="008F6F25">
        <w:rPr>
          <w:b/>
        </w:rPr>
        <w:t>…</w:t>
      </w:r>
    </w:p>
    <w:p w14:paraId="37D3DF44" w14:textId="77777777" w:rsidR="00A6616F" w:rsidRPr="008F6F25" w:rsidRDefault="00A6616F" w:rsidP="00C047FF">
      <w:pPr>
        <w:pStyle w:val="Texto"/>
        <w:spacing w:line="234" w:lineRule="exact"/>
        <w:ind w:left="1152" w:firstLine="0"/>
        <w:rPr>
          <w:b/>
        </w:rPr>
      </w:pPr>
      <w:r w:rsidRPr="008F6F25">
        <w:rPr>
          <w:b/>
        </w:rPr>
        <w:t>…</w:t>
      </w:r>
    </w:p>
    <w:p w14:paraId="5628F856" w14:textId="77777777" w:rsidR="00A6616F" w:rsidRPr="00D50647" w:rsidRDefault="00A6616F" w:rsidP="00C047FF">
      <w:pPr>
        <w:pStyle w:val="Texto"/>
        <w:spacing w:line="234" w:lineRule="exact"/>
        <w:ind w:left="1152" w:firstLine="0"/>
      </w:pPr>
      <w:r w:rsidRPr="00D50647">
        <w:t>Para los efectos de la regla 3.5.1., fracción II, en relación con el Decreto de vehículos usados, tratándose de la importación definitiva de vehículos cuyo número de serie o año-modelo tenga una antigüedad igual o mayor a treinta años anterior al vigente, acorde con el Anexo 2.2.1., numeral 11, fracción III del “Acuerdo por el que la Secretaría de Economía emite Reglas y criterios de carácter general en materia de comercio exterior”, publicado en el DOF el 09 de mayo de 2022 y sus posteriores modificaciones, las citadas operaciones se podrán realizar por las aduanas señaladas en el Anexo 21, apartado A, fracción VII, así como por las aduanas del Aeropuerto Internacional de la Ciudad de México, del Aeropuerto Internacional Felipe Ángeles, de Cancún, de México y de Progreso.</w:t>
      </w:r>
    </w:p>
    <w:p w14:paraId="7CCBE3C4" w14:textId="77777777" w:rsidR="00A6616F" w:rsidRPr="00D50647" w:rsidRDefault="00A6616F" w:rsidP="00C047FF">
      <w:pPr>
        <w:pStyle w:val="Texto"/>
        <w:spacing w:line="234" w:lineRule="exact"/>
        <w:ind w:left="1152" w:firstLine="0"/>
        <w:rPr>
          <w:i/>
        </w:rPr>
      </w:pPr>
      <w:r w:rsidRPr="00D50647">
        <w:rPr>
          <w:i/>
        </w:rPr>
        <w:t>Ley 10, 35, 144, Decreto de vehículos usados, Acuerdo por el que la Secretaría de Economía emite Reglas y criterios de carácter general en materia de comercio exterior 2.2.1., Reglamento 9, 12, RGCE 3.5.1., Anexo 21</w:t>
      </w:r>
    </w:p>
    <w:p w14:paraId="34EDBEF4" w14:textId="77777777" w:rsidR="00A6616F" w:rsidRPr="00D50647" w:rsidRDefault="00A6616F" w:rsidP="00C047FF">
      <w:pPr>
        <w:pStyle w:val="Texto"/>
        <w:spacing w:line="234" w:lineRule="exact"/>
        <w:ind w:left="1152" w:firstLine="0"/>
        <w:rPr>
          <w:b/>
        </w:rPr>
      </w:pPr>
      <w:r w:rsidRPr="00D50647">
        <w:rPr>
          <w:b/>
        </w:rPr>
        <w:t>Autorización para la donación de mercancías al Fisco Federal que se encuentren en el extranjero y su importación, a través de Ventanilla Digital</w:t>
      </w:r>
    </w:p>
    <w:p w14:paraId="1FC36DEF" w14:textId="77777777" w:rsidR="00A6616F" w:rsidRPr="00D50647" w:rsidRDefault="00A6616F" w:rsidP="00C047FF">
      <w:pPr>
        <w:pStyle w:val="Texto"/>
        <w:spacing w:line="234" w:lineRule="exact"/>
        <w:ind w:left="1152" w:hanging="864"/>
      </w:pPr>
      <w:r w:rsidRPr="00D50647">
        <w:rPr>
          <w:b/>
        </w:rPr>
        <w:t>3.3.12.</w:t>
      </w:r>
      <w:r w:rsidRPr="00D50647">
        <w:rPr>
          <w:b/>
        </w:rPr>
        <w:tab/>
      </w:r>
      <w:r w:rsidRPr="00D50647">
        <w:t>Para los efectos del artículo 61, fracción XVII y párrafo segundo de la Ley, 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o las personas morales con fines no lucrativos autorizadas para recibir donativos deducibles en los términos de la Ley del ISR, que deseen recibir en donación mercancías que se encuentren fuera del país, así como importarlas sin el pago de los impuestos al comercio exterior, podrán solicitar autorización de conformidad con la ficha de trámite 129/LA contenida en el Anexo 2.</w:t>
      </w:r>
    </w:p>
    <w:p w14:paraId="275D34C1" w14:textId="77777777" w:rsidR="00A6616F" w:rsidRPr="00D50647" w:rsidRDefault="00A6616F" w:rsidP="00C047FF">
      <w:pPr>
        <w:pStyle w:val="Texto"/>
        <w:spacing w:line="234" w:lineRule="exact"/>
        <w:ind w:left="1152" w:firstLine="0"/>
      </w:pPr>
      <w:r w:rsidRPr="00D50647">
        <w:t>Para los efectos de la presente regla, se consideran mercancías propias para la atención de requerimientos básicos de subsistencia en materia de alimentación, vestido y salud, así como para la atención de requerimientos de vivienda, educación y protección civil de las personas, sectores o regiones de escasos recursos, las siguientes:</w:t>
      </w:r>
    </w:p>
    <w:p w14:paraId="3DBD9C2A" w14:textId="77777777" w:rsidR="00A6616F" w:rsidRPr="00D50647" w:rsidRDefault="00A6616F" w:rsidP="00C047FF">
      <w:pPr>
        <w:pStyle w:val="Texto"/>
        <w:spacing w:line="234" w:lineRule="exact"/>
        <w:ind w:left="2016" w:hanging="864"/>
      </w:pPr>
      <w:r w:rsidRPr="00D50647">
        <w:rPr>
          <w:b/>
        </w:rPr>
        <w:t>I.</w:t>
      </w:r>
      <w:r w:rsidRPr="00D50647">
        <w:tab/>
        <w:t>Agua embotellada (la fecha de caducidad deberá ser mayor a tres meses, considerando la fecha de entrada al país);</w:t>
      </w:r>
    </w:p>
    <w:p w14:paraId="2E1CDF1C" w14:textId="77777777" w:rsidR="00A6616F" w:rsidRPr="00D50647" w:rsidRDefault="00A6616F" w:rsidP="00C047FF">
      <w:pPr>
        <w:pStyle w:val="Texto"/>
        <w:spacing w:line="234" w:lineRule="exact"/>
        <w:ind w:left="2016" w:hanging="864"/>
      </w:pPr>
      <w:r w:rsidRPr="00D50647">
        <w:rPr>
          <w:b/>
        </w:rPr>
        <w:t>II.</w:t>
      </w:r>
      <w:r w:rsidRPr="00D50647">
        <w:rPr>
          <w:b/>
        </w:rPr>
        <w:tab/>
      </w:r>
      <w:r w:rsidRPr="00D50647">
        <w:t>Ambulancias y clínicas móviles para brindar servicios médicos o con equipos radiológicos;</w:t>
      </w:r>
    </w:p>
    <w:p w14:paraId="24A80592" w14:textId="77777777" w:rsidR="00A6616F" w:rsidRPr="00D50647" w:rsidRDefault="00A6616F" w:rsidP="00C047FF">
      <w:pPr>
        <w:pStyle w:val="Texto"/>
        <w:spacing w:line="234" w:lineRule="exact"/>
        <w:ind w:left="2016" w:hanging="864"/>
      </w:pPr>
      <w:r w:rsidRPr="00D50647">
        <w:rPr>
          <w:b/>
        </w:rPr>
        <w:t>III.</w:t>
      </w:r>
      <w:r w:rsidRPr="00D50647">
        <w:tab/>
        <w:t>Anteojos nuevos, usados, reconstruidos o armazones;</w:t>
      </w:r>
    </w:p>
    <w:p w14:paraId="5CEA880E" w14:textId="77777777" w:rsidR="00A6616F" w:rsidRPr="00D50647" w:rsidRDefault="00A6616F" w:rsidP="00C047FF">
      <w:pPr>
        <w:pStyle w:val="Texto"/>
        <w:spacing w:line="234" w:lineRule="exact"/>
        <w:ind w:left="2016" w:hanging="864"/>
      </w:pPr>
      <w:r w:rsidRPr="00D50647">
        <w:rPr>
          <w:b/>
        </w:rPr>
        <w:t>IV.</w:t>
      </w:r>
      <w:r w:rsidRPr="00D50647">
        <w:tab/>
        <w:t>Artículos para el aseo personal;</w:t>
      </w:r>
    </w:p>
    <w:p w14:paraId="2C726F02" w14:textId="77777777" w:rsidR="00A6616F" w:rsidRPr="00D50647" w:rsidRDefault="00A6616F" w:rsidP="00C047FF">
      <w:pPr>
        <w:pStyle w:val="Texto"/>
        <w:spacing w:line="234" w:lineRule="exact"/>
        <w:ind w:left="2016" w:hanging="864"/>
      </w:pPr>
      <w:r w:rsidRPr="00D50647">
        <w:rPr>
          <w:b/>
        </w:rPr>
        <w:t>V.</w:t>
      </w:r>
      <w:r w:rsidRPr="00D50647">
        <w:tab/>
        <w:t>Artículos para la limpieza del hogar;</w:t>
      </w:r>
    </w:p>
    <w:p w14:paraId="3D19651C" w14:textId="77777777" w:rsidR="00A6616F" w:rsidRPr="00D50647" w:rsidRDefault="00A6616F" w:rsidP="00C047FF">
      <w:pPr>
        <w:pStyle w:val="Texto"/>
        <w:spacing w:line="234" w:lineRule="exact"/>
        <w:ind w:left="2016" w:hanging="864"/>
      </w:pPr>
      <w:r w:rsidRPr="00D50647">
        <w:rPr>
          <w:b/>
        </w:rPr>
        <w:t>VI.</w:t>
      </w:r>
      <w:r w:rsidRPr="00D50647">
        <w:rPr>
          <w:b/>
        </w:rPr>
        <w:tab/>
      </w:r>
      <w:r w:rsidRPr="00D50647">
        <w:t>Calzado nuevo;</w:t>
      </w:r>
    </w:p>
    <w:p w14:paraId="1248C4A8" w14:textId="77777777" w:rsidR="00A6616F" w:rsidRPr="00D50647" w:rsidRDefault="00A6616F" w:rsidP="00C047FF">
      <w:pPr>
        <w:pStyle w:val="Texto"/>
        <w:spacing w:line="234" w:lineRule="exact"/>
        <w:ind w:left="2016" w:hanging="864"/>
      </w:pPr>
      <w:r w:rsidRPr="00D50647">
        <w:rPr>
          <w:b/>
        </w:rPr>
        <w:t>VII.</w:t>
      </w:r>
      <w:r w:rsidRPr="00D50647">
        <w:rPr>
          <w:b/>
        </w:rPr>
        <w:tab/>
      </w:r>
      <w:r w:rsidRPr="00D50647">
        <w:t>Camiones de transporte escolar;</w:t>
      </w:r>
    </w:p>
    <w:p w14:paraId="0CAD2093" w14:textId="77777777" w:rsidR="00A6616F" w:rsidRPr="00D50647" w:rsidRDefault="00A6616F" w:rsidP="00C047FF">
      <w:pPr>
        <w:pStyle w:val="Texto"/>
        <w:spacing w:line="234" w:lineRule="exact"/>
        <w:ind w:left="2016" w:hanging="864"/>
      </w:pPr>
      <w:r w:rsidRPr="00D50647">
        <w:rPr>
          <w:b/>
        </w:rPr>
        <w:t>VIII.</w:t>
      </w:r>
      <w:r w:rsidRPr="00D50647">
        <w:rPr>
          <w:b/>
        </w:rPr>
        <w:tab/>
      </w:r>
      <w:r w:rsidRPr="00D50647">
        <w:t>Camiones</w:t>
      </w:r>
      <w:r w:rsidRPr="00D50647">
        <w:rPr>
          <w:b/>
        </w:rPr>
        <w:t xml:space="preserve"> </w:t>
      </w:r>
      <w:r w:rsidRPr="00D50647">
        <w:t>de bomberos;</w:t>
      </w:r>
    </w:p>
    <w:p w14:paraId="68C75C13" w14:textId="77777777" w:rsidR="00A6616F" w:rsidRPr="00D50647" w:rsidRDefault="00A6616F" w:rsidP="00C047FF">
      <w:pPr>
        <w:pStyle w:val="Texto"/>
        <w:spacing w:line="234" w:lineRule="exact"/>
        <w:ind w:left="2016" w:hanging="864"/>
      </w:pPr>
      <w:r w:rsidRPr="00D50647">
        <w:rPr>
          <w:b/>
        </w:rPr>
        <w:t>IX.</w:t>
      </w:r>
      <w:r w:rsidRPr="00D50647">
        <w:tab/>
        <w:t>Comida enlatada (la fecha de caducidad deberá ser mayor a tres meses, considerando la fecha de entrada al país);</w:t>
      </w:r>
    </w:p>
    <w:p w14:paraId="43243957" w14:textId="77777777" w:rsidR="00A6616F" w:rsidRPr="00D50647" w:rsidRDefault="00A6616F" w:rsidP="00C047FF">
      <w:pPr>
        <w:pStyle w:val="Texto"/>
        <w:spacing w:line="234" w:lineRule="exact"/>
        <w:ind w:left="2016" w:hanging="864"/>
      </w:pPr>
      <w:r w:rsidRPr="00D50647">
        <w:rPr>
          <w:b/>
        </w:rPr>
        <w:t>X.</w:t>
      </w:r>
      <w:r w:rsidRPr="00D50647">
        <w:rPr>
          <w:b/>
        </w:rPr>
        <w:tab/>
      </w:r>
      <w:r w:rsidRPr="00D50647">
        <w:t>Electrónicos y electrodomésticos;</w:t>
      </w:r>
    </w:p>
    <w:p w14:paraId="5FB8A2C8" w14:textId="77777777" w:rsidR="00A6616F" w:rsidRPr="00D50647" w:rsidRDefault="00A6616F" w:rsidP="00C047FF">
      <w:pPr>
        <w:pStyle w:val="Texto"/>
        <w:spacing w:line="234" w:lineRule="exact"/>
        <w:ind w:left="2016" w:hanging="864"/>
      </w:pPr>
      <w:r w:rsidRPr="00D50647">
        <w:rPr>
          <w:b/>
        </w:rPr>
        <w:t>XI.</w:t>
      </w:r>
      <w:r w:rsidRPr="00D50647">
        <w:tab/>
        <w:t>Equipo de cómputo nuevo y usado, así como sus periféricos;</w:t>
      </w:r>
    </w:p>
    <w:p w14:paraId="4949CD3D" w14:textId="77777777" w:rsidR="00A6616F" w:rsidRPr="00D50647" w:rsidRDefault="00A6616F" w:rsidP="00C047FF">
      <w:pPr>
        <w:pStyle w:val="Texto"/>
        <w:spacing w:line="234" w:lineRule="exact"/>
        <w:ind w:left="2016" w:hanging="864"/>
      </w:pPr>
      <w:r w:rsidRPr="00D50647">
        <w:rPr>
          <w:b/>
        </w:rPr>
        <w:t>XII.</w:t>
      </w:r>
      <w:r w:rsidRPr="00D50647">
        <w:tab/>
        <w:t>Equipo médico e insumos para la salud;</w:t>
      </w:r>
    </w:p>
    <w:p w14:paraId="2F537D4B" w14:textId="77777777" w:rsidR="00A6616F" w:rsidRPr="00D50647" w:rsidRDefault="00A6616F" w:rsidP="00C047FF">
      <w:pPr>
        <w:pStyle w:val="Texto"/>
        <w:spacing w:line="234" w:lineRule="exact"/>
        <w:ind w:left="2016" w:hanging="864"/>
      </w:pPr>
      <w:r w:rsidRPr="00D50647">
        <w:rPr>
          <w:b/>
        </w:rPr>
        <w:t>XIII.</w:t>
      </w:r>
      <w:r w:rsidRPr="00D50647">
        <w:tab/>
        <w:t>Equipo de oficina y escolar;</w:t>
      </w:r>
    </w:p>
    <w:p w14:paraId="30FA81CF" w14:textId="77777777" w:rsidR="00A6616F" w:rsidRPr="00D50647" w:rsidRDefault="00A6616F" w:rsidP="00C047FF">
      <w:pPr>
        <w:pStyle w:val="Texto"/>
        <w:spacing w:line="234" w:lineRule="exact"/>
        <w:ind w:left="2016" w:hanging="864"/>
      </w:pPr>
      <w:r w:rsidRPr="00D50647">
        <w:rPr>
          <w:b/>
        </w:rPr>
        <w:t>XIV.</w:t>
      </w:r>
      <w:r w:rsidRPr="00D50647">
        <w:tab/>
        <w:t>Extinguidores;</w:t>
      </w:r>
    </w:p>
    <w:p w14:paraId="1552BAB1" w14:textId="77777777" w:rsidR="00A6616F" w:rsidRPr="00D50647" w:rsidRDefault="00A6616F" w:rsidP="00C047FF">
      <w:pPr>
        <w:pStyle w:val="Texto"/>
        <w:spacing w:line="234" w:lineRule="exact"/>
        <w:ind w:left="2016" w:hanging="864"/>
      </w:pPr>
      <w:r w:rsidRPr="00D50647">
        <w:rPr>
          <w:b/>
        </w:rPr>
        <w:lastRenderedPageBreak/>
        <w:t>XV.</w:t>
      </w:r>
      <w:r w:rsidRPr="00D50647">
        <w:tab/>
        <w:t>Instrumentos musicales;</w:t>
      </w:r>
    </w:p>
    <w:p w14:paraId="21D0DFA2" w14:textId="77777777" w:rsidR="00A6616F" w:rsidRPr="00D50647" w:rsidRDefault="00A6616F" w:rsidP="00C047FF">
      <w:pPr>
        <w:pStyle w:val="Texto"/>
        <w:spacing w:line="234" w:lineRule="exact"/>
        <w:ind w:left="2016" w:hanging="864"/>
      </w:pPr>
      <w:r w:rsidRPr="00D50647">
        <w:rPr>
          <w:b/>
        </w:rPr>
        <w:t>XVI.</w:t>
      </w:r>
      <w:r w:rsidRPr="00D50647">
        <w:tab/>
        <w:t>Juguetes;</w:t>
      </w:r>
    </w:p>
    <w:p w14:paraId="652020B1" w14:textId="77777777" w:rsidR="00A6616F" w:rsidRPr="00D50647" w:rsidRDefault="00A6616F" w:rsidP="00C047FF">
      <w:pPr>
        <w:pStyle w:val="Texto"/>
        <w:spacing w:line="234" w:lineRule="exact"/>
        <w:ind w:left="2016" w:hanging="864"/>
      </w:pPr>
      <w:r w:rsidRPr="00D50647">
        <w:rPr>
          <w:b/>
        </w:rPr>
        <w:t>XVII.</w:t>
      </w:r>
      <w:r w:rsidRPr="00D50647">
        <w:tab/>
        <w:t>Libros;</w:t>
      </w:r>
    </w:p>
    <w:p w14:paraId="1C931426" w14:textId="77777777" w:rsidR="00A6616F" w:rsidRPr="00D50647" w:rsidRDefault="00A6616F" w:rsidP="00C047FF">
      <w:pPr>
        <w:pStyle w:val="Texto"/>
        <w:spacing w:line="234" w:lineRule="exact"/>
        <w:ind w:left="2016" w:hanging="864"/>
      </w:pPr>
      <w:r w:rsidRPr="00D50647">
        <w:rPr>
          <w:b/>
        </w:rPr>
        <w:t>XVIII.</w:t>
      </w:r>
      <w:r w:rsidRPr="00D50647">
        <w:tab/>
        <w:t>Medicamentos;</w:t>
      </w:r>
    </w:p>
    <w:p w14:paraId="5178B438" w14:textId="77777777" w:rsidR="00A6616F" w:rsidRPr="00D50647" w:rsidRDefault="00A6616F" w:rsidP="00C047FF">
      <w:pPr>
        <w:pStyle w:val="Texto"/>
        <w:spacing w:line="234" w:lineRule="exact"/>
        <w:ind w:left="2016" w:hanging="864"/>
      </w:pPr>
      <w:r w:rsidRPr="00D50647">
        <w:rPr>
          <w:b/>
        </w:rPr>
        <w:t>XIX.</w:t>
      </w:r>
      <w:r w:rsidRPr="00D50647">
        <w:tab/>
        <w:t>Prótesis diversas;</w:t>
      </w:r>
    </w:p>
    <w:p w14:paraId="1EA6ADF3" w14:textId="77777777" w:rsidR="00A6616F" w:rsidRPr="00D50647" w:rsidRDefault="00A6616F" w:rsidP="00C047FF">
      <w:pPr>
        <w:pStyle w:val="Texto"/>
        <w:spacing w:line="234" w:lineRule="exact"/>
        <w:ind w:left="2016" w:hanging="864"/>
      </w:pPr>
      <w:r w:rsidRPr="00D50647">
        <w:rPr>
          <w:b/>
        </w:rPr>
        <w:t>XX.</w:t>
      </w:r>
      <w:r w:rsidRPr="00D50647">
        <w:tab/>
        <w:t>Ropa nueva;</w:t>
      </w:r>
    </w:p>
    <w:p w14:paraId="7B6C0270" w14:textId="77777777" w:rsidR="00A6616F" w:rsidRPr="00D50647" w:rsidRDefault="00A6616F" w:rsidP="00C047FF">
      <w:pPr>
        <w:pStyle w:val="Texto"/>
        <w:spacing w:line="234" w:lineRule="exact"/>
        <w:ind w:left="2016" w:hanging="864"/>
      </w:pPr>
      <w:r w:rsidRPr="00D50647">
        <w:rPr>
          <w:b/>
        </w:rPr>
        <w:t>XXI.</w:t>
      </w:r>
      <w:r w:rsidRPr="00D50647">
        <w:tab/>
        <w:t>Sillas de ruedas y material ortopédico, y</w:t>
      </w:r>
    </w:p>
    <w:p w14:paraId="79A6879B" w14:textId="77777777" w:rsidR="00A6616F" w:rsidRPr="00D50647" w:rsidRDefault="00A6616F" w:rsidP="00C047FF">
      <w:pPr>
        <w:pStyle w:val="Texto"/>
        <w:spacing w:line="234" w:lineRule="exact"/>
        <w:ind w:left="2016" w:hanging="864"/>
      </w:pPr>
      <w:r w:rsidRPr="00D50647">
        <w:rPr>
          <w:b/>
        </w:rPr>
        <w:t>XXII.</w:t>
      </w:r>
      <w:r w:rsidRPr="00D50647">
        <w:rPr>
          <w:b/>
        </w:rPr>
        <w:tab/>
      </w:r>
      <w:r w:rsidRPr="00D50647">
        <w:t>Maquinaria, material y equipo para protección civil.</w:t>
      </w:r>
    </w:p>
    <w:p w14:paraId="04AD4E5B" w14:textId="77777777" w:rsidR="00A6616F" w:rsidRPr="00D50647" w:rsidRDefault="00A6616F" w:rsidP="00C047FF">
      <w:pPr>
        <w:pStyle w:val="Texto"/>
        <w:spacing w:line="234" w:lineRule="exact"/>
        <w:ind w:left="1152" w:firstLine="0"/>
      </w:pPr>
      <w:r w:rsidRPr="00D50647">
        <w:t>Asimismo, toda aquella mercancía que por su naturaleza sea propia para la atención de los requerimientos básicos de subsistencia a que se refiere la propia Ley.</w:t>
      </w:r>
    </w:p>
    <w:p w14:paraId="07A3B514" w14:textId="77777777" w:rsidR="00A6616F" w:rsidRPr="00D50647" w:rsidRDefault="00A6616F" w:rsidP="00C047FF">
      <w:pPr>
        <w:pStyle w:val="Texto"/>
        <w:spacing w:line="234" w:lineRule="exact"/>
        <w:ind w:left="1152" w:firstLine="0"/>
        <w:rPr>
          <w:b/>
        </w:rPr>
      </w:pPr>
      <w:r w:rsidRPr="00D50647">
        <w:t>La ACNCE determinará la fracción arancelaria y, en su caso, el NICO que corresponda a la descripción de la mercancía objeto de la donación y, de ser el caso, solicitará a las dependencias competentes que se pronuncien respecto del cumplimiento de las regulaciones y restricciones no arancelarias, en el entendido de que la fracción arancelaria de las mercancías declaradas o la que efectúe la autoridad no constituirá resolución firme, así como tampoco la determinación del NICO.</w:t>
      </w:r>
    </w:p>
    <w:p w14:paraId="2E6686B3" w14:textId="77777777" w:rsidR="00A6616F" w:rsidRPr="00D50647" w:rsidRDefault="00A6616F" w:rsidP="00C047FF">
      <w:pPr>
        <w:pStyle w:val="Texto"/>
        <w:spacing w:line="234" w:lineRule="exact"/>
        <w:ind w:left="1152" w:firstLine="0"/>
      </w:pPr>
      <w:r w:rsidRPr="00D50647">
        <w:t>Los sujetos citados en el párrafo primero, por así convenir a sus intereses, podrán efectuar por sus medios las gestiones y trámites necesarios para obtener la constancia del cumplimiento de las regulaciones y restricciones no arancelarias.</w:t>
      </w:r>
    </w:p>
    <w:p w14:paraId="2E4A50FA" w14:textId="77777777" w:rsidR="00A6616F" w:rsidRPr="00D50647" w:rsidRDefault="00A6616F" w:rsidP="00C047FF">
      <w:pPr>
        <w:pStyle w:val="Texto"/>
        <w:spacing w:line="234" w:lineRule="exact"/>
        <w:ind w:left="1152" w:firstLine="0"/>
      </w:pPr>
      <w:r w:rsidRPr="00D50647">
        <w:t>La ACNCE, únicamente autorizará la donación e importación de aquellas mercancías respecto de las cuales las dependencias competentes hayan</w:t>
      </w:r>
      <w:r w:rsidRPr="00D50647">
        <w:rPr>
          <w:b/>
        </w:rPr>
        <w:t xml:space="preserve"> </w:t>
      </w:r>
      <w:r w:rsidRPr="00D50647">
        <w:t>emitido la constancia del cumplimento de las regulaciones y restricciones no arancelarias o, en su caso, el donatario cumpla, previo al despacho aduanero, con las regulaciones y restricciones no arancelarias.</w:t>
      </w:r>
    </w:p>
    <w:p w14:paraId="74115963" w14:textId="77777777" w:rsidR="00A6616F" w:rsidRPr="00D50647" w:rsidRDefault="00A6616F" w:rsidP="00C047FF">
      <w:pPr>
        <w:pStyle w:val="Texto"/>
        <w:spacing w:line="234" w:lineRule="exact"/>
        <w:ind w:left="1152" w:firstLine="0"/>
      </w:pPr>
      <w:r w:rsidRPr="00D50647">
        <w:t>Si derivado de la revisión de la documentación presentada la autoridad requiere mayor información o que se subsane algún requisito o condición, se requerirá al solicitante para que, en un plazo de diez días, presente la información o documentación que corresponda. De no dar cumplimiento al requerimiento en el plazo establecido, la solicitud se tendrá por no presentada, pudiendo presentar una nueva. Si se detectan causas para no aceptar la donación e importación, la ACNCE comunicará su determinación.</w:t>
      </w:r>
    </w:p>
    <w:p w14:paraId="589F319C" w14:textId="77777777" w:rsidR="00A6616F" w:rsidRPr="00D50647" w:rsidRDefault="00A6616F" w:rsidP="00C047FF">
      <w:pPr>
        <w:pStyle w:val="Texto"/>
        <w:spacing w:line="234" w:lineRule="exact"/>
        <w:ind w:left="1152" w:firstLine="0"/>
      </w:pPr>
      <w:r w:rsidRPr="00D50647">
        <w:t>Una vez obtenida la autorización a que se refiere la presente regla, los autorizados deberán avisar a la aduana de ingreso por correo electrónico la fecha de importación de las mercancías autorizadas, con al menos cinco días de anticipación. Posteriormente, deberán presentar en la aduana en la que se realizará el despacho de las mercancías autorizadas, la resolución de autorización para recibirlas en donación, así como de su importación conforme al artículo 61, fracción XVII de la Ley, emitida por la ACNCE y la documentación que acredite el cumplimiento de las regulaciones y restricciones no arancelarias correspondientes.</w:t>
      </w:r>
    </w:p>
    <w:p w14:paraId="6E3F173E" w14:textId="77777777" w:rsidR="00A6616F" w:rsidRPr="00D50647" w:rsidRDefault="00A6616F" w:rsidP="00C047FF">
      <w:pPr>
        <w:pStyle w:val="Texto"/>
        <w:spacing w:line="234" w:lineRule="exact"/>
        <w:ind w:left="1152" w:firstLine="0"/>
        <w:rPr>
          <w:i/>
        </w:rPr>
      </w:pPr>
      <w:r w:rsidRPr="00D50647">
        <w:rPr>
          <w:i/>
        </w:rPr>
        <w:t>Ley 61, Ley del ISR 79, 82, CFF 18, 18-A, 19, RGCE 1.2.2., Anexo 2 y RMF 2.1.37.</w:t>
      </w:r>
    </w:p>
    <w:p w14:paraId="056BA31B" w14:textId="77777777" w:rsidR="00A6616F" w:rsidRPr="00D50647" w:rsidRDefault="00A6616F" w:rsidP="00C047FF">
      <w:pPr>
        <w:pStyle w:val="Texto"/>
        <w:spacing w:line="234" w:lineRule="exact"/>
        <w:ind w:left="1152" w:firstLine="0"/>
        <w:rPr>
          <w:b/>
        </w:rPr>
      </w:pPr>
      <w:r w:rsidRPr="00D50647">
        <w:rPr>
          <w:b/>
        </w:rPr>
        <w:t>Importación de mercancías donadas a favor de las Secretarías de Salud, de la Defensa Nacional y de Marina; del Instituto de Salud para el Bienestar; del Instituto Mexicano del Seguro Social; del Instituto de Seguridad y Servicios Sociales de los Trabajadores del Estado, y de Laboratorios de Biológicos y Reactivos de México,</w:t>
      </w:r>
      <w:r w:rsidRPr="00D50647">
        <w:t xml:space="preserve"> </w:t>
      </w:r>
      <w:r w:rsidRPr="00D50647">
        <w:rPr>
          <w:b/>
        </w:rPr>
        <w:t>S.A. de C.V.</w:t>
      </w:r>
    </w:p>
    <w:p w14:paraId="0D5D06C6" w14:textId="77777777" w:rsidR="00A6616F" w:rsidRPr="00D50647" w:rsidRDefault="00A6616F" w:rsidP="00C047FF">
      <w:pPr>
        <w:pStyle w:val="Texto"/>
        <w:spacing w:line="234" w:lineRule="exact"/>
        <w:ind w:left="1152" w:hanging="864"/>
        <w:rPr>
          <w:i/>
        </w:rPr>
      </w:pPr>
      <w:r w:rsidRPr="00D50647">
        <w:rPr>
          <w:b/>
        </w:rPr>
        <w:t>3.3.18.</w:t>
      </w:r>
      <w:r w:rsidRPr="00D50647">
        <w:tab/>
      </w:r>
      <w:r w:rsidRPr="00D50647">
        <w:rPr>
          <w:b/>
        </w:rPr>
        <w:t>Se deroga.</w:t>
      </w:r>
    </w:p>
    <w:p w14:paraId="44D983BD" w14:textId="77777777" w:rsidR="00A6616F" w:rsidRPr="00D50647" w:rsidRDefault="00A6616F" w:rsidP="00C047FF">
      <w:pPr>
        <w:pStyle w:val="Texto"/>
        <w:spacing w:line="234" w:lineRule="exact"/>
        <w:ind w:left="1152" w:firstLine="0"/>
        <w:rPr>
          <w:b/>
        </w:rPr>
      </w:pPr>
      <w:r w:rsidRPr="00D50647">
        <w:rPr>
          <w:b/>
        </w:rPr>
        <w:t>Autorización para la importación de menaje de casa durante la emergencia sanitaria generada por el SARS-CoV2 (COVID-19)</w:t>
      </w:r>
    </w:p>
    <w:p w14:paraId="679FD122" w14:textId="77777777" w:rsidR="00A6616F" w:rsidRPr="00D50647" w:rsidRDefault="00A6616F" w:rsidP="00C047FF">
      <w:pPr>
        <w:pStyle w:val="Texto"/>
        <w:spacing w:line="234" w:lineRule="exact"/>
        <w:ind w:left="1152" w:hanging="864"/>
        <w:rPr>
          <w:i/>
        </w:rPr>
      </w:pPr>
      <w:r w:rsidRPr="00D50647">
        <w:rPr>
          <w:b/>
        </w:rPr>
        <w:t>3.3.19.</w:t>
      </w:r>
      <w:r w:rsidRPr="00D50647">
        <w:rPr>
          <w:b/>
        </w:rPr>
        <w:tab/>
        <w:t>Se deroga.</w:t>
      </w:r>
    </w:p>
    <w:p w14:paraId="7926FFA2" w14:textId="77777777" w:rsidR="00A6616F" w:rsidRPr="00D50647" w:rsidRDefault="00A6616F" w:rsidP="00C047FF">
      <w:pPr>
        <w:pStyle w:val="Texto"/>
        <w:spacing w:line="234" w:lineRule="exact"/>
        <w:ind w:left="1152" w:firstLine="0"/>
        <w:rPr>
          <w:b/>
          <w:szCs w:val="18"/>
        </w:rPr>
      </w:pPr>
      <w:r w:rsidRPr="00D50647">
        <w:rPr>
          <w:b/>
          <w:szCs w:val="18"/>
        </w:rPr>
        <w:t>Pago del aprovechamiento por la importación definitiva de vehículos usados, de conformidad con el “Decreto por el que se fomenta la regularización de vehículos usados de procedencia extranjera”</w:t>
      </w:r>
      <w:r w:rsidRPr="00D50647">
        <w:rPr>
          <w:szCs w:val="18"/>
        </w:rPr>
        <w:t xml:space="preserve"> </w:t>
      </w:r>
      <w:r w:rsidRPr="00D50647">
        <w:rPr>
          <w:b/>
          <w:szCs w:val="18"/>
        </w:rPr>
        <w:t>publicado en el DOF el 29 de diciembre de 2022</w:t>
      </w:r>
      <w:r w:rsidRPr="00D50647">
        <w:rPr>
          <w:szCs w:val="18"/>
        </w:rPr>
        <w:t xml:space="preserve"> </w:t>
      </w:r>
      <w:r w:rsidRPr="00D50647">
        <w:rPr>
          <w:b/>
          <w:szCs w:val="18"/>
        </w:rPr>
        <w:t>y sus posteriores modificaciones</w:t>
      </w:r>
    </w:p>
    <w:p w14:paraId="6829D479" w14:textId="77777777" w:rsidR="00A6616F" w:rsidRPr="00D50647" w:rsidRDefault="00A6616F" w:rsidP="00C047FF">
      <w:pPr>
        <w:pStyle w:val="Texto"/>
        <w:spacing w:line="262" w:lineRule="exact"/>
        <w:ind w:left="1152" w:hanging="864"/>
        <w:rPr>
          <w:szCs w:val="18"/>
        </w:rPr>
      </w:pPr>
      <w:r w:rsidRPr="00D50647">
        <w:rPr>
          <w:b/>
          <w:szCs w:val="18"/>
        </w:rPr>
        <w:lastRenderedPageBreak/>
        <w:t>3.5.14.</w:t>
      </w:r>
      <w:r w:rsidRPr="00D50647">
        <w:rPr>
          <w:szCs w:val="18"/>
        </w:rPr>
        <w:t xml:space="preserve"> </w:t>
      </w:r>
      <w:r w:rsidRPr="00D50647">
        <w:rPr>
          <w:szCs w:val="18"/>
        </w:rPr>
        <w:tab/>
        <w:t>Para los efectos de los artículos 3, fracción V y 6 del “Decreto por el que se fomenta la regularización de vehículos usados de procedencia extranjera” publicado en el DOF el 29 de diciembre de 2022 y sus posteriores modificaciones, para realizar el pago del aprovechamiento que señala dicho Decreto se deberá realizar lo siguiente:</w:t>
      </w:r>
    </w:p>
    <w:p w14:paraId="27C91215" w14:textId="77777777" w:rsidR="00A6616F" w:rsidRDefault="00A6616F" w:rsidP="00C047FF">
      <w:pPr>
        <w:pStyle w:val="Texto"/>
        <w:spacing w:line="262" w:lineRule="exact"/>
        <w:ind w:left="2016" w:hanging="864"/>
        <w:rPr>
          <w:b/>
          <w:szCs w:val="18"/>
        </w:rPr>
      </w:pPr>
      <w:r w:rsidRPr="00D50647">
        <w:rPr>
          <w:b/>
          <w:szCs w:val="18"/>
        </w:rPr>
        <w:t>I.</w:t>
      </w:r>
      <w:r w:rsidRPr="00D50647">
        <w:rPr>
          <w:szCs w:val="18"/>
        </w:rPr>
        <w:tab/>
      </w:r>
      <w:r w:rsidRPr="008F6F25">
        <w:rPr>
          <w:b/>
          <w:szCs w:val="18"/>
        </w:rPr>
        <w:t>…</w:t>
      </w:r>
    </w:p>
    <w:p w14:paraId="67C76739" w14:textId="77777777" w:rsidR="00A6616F" w:rsidRPr="00D50647" w:rsidRDefault="00A6616F" w:rsidP="00C047FF">
      <w:pPr>
        <w:pStyle w:val="Texto"/>
        <w:spacing w:line="262" w:lineRule="exact"/>
        <w:ind w:left="2016" w:hanging="864"/>
        <w:rPr>
          <w:szCs w:val="18"/>
        </w:rPr>
      </w:pPr>
      <w:r w:rsidRPr="00D50647">
        <w:rPr>
          <w:b/>
          <w:szCs w:val="18"/>
        </w:rPr>
        <w:t>II.</w:t>
      </w:r>
      <w:r w:rsidRPr="00D50647">
        <w:rPr>
          <w:szCs w:val="18"/>
        </w:rPr>
        <w:tab/>
      </w:r>
      <w:r w:rsidRPr="008F6F25">
        <w:rPr>
          <w:b/>
          <w:szCs w:val="18"/>
        </w:rPr>
        <w:t>…</w:t>
      </w:r>
    </w:p>
    <w:p w14:paraId="67CFED5E" w14:textId="77777777" w:rsidR="00A6616F" w:rsidRPr="00D50647" w:rsidRDefault="00A6616F" w:rsidP="00C047FF">
      <w:pPr>
        <w:pStyle w:val="Texto"/>
        <w:spacing w:line="262" w:lineRule="exact"/>
        <w:ind w:left="2880" w:hanging="864"/>
        <w:rPr>
          <w:szCs w:val="18"/>
        </w:rPr>
      </w:pPr>
      <w:r w:rsidRPr="00D50647">
        <w:rPr>
          <w:b/>
          <w:szCs w:val="18"/>
        </w:rPr>
        <w:t>a) a h)</w:t>
      </w:r>
      <w:r w:rsidRPr="00D50647">
        <w:rPr>
          <w:szCs w:val="18"/>
        </w:rPr>
        <w:tab/>
      </w:r>
      <w:r w:rsidRPr="008F6F25">
        <w:rPr>
          <w:b/>
          <w:szCs w:val="18"/>
        </w:rPr>
        <w:t>...</w:t>
      </w:r>
    </w:p>
    <w:p w14:paraId="2ED20C10" w14:textId="77777777" w:rsidR="00A6616F" w:rsidRPr="00D50647" w:rsidRDefault="00A6616F" w:rsidP="00C047FF">
      <w:pPr>
        <w:pStyle w:val="Texto"/>
        <w:spacing w:line="262" w:lineRule="exact"/>
        <w:ind w:left="2880" w:hanging="864"/>
        <w:rPr>
          <w:szCs w:val="18"/>
        </w:rPr>
      </w:pPr>
      <w:r w:rsidRPr="00D50647">
        <w:rPr>
          <w:b/>
          <w:szCs w:val="18"/>
        </w:rPr>
        <w:t>i)</w:t>
      </w:r>
      <w:r w:rsidRPr="00D50647">
        <w:rPr>
          <w:szCs w:val="18"/>
        </w:rPr>
        <w:tab/>
        <w:t xml:space="preserve">En el apartado </w:t>
      </w:r>
      <w:r w:rsidRPr="00D50647">
        <w:rPr>
          <w:b/>
          <w:i/>
          <w:szCs w:val="18"/>
        </w:rPr>
        <w:t>Concepto de Pago</w:t>
      </w:r>
      <w:r w:rsidRPr="00D50647">
        <w:rPr>
          <w:szCs w:val="18"/>
        </w:rPr>
        <w:t>:</w:t>
      </w:r>
    </w:p>
    <w:p w14:paraId="4B257E47" w14:textId="77777777" w:rsidR="00A6616F" w:rsidRPr="00D50647" w:rsidRDefault="00A6616F" w:rsidP="00C047FF">
      <w:pPr>
        <w:pStyle w:val="Texto"/>
        <w:spacing w:line="262" w:lineRule="exact"/>
        <w:ind w:left="3456" w:hanging="576"/>
        <w:rPr>
          <w:b/>
          <w:i/>
          <w:szCs w:val="18"/>
        </w:rPr>
      </w:pPr>
      <w:r w:rsidRPr="00D50647">
        <w:rPr>
          <w:b/>
          <w:szCs w:val="18"/>
        </w:rPr>
        <w:t>1.</w:t>
      </w:r>
      <w:r w:rsidRPr="00D50647">
        <w:rPr>
          <w:szCs w:val="18"/>
        </w:rPr>
        <w:tab/>
        <w:t xml:space="preserve">En </w:t>
      </w:r>
      <w:r w:rsidRPr="00D50647">
        <w:rPr>
          <w:b/>
          <w:i/>
          <w:szCs w:val="18"/>
        </w:rPr>
        <w:t>Clave - Concepto de Pago</w:t>
      </w:r>
      <w:r w:rsidRPr="00D50647">
        <w:rPr>
          <w:szCs w:val="18"/>
        </w:rPr>
        <w:t xml:space="preserve">, seleccionar la clave: </w:t>
      </w:r>
      <w:r w:rsidRPr="00D50647">
        <w:rPr>
          <w:b/>
          <w:i/>
          <w:szCs w:val="18"/>
        </w:rPr>
        <w:t>700203 Regularización de vehículos usados de procedencia extranjera</w:t>
      </w:r>
      <w:r w:rsidRPr="00D50647">
        <w:rPr>
          <w:i/>
          <w:szCs w:val="18"/>
        </w:rPr>
        <w:t>.</w:t>
      </w:r>
    </w:p>
    <w:p w14:paraId="786A5A08" w14:textId="77777777" w:rsidR="00A6616F" w:rsidRPr="00D50647" w:rsidRDefault="00A6616F" w:rsidP="00C047FF">
      <w:pPr>
        <w:pStyle w:val="Texto"/>
        <w:spacing w:line="262" w:lineRule="exact"/>
        <w:ind w:left="3456" w:hanging="576"/>
        <w:rPr>
          <w:szCs w:val="18"/>
        </w:rPr>
      </w:pPr>
      <w:r w:rsidRPr="00D50647">
        <w:rPr>
          <w:b/>
          <w:szCs w:val="18"/>
        </w:rPr>
        <w:t>2. a 4.</w:t>
      </w:r>
      <w:r w:rsidRPr="00D50647">
        <w:rPr>
          <w:szCs w:val="18"/>
        </w:rPr>
        <w:tab/>
      </w:r>
      <w:r w:rsidRPr="008F6F25">
        <w:rPr>
          <w:b/>
          <w:szCs w:val="18"/>
        </w:rPr>
        <w:t>...</w:t>
      </w:r>
    </w:p>
    <w:p w14:paraId="230CE8DB" w14:textId="77777777" w:rsidR="00A6616F" w:rsidRPr="00D50647" w:rsidRDefault="00A6616F" w:rsidP="00C047FF">
      <w:pPr>
        <w:pStyle w:val="Texto"/>
        <w:spacing w:line="262" w:lineRule="exact"/>
        <w:ind w:left="2016" w:hanging="864"/>
        <w:rPr>
          <w:szCs w:val="18"/>
        </w:rPr>
      </w:pPr>
      <w:r w:rsidRPr="00D50647">
        <w:rPr>
          <w:b/>
          <w:szCs w:val="18"/>
        </w:rPr>
        <w:t>III. y IV.</w:t>
      </w:r>
      <w:r w:rsidRPr="00D50647">
        <w:rPr>
          <w:szCs w:val="18"/>
        </w:rPr>
        <w:t xml:space="preserve"> </w:t>
      </w:r>
      <w:r w:rsidRPr="00D50647">
        <w:rPr>
          <w:szCs w:val="18"/>
        </w:rPr>
        <w:tab/>
      </w:r>
      <w:r w:rsidRPr="008F6F25">
        <w:rPr>
          <w:b/>
          <w:szCs w:val="18"/>
        </w:rPr>
        <w:t>...</w:t>
      </w:r>
    </w:p>
    <w:p w14:paraId="414DEE74" w14:textId="77777777" w:rsidR="00A6616F" w:rsidRPr="008F6F25" w:rsidRDefault="00A6616F" w:rsidP="00C047FF">
      <w:pPr>
        <w:pStyle w:val="Texto"/>
        <w:spacing w:line="262" w:lineRule="exact"/>
        <w:ind w:left="1152" w:firstLine="0"/>
        <w:rPr>
          <w:b/>
          <w:szCs w:val="18"/>
        </w:rPr>
      </w:pPr>
      <w:r w:rsidRPr="008F6F25">
        <w:rPr>
          <w:b/>
          <w:szCs w:val="18"/>
        </w:rPr>
        <w:t>...</w:t>
      </w:r>
    </w:p>
    <w:p w14:paraId="65C1AA43" w14:textId="77777777" w:rsidR="00A6616F" w:rsidRPr="008F6F25" w:rsidRDefault="00A6616F" w:rsidP="00C047FF">
      <w:pPr>
        <w:pStyle w:val="Texto"/>
        <w:spacing w:line="262" w:lineRule="exact"/>
        <w:ind w:left="1152" w:firstLine="0"/>
        <w:rPr>
          <w:b/>
          <w:szCs w:val="18"/>
        </w:rPr>
      </w:pPr>
      <w:r w:rsidRPr="008F6F25">
        <w:rPr>
          <w:b/>
          <w:szCs w:val="18"/>
        </w:rPr>
        <w:t>...</w:t>
      </w:r>
    </w:p>
    <w:p w14:paraId="51ADA92D" w14:textId="77777777" w:rsidR="00A6616F" w:rsidRPr="00D50647" w:rsidRDefault="00A6616F" w:rsidP="00C047FF">
      <w:pPr>
        <w:pStyle w:val="Texto"/>
        <w:spacing w:line="262" w:lineRule="exact"/>
        <w:ind w:left="1152" w:firstLine="0"/>
        <w:rPr>
          <w:i/>
          <w:szCs w:val="18"/>
        </w:rPr>
      </w:pPr>
      <w:r w:rsidRPr="00D50647">
        <w:rPr>
          <w:i/>
          <w:szCs w:val="18"/>
        </w:rPr>
        <w:t>Decreto por el que se fomenta la regularización de vehículos usados de procedencia extranjera 3, 6</w:t>
      </w:r>
    </w:p>
    <w:p w14:paraId="0E3FFF37" w14:textId="77777777" w:rsidR="00A6616F" w:rsidRPr="00D50647" w:rsidRDefault="00A6616F" w:rsidP="00C047FF">
      <w:pPr>
        <w:pStyle w:val="Texto"/>
        <w:spacing w:line="262" w:lineRule="exact"/>
        <w:ind w:left="1152" w:firstLine="0"/>
        <w:rPr>
          <w:b/>
        </w:rPr>
      </w:pPr>
      <w:r w:rsidRPr="00D50647">
        <w:rPr>
          <w:b/>
        </w:rPr>
        <w:t>Presentación de recursos de revocación</w:t>
      </w:r>
    </w:p>
    <w:p w14:paraId="482E889E" w14:textId="77777777" w:rsidR="00A6616F" w:rsidRPr="00D50647" w:rsidRDefault="00A6616F" w:rsidP="00C047FF">
      <w:pPr>
        <w:pStyle w:val="Texto"/>
        <w:spacing w:line="262" w:lineRule="exact"/>
        <w:ind w:left="1152" w:hanging="864"/>
      </w:pPr>
      <w:r w:rsidRPr="00D50647">
        <w:rPr>
          <w:b/>
        </w:rPr>
        <w:t>3.7.24.</w:t>
      </w:r>
      <w:r w:rsidRPr="00D50647">
        <w:tab/>
        <w:t>Para los efectos de los artículos 203 de la Ley y 121 del CFF, el recurso de revocación podrá presentarse ante la autoridad del SAT que emitió o ejecutó el acto impugnado, ante la AGJ o ADJ, o ante la Administración General de Grandes Contribuyentes, que sea competente respecto del recurrente.</w:t>
      </w:r>
    </w:p>
    <w:p w14:paraId="3C3BF29C" w14:textId="77777777" w:rsidR="00A6616F" w:rsidRPr="00D50647" w:rsidRDefault="00A6616F" w:rsidP="00C047FF">
      <w:pPr>
        <w:pStyle w:val="Texto"/>
        <w:spacing w:line="262" w:lineRule="exact"/>
        <w:ind w:left="1152" w:firstLine="0"/>
      </w:pPr>
      <w:r w:rsidRPr="00D50647">
        <w:t>Si el acto impugnado fue emitido o ejecutado por una unidad administrativa de la ANAM, el recurso de revocación podrá presentarse ante la DGJA, siempre que otra unidad administrativa de la misma no tenga conferida dicha atribución.</w:t>
      </w:r>
    </w:p>
    <w:p w14:paraId="62D72303" w14:textId="77777777" w:rsidR="00A6616F" w:rsidRPr="00D50647" w:rsidRDefault="00A6616F" w:rsidP="00C047FF">
      <w:pPr>
        <w:pStyle w:val="Texto"/>
        <w:spacing w:line="262" w:lineRule="exact"/>
        <w:ind w:left="1152" w:firstLine="0"/>
        <w:rPr>
          <w:i/>
        </w:rPr>
      </w:pPr>
      <w:r w:rsidRPr="00D50647">
        <w:rPr>
          <w:i/>
        </w:rPr>
        <w:t>Ley 203, CFF 116, 117, 120, 121, 122, 123, 124, 125</w:t>
      </w:r>
    </w:p>
    <w:p w14:paraId="726709D8" w14:textId="77777777" w:rsidR="00A6616F" w:rsidRPr="00D50647" w:rsidRDefault="00A6616F" w:rsidP="00C047FF">
      <w:pPr>
        <w:pStyle w:val="Texto"/>
        <w:spacing w:line="262" w:lineRule="exact"/>
        <w:ind w:left="1152" w:firstLine="0"/>
        <w:rPr>
          <w:b/>
        </w:rPr>
      </w:pPr>
      <w:r w:rsidRPr="00D50647">
        <w:rPr>
          <w:b/>
        </w:rPr>
        <w:t>Procedimiento simplificado para importaciones realizadas por las Secretarías de Salud, de la Defensa Nacional y de Marina; del Instituto de Salud para el Bienestar; del Instituto Mexicano del Seguro Social; del Instituto de Seguridad y Servicios Sociales de los Trabajadores del Estado, y de Laboratorios de Biológicos y Reactivos de México, S.A. de C.V.</w:t>
      </w:r>
    </w:p>
    <w:p w14:paraId="75F1A8EA" w14:textId="77777777" w:rsidR="00A6616F" w:rsidRPr="00D50647" w:rsidRDefault="00A6616F" w:rsidP="00C047FF">
      <w:pPr>
        <w:pStyle w:val="Texto"/>
        <w:spacing w:line="262" w:lineRule="exact"/>
        <w:ind w:left="1152" w:hanging="864"/>
        <w:rPr>
          <w:i/>
        </w:rPr>
      </w:pPr>
      <w:r w:rsidRPr="00D50647">
        <w:rPr>
          <w:b/>
        </w:rPr>
        <w:t>3.7.34.</w:t>
      </w:r>
      <w:r w:rsidRPr="00D50647">
        <w:tab/>
      </w:r>
      <w:r w:rsidRPr="00D50647">
        <w:rPr>
          <w:b/>
        </w:rPr>
        <w:t>Se deroga.</w:t>
      </w:r>
    </w:p>
    <w:p w14:paraId="52EA062D" w14:textId="77777777" w:rsidR="00A6616F" w:rsidRPr="00D50647" w:rsidRDefault="00A6616F" w:rsidP="00C047FF">
      <w:pPr>
        <w:pStyle w:val="Texto"/>
        <w:spacing w:line="262" w:lineRule="exact"/>
        <w:ind w:left="1152" w:firstLine="0"/>
        <w:rPr>
          <w:b/>
        </w:rPr>
      </w:pPr>
      <w:r w:rsidRPr="00D50647">
        <w:rPr>
          <w:b/>
        </w:rPr>
        <w:t>DTA y casos en los que no se está obligado a su pago</w:t>
      </w:r>
    </w:p>
    <w:p w14:paraId="76FBDF36" w14:textId="77777777" w:rsidR="00A6616F" w:rsidRPr="00D50647" w:rsidRDefault="00A6616F" w:rsidP="00C047FF">
      <w:pPr>
        <w:pStyle w:val="Texto"/>
        <w:spacing w:line="262" w:lineRule="exact"/>
        <w:ind w:left="1152" w:hanging="864"/>
      </w:pPr>
      <w:r w:rsidRPr="00D50647">
        <w:rPr>
          <w:b/>
        </w:rPr>
        <w:t>5.1.1.</w:t>
      </w:r>
      <w:r w:rsidRPr="00D50647">
        <w:rPr>
          <w:b/>
        </w:rPr>
        <w:tab/>
      </w:r>
      <w:r w:rsidRPr="008F6F25">
        <w:rPr>
          <w:b/>
        </w:rPr>
        <w:t>...</w:t>
      </w:r>
    </w:p>
    <w:p w14:paraId="37AF05EA" w14:textId="77777777" w:rsidR="00A6616F" w:rsidRPr="00B03C8D" w:rsidRDefault="00A6616F" w:rsidP="00C047FF">
      <w:pPr>
        <w:pStyle w:val="Texto"/>
        <w:spacing w:line="262" w:lineRule="exact"/>
        <w:ind w:left="1152" w:firstLine="0"/>
        <w:rPr>
          <w:b/>
        </w:rPr>
      </w:pPr>
      <w:r w:rsidRPr="00B03C8D">
        <w:rPr>
          <w:b/>
        </w:rPr>
        <w:t>…</w:t>
      </w:r>
    </w:p>
    <w:p w14:paraId="5082C00B" w14:textId="77777777" w:rsidR="00A6616F" w:rsidRPr="00D50647" w:rsidRDefault="00A6616F" w:rsidP="00C047FF">
      <w:pPr>
        <w:pStyle w:val="Texto"/>
        <w:spacing w:line="262" w:lineRule="exact"/>
        <w:ind w:left="2016" w:hanging="864"/>
      </w:pPr>
      <w:r w:rsidRPr="00D50647">
        <w:rPr>
          <w:b/>
        </w:rPr>
        <w:t>I.</w:t>
      </w:r>
      <w:r w:rsidRPr="00D50647">
        <w:rPr>
          <w:b/>
        </w:rPr>
        <w:tab/>
      </w:r>
      <w:r w:rsidRPr="00B03C8D">
        <w:rPr>
          <w:b/>
        </w:rPr>
        <w:t>…</w:t>
      </w:r>
    </w:p>
    <w:p w14:paraId="430E3E43" w14:textId="77777777" w:rsidR="00A6616F" w:rsidRPr="00D50647" w:rsidRDefault="00A6616F" w:rsidP="00C047FF">
      <w:pPr>
        <w:pStyle w:val="Texto"/>
        <w:spacing w:line="262" w:lineRule="exact"/>
        <w:ind w:left="2016" w:hanging="864"/>
      </w:pPr>
      <w:r w:rsidRPr="00D50647">
        <w:rPr>
          <w:b/>
        </w:rPr>
        <w:t>II.</w:t>
      </w:r>
      <w:r w:rsidRPr="00D50647">
        <w:rPr>
          <w:b/>
        </w:rPr>
        <w:tab/>
      </w:r>
      <w:r w:rsidRPr="00D50647">
        <w:t>Resoluciones emitidas de conformidad con el artículo 61, fracción XVII de la Ley y las reglas 3.3.12. y 3.3.14.:</w:t>
      </w:r>
    </w:p>
    <w:p w14:paraId="14776922" w14:textId="77777777" w:rsidR="00A6616F" w:rsidRPr="00D50647" w:rsidRDefault="00A6616F" w:rsidP="00C047FF">
      <w:pPr>
        <w:pStyle w:val="Texto"/>
        <w:spacing w:line="262" w:lineRule="exact"/>
        <w:ind w:left="2880" w:hanging="864"/>
      </w:pPr>
      <w:r w:rsidRPr="00D50647">
        <w:rPr>
          <w:b/>
        </w:rPr>
        <w:t>a)</w:t>
      </w:r>
      <w:r w:rsidRPr="00D50647">
        <w:rPr>
          <w:b/>
        </w:rPr>
        <w:tab/>
      </w:r>
      <w:r w:rsidRPr="00B03C8D">
        <w:rPr>
          <w:b/>
        </w:rPr>
        <w:t>...</w:t>
      </w:r>
    </w:p>
    <w:p w14:paraId="4408FA32" w14:textId="77777777" w:rsidR="00A6616F" w:rsidRPr="00D50647" w:rsidRDefault="00A6616F" w:rsidP="00C047FF">
      <w:pPr>
        <w:pStyle w:val="Texto"/>
        <w:spacing w:line="262" w:lineRule="exact"/>
        <w:ind w:left="1152" w:firstLine="0"/>
        <w:rPr>
          <w:i/>
        </w:rPr>
      </w:pPr>
      <w:r w:rsidRPr="00D50647">
        <w:rPr>
          <w:i/>
        </w:rPr>
        <w:t>Ley 9, 61, 106, 116, LFD 49, Reglamento 103, 160, 163, RGCE 1.2.1., 1.6.23., 1.9.13., 2.1.3., 3.2.6., 3.3.8., 3.3.12., 3.3.14., 3.7.17., 4.2.1., 4.2.2., 4.2.12., 4.2.15., 4.2.18., 4.4.6., Anexo 1, RMF Anexo 19</w:t>
      </w:r>
    </w:p>
    <w:p w14:paraId="27731686" w14:textId="77777777" w:rsidR="00A6616F" w:rsidRPr="00D50647" w:rsidRDefault="00A6616F" w:rsidP="00C047FF">
      <w:pPr>
        <w:pStyle w:val="Texto"/>
        <w:spacing w:line="262" w:lineRule="exact"/>
        <w:ind w:left="1152" w:firstLine="0"/>
        <w:rPr>
          <w:b/>
          <w:szCs w:val="18"/>
        </w:rPr>
      </w:pPr>
      <w:r w:rsidRPr="00D50647">
        <w:rPr>
          <w:b/>
          <w:szCs w:val="18"/>
        </w:rPr>
        <w:lastRenderedPageBreak/>
        <w:t>Requisitos que deberán acreditar los interesados en obtener la modalidad de Comercializadora e Importadora u Operador Económico Autorizado</w:t>
      </w:r>
    </w:p>
    <w:p w14:paraId="0533DBAA" w14:textId="77777777" w:rsidR="00A6616F" w:rsidRPr="00D50647" w:rsidRDefault="00A6616F" w:rsidP="00C047FF">
      <w:pPr>
        <w:pStyle w:val="Texto"/>
        <w:spacing w:line="262" w:lineRule="exact"/>
        <w:ind w:left="1152" w:hanging="864"/>
        <w:rPr>
          <w:szCs w:val="18"/>
        </w:rPr>
      </w:pPr>
      <w:r w:rsidRPr="00D50647">
        <w:rPr>
          <w:b/>
          <w:szCs w:val="18"/>
        </w:rPr>
        <w:t>7.1.4.</w:t>
      </w:r>
      <w:r w:rsidRPr="00D50647">
        <w:rPr>
          <w:b/>
          <w:szCs w:val="18"/>
        </w:rPr>
        <w:tab/>
      </w:r>
      <w:r w:rsidRPr="00B03C8D">
        <w:rPr>
          <w:b/>
          <w:szCs w:val="18"/>
        </w:rPr>
        <w:t>…</w:t>
      </w:r>
    </w:p>
    <w:p w14:paraId="317EB916" w14:textId="77777777" w:rsidR="00A6616F" w:rsidRPr="00B03C8D" w:rsidRDefault="00A6616F" w:rsidP="00C047FF">
      <w:pPr>
        <w:pStyle w:val="Texto"/>
        <w:spacing w:line="262" w:lineRule="exact"/>
        <w:ind w:left="1152" w:firstLine="0"/>
        <w:rPr>
          <w:b/>
          <w:szCs w:val="18"/>
        </w:rPr>
      </w:pPr>
      <w:r w:rsidRPr="00B03C8D">
        <w:rPr>
          <w:b/>
          <w:szCs w:val="18"/>
        </w:rPr>
        <w:t>…</w:t>
      </w:r>
    </w:p>
    <w:p w14:paraId="658F60E6" w14:textId="77777777" w:rsidR="00A6616F" w:rsidRPr="00D50647" w:rsidRDefault="00A6616F" w:rsidP="00C047FF">
      <w:pPr>
        <w:pStyle w:val="Texto"/>
        <w:spacing w:line="262" w:lineRule="exact"/>
        <w:ind w:left="2016" w:hanging="864"/>
        <w:rPr>
          <w:szCs w:val="18"/>
        </w:rPr>
      </w:pPr>
      <w:r w:rsidRPr="00D50647">
        <w:rPr>
          <w:b/>
          <w:szCs w:val="18"/>
        </w:rPr>
        <w:t>A. a F.</w:t>
      </w:r>
      <w:r w:rsidRPr="00D50647">
        <w:rPr>
          <w:b/>
          <w:szCs w:val="18"/>
        </w:rPr>
        <w:tab/>
      </w:r>
      <w:r w:rsidRPr="00B03C8D">
        <w:rPr>
          <w:b/>
          <w:szCs w:val="18"/>
        </w:rPr>
        <w:t>…</w:t>
      </w:r>
    </w:p>
    <w:p w14:paraId="48854493" w14:textId="77777777" w:rsidR="00A6616F" w:rsidRPr="00D50647" w:rsidRDefault="00A6616F" w:rsidP="00C047FF">
      <w:pPr>
        <w:pStyle w:val="Texto"/>
        <w:spacing w:line="262" w:lineRule="exact"/>
        <w:ind w:left="2016" w:hanging="864"/>
        <w:rPr>
          <w:szCs w:val="18"/>
        </w:rPr>
      </w:pPr>
      <w:r w:rsidRPr="00D50647">
        <w:rPr>
          <w:b/>
          <w:szCs w:val="18"/>
        </w:rPr>
        <w:t>G.</w:t>
      </w:r>
      <w:r w:rsidRPr="00D50647">
        <w:rPr>
          <w:b/>
          <w:szCs w:val="18"/>
        </w:rPr>
        <w:tab/>
      </w:r>
      <w:r w:rsidRPr="00B03C8D">
        <w:rPr>
          <w:b/>
          <w:szCs w:val="18"/>
        </w:rPr>
        <w:t>…</w:t>
      </w:r>
    </w:p>
    <w:p w14:paraId="3BA4A042" w14:textId="77777777" w:rsidR="00A6616F" w:rsidRPr="00D50647" w:rsidRDefault="00A6616F" w:rsidP="00C047FF">
      <w:pPr>
        <w:pStyle w:val="Texto"/>
        <w:spacing w:line="262" w:lineRule="exact"/>
        <w:ind w:left="2880" w:hanging="864"/>
        <w:rPr>
          <w:szCs w:val="18"/>
        </w:rPr>
      </w:pPr>
      <w:r w:rsidRPr="00D50647">
        <w:rPr>
          <w:b/>
          <w:szCs w:val="18"/>
        </w:rPr>
        <w:t>I. a III.</w:t>
      </w:r>
      <w:r w:rsidRPr="00D50647">
        <w:rPr>
          <w:b/>
          <w:szCs w:val="18"/>
        </w:rPr>
        <w:tab/>
      </w:r>
      <w:r w:rsidRPr="00B03C8D">
        <w:rPr>
          <w:b/>
          <w:szCs w:val="18"/>
        </w:rPr>
        <w:t>...</w:t>
      </w:r>
    </w:p>
    <w:p w14:paraId="35A4CA2F" w14:textId="77777777" w:rsidR="00A6616F" w:rsidRPr="00D50647" w:rsidRDefault="00A6616F" w:rsidP="00C047FF">
      <w:pPr>
        <w:pStyle w:val="Texto"/>
        <w:spacing w:line="262" w:lineRule="exact"/>
        <w:ind w:left="2880" w:hanging="864"/>
        <w:rPr>
          <w:szCs w:val="18"/>
        </w:rPr>
      </w:pPr>
      <w:r w:rsidRPr="00D50647">
        <w:rPr>
          <w:b/>
          <w:szCs w:val="18"/>
        </w:rPr>
        <w:t>IV.</w:t>
      </w:r>
      <w:r w:rsidRPr="00D50647">
        <w:rPr>
          <w:b/>
          <w:szCs w:val="18"/>
        </w:rPr>
        <w:tab/>
      </w:r>
      <w:r w:rsidRPr="00D50647">
        <w:rPr>
          <w:szCs w:val="18"/>
        </w:rPr>
        <w:t>En su caso, señalar a los terceros para la prestación de servicios aduaneros, almacenaje, traslado y/o distribución de mercancías de comercio exterior, los cuales deberán tener Registro en el Esquema de Certificación de Empresas modalidad Socio Comercial Certificado o CTPAT, otorgado por CBP.</w:t>
      </w:r>
    </w:p>
    <w:p w14:paraId="0DED4E7C" w14:textId="77777777" w:rsidR="00A6616F" w:rsidRPr="00B03C8D" w:rsidRDefault="00A6616F" w:rsidP="00C047FF">
      <w:pPr>
        <w:pStyle w:val="Texto"/>
        <w:spacing w:line="262" w:lineRule="exact"/>
        <w:ind w:left="2016" w:firstLine="0"/>
        <w:rPr>
          <w:b/>
          <w:szCs w:val="18"/>
        </w:rPr>
      </w:pPr>
      <w:r w:rsidRPr="00B03C8D">
        <w:rPr>
          <w:b/>
          <w:szCs w:val="18"/>
        </w:rPr>
        <w:t>...</w:t>
      </w:r>
    </w:p>
    <w:p w14:paraId="63E8A39E" w14:textId="77777777" w:rsidR="00A6616F" w:rsidRPr="00D50647" w:rsidRDefault="00A6616F" w:rsidP="00C047FF">
      <w:pPr>
        <w:pStyle w:val="Texto"/>
        <w:spacing w:line="262" w:lineRule="exact"/>
        <w:ind w:left="1152" w:firstLine="0"/>
        <w:rPr>
          <w:szCs w:val="18"/>
        </w:rPr>
      </w:pPr>
      <w:r w:rsidRPr="00D50647">
        <w:rPr>
          <w:szCs w:val="18"/>
        </w:rPr>
        <w:t>Para aquellas empresas que soliciten el Registro en el Esquema de Certificación de Empresas en la modalidad de Operador Económico Autorizado que sean socios CTPAT, otorgado por CBP, podrán acreditar el requisito establecido en el párrafo primero, fracción IV de la presente regla, conforme a lo siguiente:</w:t>
      </w:r>
    </w:p>
    <w:p w14:paraId="6ED9C38E" w14:textId="77777777" w:rsidR="00A6616F" w:rsidRPr="00D50647" w:rsidRDefault="00A6616F" w:rsidP="00571E71">
      <w:pPr>
        <w:pStyle w:val="Texto"/>
        <w:spacing w:line="252" w:lineRule="exact"/>
        <w:ind w:left="2016" w:hanging="864"/>
        <w:rPr>
          <w:szCs w:val="18"/>
        </w:rPr>
      </w:pPr>
      <w:r w:rsidRPr="00D50647">
        <w:rPr>
          <w:b/>
          <w:szCs w:val="18"/>
        </w:rPr>
        <w:t>I.</w:t>
      </w:r>
      <w:r w:rsidRPr="00D50647">
        <w:rPr>
          <w:b/>
          <w:szCs w:val="18"/>
        </w:rPr>
        <w:tab/>
      </w:r>
      <w:r w:rsidRPr="00D50647">
        <w:rPr>
          <w:szCs w:val="18"/>
        </w:rPr>
        <w:t>Contar con el reporte de validación emitido en un periodo no mayor a tres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14:paraId="333012A7" w14:textId="77777777" w:rsidR="00A6616F" w:rsidRPr="00D50647" w:rsidRDefault="00A6616F" w:rsidP="00571E71">
      <w:pPr>
        <w:pStyle w:val="Texto"/>
        <w:spacing w:line="252" w:lineRule="exact"/>
        <w:ind w:left="2016" w:hanging="864"/>
        <w:rPr>
          <w:szCs w:val="18"/>
        </w:rPr>
      </w:pPr>
      <w:r w:rsidRPr="00D50647">
        <w:rPr>
          <w:b/>
          <w:szCs w:val="18"/>
        </w:rPr>
        <w:t>II.</w:t>
      </w:r>
      <w:r w:rsidRPr="00D50647">
        <w:rPr>
          <w:b/>
          <w:szCs w:val="18"/>
        </w:rPr>
        <w:tab/>
      </w:r>
      <w:r w:rsidRPr="00D50647">
        <w:rPr>
          <w:szCs w:val="18"/>
        </w:rPr>
        <w:t>Haber autorizado a CBP (CTPAT) a intercambiar información con México, a través de su portal de CTPAT o del mecanismo que la autoridad de dicho país defina.</w:t>
      </w:r>
    </w:p>
    <w:p w14:paraId="56485214" w14:textId="77777777" w:rsidR="00A6616F" w:rsidRPr="00D50647" w:rsidRDefault="00A6616F" w:rsidP="00571E71">
      <w:pPr>
        <w:pStyle w:val="Texto"/>
        <w:spacing w:line="252" w:lineRule="exact"/>
        <w:ind w:left="2016" w:hanging="864"/>
        <w:rPr>
          <w:szCs w:val="18"/>
        </w:rPr>
      </w:pPr>
      <w:r w:rsidRPr="00D50647">
        <w:rPr>
          <w:b/>
          <w:szCs w:val="18"/>
        </w:rPr>
        <w:t>III.</w:t>
      </w:r>
      <w:r w:rsidRPr="00D50647">
        <w:rPr>
          <w:b/>
          <w:szCs w:val="18"/>
        </w:rPr>
        <w:tab/>
      </w:r>
      <w:r w:rsidRPr="00B03C8D">
        <w:rPr>
          <w:b/>
          <w:szCs w:val="18"/>
        </w:rPr>
        <w:t>...</w:t>
      </w:r>
    </w:p>
    <w:p w14:paraId="2F81B90F" w14:textId="77777777" w:rsidR="00A6616F" w:rsidRPr="00D50647" w:rsidRDefault="00A6616F" w:rsidP="00571E71">
      <w:pPr>
        <w:pStyle w:val="Texto"/>
        <w:spacing w:line="252" w:lineRule="exact"/>
        <w:ind w:left="2016" w:hanging="864"/>
        <w:rPr>
          <w:szCs w:val="18"/>
        </w:rPr>
      </w:pPr>
      <w:r w:rsidRPr="00D50647">
        <w:rPr>
          <w:b/>
          <w:szCs w:val="18"/>
        </w:rPr>
        <w:t>IV.</w:t>
      </w:r>
      <w:r w:rsidRPr="00D50647">
        <w:rPr>
          <w:b/>
          <w:szCs w:val="18"/>
        </w:rPr>
        <w:tab/>
      </w:r>
      <w:r w:rsidRPr="00D50647">
        <w:rPr>
          <w:szCs w:val="18"/>
        </w:rPr>
        <w:t>Cumplir con los estándares mínimos en materia de seguridad establecidos en el formato “Perfil de la empresa” del Anexo 1, el cual deberá estar debidamente llenado, conforme a lo establecido en el instructivo de llenado del Perfil, únicamente por las instalaciones no validadas por CBP (CTPAT).</w:t>
      </w:r>
    </w:p>
    <w:p w14:paraId="1EA54E97" w14:textId="77777777" w:rsidR="00A6616F" w:rsidRPr="00D50647" w:rsidRDefault="00A6616F" w:rsidP="00571E71">
      <w:pPr>
        <w:pStyle w:val="Texto"/>
        <w:spacing w:line="252" w:lineRule="exact"/>
        <w:ind w:left="2007" w:firstLine="0"/>
        <w:rPr>
          <w:szCs w:val="18"/>
        </w:rPr>
      </w:pPr>
      <w:r w:rsidRPr="00D50647">
        <w:rPr>
          <w:szCs w:val="18"/>
        </w:rPr>
        <w:t>Las instalaciones que se encuentren validadas por el programa CTPAT, otorgado por la CBP de las cuales no se presente el “Perfil de la empresa” del Anexo 1, deberán cumplir en todo momento, con los estándares mínimos en materia de seguridad del citado Perfil, conforme lo establecido en la regla 7.2.1., párrafo tercero, fracción III, párrafo tercero y no estar sujetas a un proceso de suspensión o cancelación por parte de CBP.</w:t>
      </w:r>
    </w:p>
    <w:p w14:paraId="46C4BE0A" w14:textId="77777777" w:rsidR="00A6616F" w:rsidRPr="00B03C8D" w:rsidRDefault="00A6616F" w:rsidP="00C047FF">
      <w:pPr>
        <w:pStyle w:val="Texto"/>
        <w:spacing w:line="262" w:lineRule="exact"/>
        <w:ind w:left="1152" w:firstLine="0"/>
        <w:rPr>
          <w:b/>
          <w:szCs w:val="18"/>
        </w:rPr>
      </w:pPr>
      <w:r w:rsidRPr="00B03C8D">
        <w:rPr>
          <w:b/>
          <w:szCs w:val="18"/>
        </w:rPr>
        <w:t>...</w:t>
      </w:r>
    </w:p>
    <w:p w14:paraId="04BB4E8B" w14:textId="77777777" w:rsidR="00A6616F" w:rsidRPr="00B03C8D" w:rsidRDefault="00A6616F" w:rsidP="00571E71">
      <w:pPr>
        <w:pStyle w:val="Texto"/>
        <w:spacing w:after="80" w:line="262" w:lineRule="exact"/>
        <w:ind w:left="1152" w:firstLine="0"/>
        <w:rPr>
          <w:b/>
          <w:strike/>
          <w:szCs w:val="18"/>
        </w:rPr>
      </w:pPr>
      <w:r w:rsidRPr="00B03C8D">
        <w:rPr>
          <w:b/>
          <w:szCs w:val="18"/>
        </w:rPr>
        <w:t>...</w:t>
      </w:r>
    </w:p>
    <w:p w14:paraId="20C0D3DC"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208C5C97"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43C8D323"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0A58CE18"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0BE7232C" w14:textId="77777777" w:rsidR="00A6616F" w:rsidRPr="00B03C8D" w:rsidRDefault="00A6616F" w:rsidP="00571E71">
      <w:pPr>
        <w:pStyle w:val="Texto"/>
        <w:spacing w:after="80" w:line="262" w:lineRule="exact"/>
        <w:ind w:left="1152" w:firstLine="0"/>
        <w:rPr>
          <w:b/>
          <w:szCs w:val="18"/>
        </w:rPr>
      </w:pPr>
      <w:r w:rsidRPr="00B03C8D">
        <w:rPr>
          <w:b/>
          <w:szCs w:val="18"/>
        </w:rPr>
        <w:t>...</w:t>
      </w:r>
    </w:p>
    <w:p w14:paraId="3D3D0828" w14:textId="77777777" w:rsidR="00A6616F" w:rsidRPr="00D50647" w:rsidRDefault="00A6616F" w:rsidP="00C047FF">
      <w:pPr>
        <w:pStyle w:val="Texto"/>
        <w:spacing w:line="262" w:lineRule="exact"/>
        <w:ind w:left="1152" w:firstLine="0"/>
        <w:rPr>
          <w:i/>
          <w:szCs w:val="18"/>
        </w:rPr>
      </w:pPr>
      <w:r w:rsidRPr="00D50647">
        <w:rPr>
          <w:i/>
          <w:szCs w:val="18"/>
        </w:rPr>
        <w:t>Ley 100-A, LFD 40, CFF 16-C, 27, RGCE 1.2.1., 2.4.5., 7.1.1., 7.1.6., 7.1.7., 7.1.9., 7.1.10., 7.2.1., 7.2.5., Anexos 1 y 24, RMF Anexo 19</w:t>
      </w:r>
    </w:p>
    <w:p w14:paraId="696EB0B5" w14:textId="77777777" w:rsidR="00A6616F" w:rsidRPr="00D50647" w:rsidRDefault="00A6616F" w:rsidP="00C047FF">
      <w:pPr>
        <w:pStyle w:val="Texto"/>
        <w:spacing w:line="227" w:lineRule="exact"/>
        <w:ind w:left="1152" w:firstLine="0"/>
        <w:rPr>
          <w:b/>
          <w:szCs w:val="18"/>
        </w:rPr>
      </w:pPr>
      <w:r w:rsidRPr="00D50647">
        <w:rPr>
          <w:b/>
          <w:szCs w:val="18"/>
        </w:rPr>
        <w:lastRenderedPageBreak/>
        <w:t>Requisitos que deberán cumplir los interesados en obtener la modalidad de Socio Comercial Certificado</w:t>
      </w:r>
    </w:p>
    <w:p w14:paraId="567E0936" w14:textId="77777777" w:rsidR="00A6616F" w:rsidRPr="00D50647" w:rsidRDefault="00A6616F" w:rsidP="00C047FF">
      <w:pPr>
        <w:pStyle w:val="Texto"/>
        <w:spacing w:line="227" w:lineRule="exact"/>
        <w:ind w:left="1152" w:hanging="864"/>
        <w:rPr>
          <w:szCs w:val="18"/>
        </w:rPr>
      </w:pPr>
      <w:r w:rsidRPr="00D50647">
        <w:rPr>
          <w:b/>
          <w:szCs w:val="18"/>
        </w:rPr>
        <w:t>7.1.5.</w:t>
      </w:r>
      <w:r w:rsidRPr="00D50647">
        <w:rPr>
          <w:b/>
          <w:szCs w:val="18"/>
        </w:rPr>
        <w:tab/>
      </w:r>
      <w:r w:rsidRPr="00B03C8D">
        <w:rPr>
          <w:b/>
          <w:szCs w:val="18"/>
        </w:rPr>
        <w:t>…</w:t>
      </w:r>
    </w:p>
    <w:p w14:paraId="3C344751" w14:textId="77777777" w:rsidR="00A6616F" w:rsidRPr="00D50647" w:rsidRDefault="00A6616F" w:rsidP="00C047FF">
      <w:pPr>
        <w:pStyle w:val="Texto"/>
        <w:spacing w:line="227" w:lineRule="exact"/>
        <w:ind w:left="2016" w:hanging="864"/>
        <w:rPr>
          <w:szCs w:val="18"/>
        </w:rPr>
      </w:pPr>
      <w:r w:rsidRPr="00D50647">
        <w:rPr>
          <w:b/>
          <w:szCs w:val="18"/>
        </w:rPr>
        <w:t>I.</w:t>
      </w:r>
      <w:r w:rsidRPr="00D50647">
        <w:rPr>
          <w:b/>
          <w:szCs w:val="18"/>
        </w:rPr>
        <w:tab/>
      </w:r>
      <w:r w:rsidRPr="00B03C8D">
        <w:rPr>
          <w:b/>
          <w:szCs w:val="18"/>
        </w:rPr>
        <w:t>…</w:t>
      </w:r>
    </w:p>
    <w:p w14:paraId="3CA0BB14" w14:textId="77777777" w:rsidR="00A6616F" w:rsidRPr="00D50647" w:rsidRDefault="00A6616F" w:rsidP="00C047FF">
      <w:pPr>
        <w:pStyle w:val="Texto"/>
        <w:spacing w:line="227" w:lineRule="exact"/>
        <w:ind w:left="2880" w:hanging="864"/>
        <w:rPr>
          <w:szCs w:val="18"/>
        </w:rPr>
      </w:pPr>
      <w:r w:rsidRPr="00D50647">
        <w:rPr>
          <w:b/>
          <w:szCs w:val="18"/>
        </w:rPr>
        <w:t>a) a h)</w:t>
      </w:r>
      <w:r w:rsidRPr="00D50647">
        <w:rPr>
          <w:b/>
          <w:szCs w:val="18"/>
        </w:rPr>
        <w:tab/>
      </w:r>
      <w:r w:rsidRPr="00B03C8D">
        <w:rPr>
          <w:b/>
          <w:szCs w:val="18"/>
        </w:rPr>
        <w:t>...</w:t>
      </w:r>
    </w:p>
    <w:p w14:paraId="7D35C122" w14:textId="77777777" w:rsidR="00A6616F" w:rsidRPr="00D50647" w:rsidRDefault="00A6616F" w:rsidP="00C047FF">
      <w:pPr>
        <w:pStyle w:val="Texto"/>
        <w:spacing w:line="227" w:lineRule="exact"/>
        <w:ind w:left="2016" w:firstLine="0"/>
        <w:rPr>
          <w:szCs w:val="18"/>
        </w:rPr>
      </w:pPr>
      <w:r w:rsidRPr="00D50647">
        <w:rPr>
          <w:szCs w:val="18"/>
        </w:rPr>
        <w:t>Aquellas empresas que soliciten el Registro en el Esquema de Certificación de Empresas, bajo la modalidad de Socio Comercial Certificado en el rubro de Auto Transportista Terrestre y que sean socios del programa CTPAT, otorgado por CBP, podrán acreditar los requisitos señalados en el párrafo primero, inciso b) de la presente fracción, conforme a lo siguiente:</w:t>
      </w:r>
    </w:p>
    <w:p w14:paraId="123F3183" w14:textId="77777777" w:rsidR="00A6616F" w:rsidRPr="00D50647" w:rsidRDefault="00A6616F" w:rsidP="00C047FF">
      <w:pPr>
        <w:pStyle w:val="Texto"/>
        <w:spacing w:line="227" w:lineRule="exact"/>
        <w:ind w:left="2880" w:hanging="864"/>
        <w:rPr>
          <w:szCs w:val="18"/>
        </w:rPr>
      </w:pPr>
      <w:r w:rsidRPr="00D50647">
        <w:rPr>
          <w:b/>
          <w:szCs w:val="18"/>
        </w:rPr>
        <w:t>a)</w:t>
      </w:r>
      <w:r w:rsidRPr="00D50647">
        <w:rPr>
          <w:b/>
          <w:szCs w:val="18"/>
        </w:rPr>
        <w:tab/>
      </w:r>
      <w:r w:rsidRPr="00D50647">
        <w:rPr>
          <w:szCs w:val="18"/>
        </w:rPr>
        <w:t>Contar con el reporte de validación emitido en un periodo no mayor a tres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14:paraId="1D5B2152" w14:textId="77777777" w:rsidR="00A6616F" w:rsidRPr="00D50647" w:rsidRDefault="00A6616F" w:rsidP="00C047FF">
      <w:pPr>
        <w:pStyle w:val="Texto"/>
        <w:spacing w:line="227" w:lineRule="exact"/>
        <w:ind w:left="2880" w:hanging="864"/>
        <w:rPr>
          <w:szCs w:val="18"/>
        </w:rPr>
      </w:pPr>
      <w:r w:rsidRPr="00D50647">
        <w:rPr>
          <w:b/>
          <w:szCs w:val="18"/>
        </w:rPr>
        <w:t>b)</w:t>
      </w:r>
      <w:r w:rsidRPr="00D50647">
        <w:rPr>
          <w:b/>
          <w:szCs w:val="18"/>
        </w:rPr>
        <w:tab/>
      </w:r>
      <w:r w:rsidRPr="00D50647">
        <w:rPr>
          <w:szCs w:val="18"/>
        </w:rPr>
        <w:t>Haber autorizado a CBP a intercambiar información con México, a través del portal de CTPAT o del mecanismo que la autoridad de dicho país defina.</w:t>
      </w:r>
    </w:p>
    <w:p w14:paraId="4C19F924" w14:textId="77777777" w:rsidR="00A6616F" w:rsidRPr="00D50647" w:rsidRDefault="00A6616F" w:rsidP="00C047FF">
      <w:pPr>
        <w:pStyle w:val="Texto"/>
        <w:spacing w:line="227" w:lineRule="exact"/>
        <w:ind w:left="2880" w:hanging="864"/>
        <w:rPr>
          <w:szCs w:val="18"/>
        </w:rPr>
      </w:pPr>
      <w:r w:rsidRPr="00D50647">
        <w:rPr>
          <w:b/>
          <w:szCs w:val="18"/>
        </w:rPr>
        <w:t>c) y d)</w:t>
      </w:r>
      <w:r w:rsidRPr="00D50647">
        <w:rPr>
          <w:b/>
          <w:szCs w:val="18"/>
        </w:rPr>
        <w:tab/>
      </w:r>
      <w:r w:rsidRPr="00B03C8D">
        <w:rPr>
          <w:b/>
          <w:szCs w:val="18"/>
        </w:rPr>
        <w:t>...</w:t>
      </w:r>
    </w:p>
    <w:p w14:paraId="1B77B651" w14:textId="77777777" w:rsidR="00A6616F" w:rsidRPr="00D50647" w:rsidRDefault="00A6616F" w:rsidP="00C047FF">
      <w:pPr>
        <w:pStyle w:val="Texto"/>
        <w:spacing w:line="227" w:lineRule="exact"/>
        <w:ind w:left="2016" w:hanging="864"/>
        <w:rPr>
          <w:szCs w:val="18"/>
        </w:rPr>
      </w:pPr>
      <w:r w:rsidRPr="00D50647">
        <w:rPr>
          <w:b/>
          <w:szCs w:val="18"/>
        </w:rPr>
        <w:t>II. a VII.</w:t>
      </w:r>
      <w:r w:rsidRPr="00D50647">
        <w:rPr>
          <w:b/>
          <w:szCs w:val="18"/>
        </w:rPr>
        <w:tab/>
      </w:r>
      <w:r w:rsidRPr="00B03C8D">
        <w:rPr>
          <w:b/>
          <w:szCs w:val="18"/>
        </w:rPr>
        <w:t>…</w:t>
      </w:r>
    </w:p>
    <w:p w14:paraId="5A9A0BE7" w14:textId="77777777" w:rsidR="00A6616F" w:rsidRPr="00B03C8D" w:rsidRDefault="00A6616F" w:rsidP="00C047FF">
      <w:pPr>
        <w:pStyle w:val="Texto"/>
        <w:spacing w:line="227" w:lineRule="exact"/>
        <w:ind w:left="1152" w:firstLine="0"/>
        <w:rPr>
          <w:b/>
          <w:szCs w:val="18"/>
        </w:rPr>
      </w:pPr>
      <w:r w:rsidRPr="00B03C8D">
        <w:rPr>
          <w:b/>
          <w:szCs w:val="18"/>
        </w:rPr>
        <w:t>...</w:t>
      </w:r>
    </w:p>
    <w:p w14:paraId="62C78BE3" w14:textId="77777777" w:rsidR="00A6616F" w:rsidRPr="00B03C8D" w:rsidRDefault="00A6616F" w:rsidP="00C047FF">
      <w:pPr>
        <w:pStyle w:val="Texto"/>
        <w:spacing w:line="227" w:lineRule="exact"/>
        <w:ind w:left="1152" w:firstLine="0"/>
        <w:rPr>
          <w:b/>
          <w:szCs w:val="18"/>
        </w:rPr>
      </w:pPr>
      <w:r w:rsidRPr="00B03C8D">
        <w:rPr>
          <w:b/>
          <w:szCs w:val="18"/>
        </w:rPr>
        <w:t>...</w:t>
      </w:r>
    </w:p>
    <w:p w14:paraId="1C4E5DAE" w14:textId="77777777" w:rsidR="00A6616F" w:rsidRPr="00D50647" w:rsidRDefault="00A6616F" w:rsidP="00C047FF">
      <w:pPr>
        <w:pStyle w:val="Texto"/>
        <w:spacing w:line="227" w:lineRule="exact"/>
        <w:ind w:left="1152" w:firstLine="0"/>
        <w:rPr>
          <w:i/>
          <w:szCs w:val="18"/>
        </w:rPr>
      </w:pPr>
      <w:r w:rsidRPr="00D50647">
        <w:rPr>
          <w:i/>
          <w:szCs w:val="18"/>
        </w:rPr>
        <w:t>Ley 14, 14-A, 119, 119-A, 159, 164, 165, 166, Reglamento 222, 233, RGCE 1.2.1., 2.4.5., 4.5.1., 4.5.2., 7.1.1., 7.1.4., 7.1.6., 7.1.7., 7.2.1., Anexo 1</w:t>
      </w:r>
    </w:p>
    <w:p w14:paraId="056CAA5D" w14:textId="77777777" w:rsidR="00A6616F" w:rsidRPr="00D50647" w:rsidRDefault="00A6616F" w:rsidP="00C047FF">
      <w:pPr>
        <w:pStyle w:val="Texto"/>
        <w:spacing w:line="227" w:lineRule="exact"/>
        <w:ind w:left="1152" w:firstLine="0"/>
        <w:rPr>
          <w:b/>
          <w:szCs w:val="18"/>
        </w:rPr>
      </w:pPr>
      <w:r w:rsidRPr="00D50647">
        <w:rPr>
          <w:b/>
          <w:szCs w:val="18"/>
        </w:rPr>
        <w:t>Destino de las mercancías importadas por empresas con Registro en el Esquema de Certificación de Empresas en la modalidad IVA e IEPS, expirado o cancelado</w:t>
      </w:r>
    </w:p>
    <w:p w14:paraId="34D07692" w14:textId="77777777" w:rsidR="00A6616F" w:rsidRPr="00D50647" w:rsidRDefault="00A6616F" w:rsidP="00C047FF">
      <w:pPr>
        <w:pStyle w:val="Texto"/>
        <w:spacing w:line="227" w:lineRule="exact"/>
        <w:ind w:left="1152" w:hanging="864"/>
        <w:rPr>
          <w:szCs w:val="18"/>
        </w:rPr>
      </w:pPr>
      <w:r w:rsidRPr="00D50647">
        <w:rPr>
          <w:b/>
          <w:szCs w:val="18"/>
        </w:rPr>
        <w:t>7.2.7.</w:t>
      </w:r>
      <w:r w:rsidRPr="00D50647">
        <w:rPr>
          <w:b/>
          <w:szCs w:val="18"/>
        </w:rPr>
        <w:tab/>
      </w:r>
      <w:r w:rsidRPr="00B03C8D">
        <w:rPr>
          <w:b/>
          <w:szCs w:val="18"/>
        </w:rPr>
        <w:t>...</w:t>
      </w:r>
    </w:p>
    <w:p w14:paraId="3C618F23" w14:textId="77777777" w:rsidR="00A6616F" w:rsidRPr="00B03C8D" w:rsidRDefault="00A6616F" w:rsidP="00C047FF">
      <w:pPr>
        <w:pStyle w:val="Texto"/>
        <w:spacing w:line="227" w:lineRule="exact"/>
        <w:ind w:left="1152" w:firstLine="0"/>
        <w:rPr>
          <w:b/>
          <w:szCs w:val="18"/>
        </w:rPr>
      </w:pPr>
      <w:r w:rsidRPr="00B03C8D">
        <w:rPr>
          <w:b/>
          <w:szCs w:val="18"/>
        </w:rPr>
        <w:t>...</w:t>
      </w:r>
    </w:p>
    <w:p w14:paraId="05BD123A" w14:textId="77777777" w:rsidR="00A6616F" w:rsidRPr="00B03C8D" w:rsidRDefault="00A6616F" w:rsidP="00C047FF">
      <w:pPr>
        <w:pStyle w:val="Texto"/>
        <w:spacing w:line="227" w:lineRule="exact"/>
        <w:ind w:left="1152" w:firstLine="0"/>
        <w:rPr>
          <w:b/>
          <w:szCs w:val="18"/>
        </w:rPr>
      </w:pPr>
      <w:r w:rsidRPr="00B03C8D">
        <w:rPr>
          <w:b/>
          <w:szCs w:val="18"/>
        </w:rPr>
        <w:t>...</w:t>
      </w:r>
    </w:p>
    <w:p w14:paraId="4170ECBF" w14:textId="77777777" w:rsidR="00A6616F" w:rsidRPr="00B03C8D" w:rsidRDefault="00A6616F" w:rsidP="00C047FF">
      <w:pPr>
        <w:pStyle w:val="Texto"/>
        <w:spacing w:line="227" w:lineRule="exact"/>
        <w:ind w:left="1152" w:firstLine="0"/>
        <w:rPr>
          <w:b/>
          <w:szCs w:val="18"/>
        </w:rPr>
      </w:pPr>
      <w:r w:rsidRPr="00B03C8D">
        <w:rPr>
          <w:b/>
          <w:szCs w:val="18"/>
        </w:rPr>
        <w:t>…</w:t>
      </w:r>
    </w:p>
    <w:p w14:paraId="243745A3" w14:textId="77777777" w:rsidR="00A6616F" w:rsidRPr="00D50647" w:rsidRDefault="00A6616F" w:rsidP="00C047FF">
      <w:pPr>
        <w:pStyle w:val="Texto"/>
        <w:spacing w:line="227" w:lineRule="exact"/>
        <w:ind w:left="2016" w:hanging="864"/>
        <w:rPr>
          <w:szCs w:val="18"/>
        </w:rPr>
      </w:pPr>
      <w:r w:rsidRPr="00D50647">
        <w:rPr>
          <w:b/>
          <w:szCs w:val="18"/>
        </w:rPr>
        <w:t>I.</w:t>
      </w:r>
      <w:r w:rsidRPr="00D50647">
        <w:rPr>
          <w:szCs w:val="18"/>
        </w:rPr>
        <w:tab/>
        <w:t>Los montos del IVA y en su caso del IEPS causados, se deberán determinar y pagar con las actualizaciones y recargos, calculados en los términos de los artículos 17-A y 21 del CFF, a partir de la presentación de los pedimentos de las mercancías que fueron sujetas al crédito fiscal y hasta que se efectúe el pago.</w:t>
      </w:r>
    </w:p>
    <w:p w14:paraId="7777476B" w14:textId="77777777" w:rsidR="00A6616F" w:rsidRPr="00D50647" w:rsidRDefault="00A6616F" w:rsidP="00C047FF">
      <w:pPr>
        <w:pStyle w:val="Texto"/>
        <w:spacing w:line="227" w:lineRule="exact"/>
        <w:ind w:left="2016" w:hanging="864"/>
        <w:rPr>
          <w:szCs w:val="18"/>
        </w:rPr>
      </w:pPr>
      <w:r w:rsidRPr="00D50647">
        <w:rPr>
          <w:b/>
          <w:szCs w:val="18"/>
        </w:rPr>
        <w:t>II.</w:t>
      </w:r>
      <w:r w:rsidRPr="00D50647">
        <w:rPr>
          <w:szCs w:val="18"/>
        </w:rPr>
        <w:tab/>
        <w:t>Realizar el pago señalado en la fracción anterior mediante el formato electrónico “Formulario múltiple de pago para comercio exterior” del Anexo 1, conforme a lo establecido en la regla 1.6.2.</w:t>
      </w:r>
    </w:p>
    <w:p w14:paraId="35FBBF78" w14:textId="77777777" w:rsidR="00A6616F" w:rsidRPr="00E96311" w:rsidRDefault="00A6616F" w:rsidP="00C047FF">
      <w:pPr>
        <w:pStyle w:val="Texto"/>
        <w:spacing w:line="227" w:lineRule="exact"/>
        <w:ind w:left="1152" w:firstLine="0"/>
        <w:rPr>
          <w:b/>
          <w:szCs w:val="18"/>
        </w:rPr>
      </w:pPr>
      <w:r w:rsidRPr="00E96311">
        <w:rPr>
          <w:b/>
          <w:szCs w:val="18"/>
        </w:rPr>
        <w:t>…</w:t>
      </w:r>
    </w:p>
    <w:p w14:paraId="15ED3224" w14:textId="77777777" w:rsidR="00A6616F" w:rsidRPr="00D50647" w:rsidRDefault="00A6616F" w:rsidP="00C047FF">
      <w:pPr>
        <w:pStyle w:val="Texto"/>
        <w:spacing w:line="227" w:lineRule="exact"/>
        <w:ind w:left="1152" w:firstLine="0"/>
        <w:rPr>
          <w:i/>
          <w:szCs w:val="18"/>
        </w:rPr>
      </w:pPr>
      <w:r w:rsidRPr="00D50647">
        <w:rPr>
          <w:i/>
          <w:szCs w:val="18"/>
        </w:rPr>
        <w:t>Ley del IVA 28-A, Ley del IEPS 15-A, RGCE 1.2.1., 1.6.2., 2.5.2., 7.2.1., 7.2.3., 7.2.4., Anexos 1 y 30”</w:t>
      </w:r>
    </w:p>
    <w:p w14:paraId="47A956DC" w14:textId="77777777" w:rsidR="00A6616F" w:rsidRDefault="00A6616F" w:rsidP="00C047FF">
      <w:pPr>
        <w:pStyle w:val="Texto"/>
        <w:spacing w:line="226" w:lineRule="exact"/>
      </w:pPr>
      <w:r w:rsidRPr="00D50647">
        <w:rPr>
          <w:b/>
        </w:rPr>
        <w:t>SEGUNDO.</w:t>
      </w:r>
      <w:r w:rsidRPr="00D50647">
        <w:t xml:space="preserve"> Se dan a conocer las modificaciones de los siguientes Anexos:</w:t>
      </w:r>
    </w:p>
    <w:p w14:paraId="46761036" w14:textId="77777777" w:rsidR="00A6616F" w:rsidRPr="00D50647" w:rsidRDefault="00A6616F" w:rsidP="00C047FF">
      <w:pPr>
        <w:pStyle w:val="Texto"/>
        <w:spacing w:line="226" w:lineRule="exact"/>
        <w:ind w:left="1152" w:hanging="864"/>
      </w:pPr>
      <w:r w:rsidRPr="00D50647">
        <w:rPr>
          <w:b/>
        </w:rPr>
        <w:t>I.</w:t>
      </w:r>
      <w:r w:rsidRPr="00D50647">
        <w:t xml:space="preserve"> </w:t>
      </w:r>
      <w:r w:rsidRPr="00D50647">
        <w:tab/>
        <w:t>Primera Modificación al Anexo 1 de las RGCE para 2023.</w:t>
      </w:r>
    </w:p>
    <w:p w14:paraId="3A58BCBD" w14:textId="77777777" w:rsidR="00A6616F" w:rsidRPr="00D50647" w:rsidRDefault="00A6616F" w:rsidP="00C047FF">
      <w:pPr>
        <w:pStyle w:val="Texto"/>
        <w:spacing w:line="226" w:lineRule="exact"/>
        <w:ind w:left="1152" w:hanging="864"/>
      </w:pPr>
      <w:r w:rsidRPr="00D50647">
        <w:rPr>
          <w:b/>
        </w:rPr>
        <w:t>II.</w:t>
      </w:r>
      <w:r w:rsidRPr="00D50647">
        <w:tab/>
        <w:t>Segunda Modificación al Anexo 2 de las RGCE para 2023.</w:t>
      </w:r>
    </w:p>
    <w:p w14:paraId="794D5F52" w14:textId="77777777" w:rsidR="00A6616F" w:rsidRPr="00D50647" w:rsidRDefault="00A6616F" w:rsidP="00C047FF">
      <w:pPr>
        <w:pStyle w:val="Texto"/>
        <w:spacing w:line="226" w:lineRule="exact"/>
        <w:ind w:left="1152" w:hanging="864"/>
      </w:pPr>
      <w:r w:rsidRPr="00D50647">
        <w:rPr>
          <w:b/>
        </w:rPr>
        <w:t>III.</w:t>
      </w:r>
      <w:r w:rsidRPr="00D50647">
        <w:t xml:space="preserve"> </w:t>
      </w:r>
      <w:r w:rsidRPr="00D50647">
        <w:tab/>
        <w:t>Tercera Modificación al Anexo 4 de las RGCE para 2022.</w:t>
      </w:r>
    </w:p>
    <w:p w14:paraId="284EC3A1" w14:textId="77777777" w:rsidR="00A6616F" w:rsidRPr="00D50647" w:rsidRDefault="00A6616F" w:rsidP="00C047FF">
      <w:pPr>
        <w:pStyle w:val="Texto"/>
        <w:spacing w:line="226" w:lineRule="exact"/>
        <w:ind w:left="1152" w:firstLine="0"/>
        <w:rPr>
          <w:szCs w:val="18"/>
        </w:rPr>
      </w:pPr>
      <w:r w:rsidRPr="00D50647">
        <w:rPr>
          <w:szCs w:val="18"/>
        </w:rPr>
        <w:t>Para los efectos de esta fracción, se entenderá lo siguiente:</w:t>
      </w:r>
    </w:p>
    <w:p w14:paraId="70B3AE1C" w14:textId="77777777" w:rsidR="00A6616F" w:rsidRPr="00D50647" w:rsidRDefault="00A6616F" w:rsidP="00C047FF">
      <w:pPr>
        <w:pStyle w:val="Texto"/>
        <w:spacing w:line="226" w:lineRule="exact"/>
        <w:ind w:left="1728" w:hanging="576"/>
        <w:rPr>
          <w:szCs w:val="18"/>
        </w:rPr>
      </w:pPr>
      <w:r w:rsidRPr="00D50647">
        <w:rPr>
          <w:b/>
          <w:szCs w:val="18"/>
        </w:rPr>
        <w:t>a)</w:t>
      </w:r>
      <w:r w:rsidRPr="00D50647">
        <w:rPr>
          <w:b/>
          <w:szCs w:val="18"/>
        </w:rPr>
        <w:tab/>
      </w:r>
      <w:r w:rsidRPr="00D50647">
        <w:rPr>
          <w:szCs w:val="18"/>
        </w:rPr>
        <w:t>Primera Modificación al Anexo 4, la publicada en el DOF el 28 de noviembre de 2022.</w:t>
      </w:r>
    </w:p>
    <w:p w14:paraId="382B51F9" w14:textId="77777777" w:rsidR="00A6616F" w:rsidRPr="00D50647" w:rsidRDefault="00A6616F" w:rsidP="00C047FF">
      <w:pPr>
        <w:pStyle w:val="Texto"/>
        <w:spacing w:line="226" w:lineRule="exact"/>
        <w:ind w:left="1728" w:hanging="576"/>
        <w:rPr>
          <w:szCs w:val="18"/>
        </w:rPr>
      </w:pPr>
      <w:r w:rsidRPr="00D50647">
        <w:rPr>
          <w:b/>
          <w:szCs w:val="18"/>
        </w:rPr>
        <w:t>b)</w:t>
      </w:r>
      <w:r w:rsidRPr="00D50647">
        <w:rPr>
          <w:b/>
          <w:szCs w:val="18"/>
        </w:rPr>
        <w:tab/>
      </w:r>
      <w:r w:rsidRPr="00D50647">
        <w:rPr>
          <w:szCs w:val="18"/>
        </w:rPr>
        <w:t>Segunda Modificación al Anexo 4, la publicada en el DOF el 25 de abril de 2023.</w:t>
      </w:r>
    </w:p>
    <w:p w14:paraId="70F48336" w14:textId="77777777" w:rsidR="00A6616F" w:rsidRPr="00D50647" w:rsidRDefault="00A6616F" w:rsidP="00C047FF">
      <w:pPr>
        <w:pStyle w:val="Texto"/>
        <w:spacing w:line="234" w:lineRule="exact"/>
        <w:ind w:left="1152" w:hanging="864"/>
      </w:pPr>
      <w:r w:rsidRPr="00D50647">
        <w:rPr>
          <w:b/>
        </w:rPr>
        <w:lastRenderedPageBreak/>
        <w:t>IV.</w:t>
      </w:r>
      <w:r w:rsidRPr="00D50647">
        <w:t xml:space="preserve"> </w:t>
      </w:r>
      <w:r w:rsidRPr="00D50647">
        <w:tab/>
        <w:t>Tercera Modificación al Anexo 21 de las RGCE para 2022.</w:t>
      </w:r>
    </w:p>
    <w:p w14:paraId="6F5AB2F0" w14:textId="77777777" w:rsidR="00A6616F" w:rsidRPr="00D50647" w:rsidRDefault="00A6616F" w:rsidP="00C047FF">
      <w:pPr>
        <w:pStyle w:val="Texto"/>
        <w:spacing w:line="234" w:lineRule="exact"/>
        <w:ind w:left="1152" w:firstLine="0"/>
        <w:rPr>
          <w:szCs w:val="18"/>
        </w:rPr>
      </w:pPr>
      <w:r w:rsidRPr="00D50647">
        <w:rPr>
          <w:szCs w:val="18"/>
        </w:rPr>
        <w:t>Para los efectos de esta fracción, se entenderá lo siguiente:</w:t>
      </w:r>
    </w:p>
    <w:p w14:paraId="058F98DA" w14:textId="77777777" w:rsidR="00A6616F" w:rsidRPr="00D50647" w:rsidRDefault="00A6616F" w:rsidP="00C047FF">
      <w:pPr>
        <w:pStyle w:val="Texto"/>
        <w:spacing w:line="234" w:lineRule="exact"/>
        <w:ind w:left="1728" w:hanging="576"/>
        <w:rPr>
          <w:szCs w:val="18"/>
        </w:rPr>
      </w:pPr>
      <w:r w:rsidRPr="00D50647">
        <w:rPr>
          <w:b/>
          <w:szCs w:val="18"/>
        </w:rPr>
        <w:t>a)</w:t>
      </w:r>
      <w:r w:rsidRPr="00D50647">
        <w:rPr>
          <w:b/>
          <w:szCs w:val="18"/>
        </w:rPr>
        <w:tab/>
      </w:r>
      <w:r w:rsidRPr="00D50647">
        <w:rPr>
          <w:szCs w:val="18"/>
        </w:rPr>
        <w:t>Primera Modificación al Anexo 21, la publicada en el DOF el 28 de noviembre de 2022.</w:t>
      </w:r>
    </w:p>
    <w:p w14:paraId="70E799D1" w14:textId="77777777" w:rsidR="00A6616F" w:rsidRPr="00D50647" w:rsidRDefault="00A6616F" w:rsidP="00C047FF">
      <w:pPr>
        <w:pStyle w:val="Texto"/>
        <w:spacing w:line="234" w:lineRule="exact"/>
        <w:ind w:left="1728" w:hanging="576"/>
        <w:rPr>
          <w:szCs w:val="18"/>
        </w:rPr>
      </w:pPr>
      <w:r w:rsidRPr="00D50647">
        <w:rPr>
          <w:b/>
          <w:szCs w:val="18"/>
        </w:rPr>
        <w:t>b)</w:t>
      </w:r>
      <w:r w:rsidRPr="00D50647">
        <w:rPr>
          <w:b/>
          <w:szCs w:val="18"/>
        </w:rPr>
        <w:tab/>
      </w:r>
      <w:r w:rsidRPr="00D50647">
        <w:rPr>
          <w:szCs w:val="18"/>
        </w:rPr>
        <w:t>Segunda Modificación al Anexo 21, la publicada en el DOF el 25 de abril de 2023.</w:t>
      </w:r>
    </w:p>
    <w:p w14:paraId="0004D0BB" w14:textId="77777777" w:rsidR="00A6616F" w:rsidRPr="00D50647" w:rsidRDefault="00A6616F" w:rsidP="00C047FF">
      <w:pPr>
        <w:pStyle w:val="Texto"/>
        <w:spacing w:line="234" w:lineRule="exact"/>
        <w:ind w:left="1152" w:hanging="864"/>
      </w:pPr>
      <w:r w:rsidRPr="00D50647">
        <w:rPr>
          <w:b/>
        </w:rPr>
        <w:t>V.</w:t>
      </w:r>
      <w:r w:rsidRPr="00D50647">
        <w:t xml:space="preserve"> </w:t>
      </w:r>
      <w:r w:rsidRPr="00D50647">
        <w:tab/>
        <w:t>Primera Modificación al Anexo 22 de las RGCE para 2023.</w:t>
      </w:r>
    </w:p>
    <w:p w14:paraId="53C83554" w14:textId="77777777" w:rsidR="00A6616F" w:rsidRPr="00D50647" w:rsidRDefault="00A6616F" w:rsidP="00C047FF">
      <w:pPr>
        <w:pStyle w:val="Texto"/>
        <w:spacing w:line="234" w:lineRule="exact"/>
        <w:ind w:left="1152" w:hanging="864"/>
      </w:pPr>
      <w:r w:rsidRPr="00D50647">
        <w:rPr>
          <w:b/>
        </w:rPr>
        <w:t>VI.</w:t>
      </w:r>
      <w:r w:rsidRPr="00D50647">
        <w:t xml:space="preserve"> </w:t>
      </w:r>
      <w:r w:rsidRPr="00D50647">
        <w:tab/>
        <w:t>Segunda Modificación al Anexo 27 de las RGCE para 2022.</w:t>
      </w:r>
    </w:p>
    <w:p w14:paraId="42B2B57A" w14:textId="77777777" w:rsidR="00A6616F" w:rsidRPr="00D50647" w:rsidRDefault="00A6616F" w:rsidP="00C047FF">
      <w:pPr>
        <w:pStyle w:val="Texto"/>
        <w:spacing w:line="234" w:lineRule="exact"/>
        <w:ind w:left="1152" w:firstLine="0"/>
      </w:pPr>
      <w:r w:rsidRPr="00D50647">
        <w:t>Para los efectos de esta fracción, se entenderá lo siguiente:</w:t>
      </w:r>
    </w:p>
    <w:p w14:paraId="5CE8E87A" w14:textId="77777777" w:rsidR="00A6616F" w:rsidRPr="00D50647" w:rsidRDefault="00A6616F" w:rsidP="00C047FF">
      <w:pPr>
        <w:pStyle w:val="Texto"/>
        <w:spacing w:line="234" w:lineRule="exact"/>
        <w:ind w:left="1728" w:hanging="576"/>
        <w:rPr>
          <w:szCs w:val="18"/>
        </w:rPr>
      </w:pPr>
      <w:r w:rsidRPr="00D50647">
        <w:rPr>
          <w:b/>
          <w:szCs w:val="18"/>
        </w:rPr>
        <w:t>a)</w:t>
      </w:r>
      <w:r w:rsidRPr="00D50647">
        <w:rPr>
          <w:b/>
          <w:szCs w:val="18"/>
        </w:rPr>
        <w:tab/>
      </w:r>
      <w:r w:rsidRPr="00D50647">
        <w:rPr>
          <w:szCs w:val="18"/>
        </w:rPr>
        <w:t>Primera Modificación al Anexo 27, la publicada en el DOF el 28 de noviembre de 2022.</w:t>
      </w:r>
    </w:p>
    <w:p w14:paraId="6E2B8462" w14:textId="77777777" w:rsidR="00A6616F" w:rsidRPr="00D50647" w:rsidRDefault="00A6616F" w:rsidP="00C047FF">
      <w:pPr>
        <w:pStyle w:val="Texto"/>
        <w:spacing w:line="234" w:lineRule="exact"/>
      </w:pPr>
      <w:r w:rsidRPr="00D50647">
        <w:rPr>
          <w:b/>
        </w:rPr>
        <w:t>TERCERO.</w:t>
      </w:r>
      <w:r w:rsidRPr="00D50647">
        <w:t xml:space="preserve"> Se </w:t>
      </w:r>
      <w:r w:rsidRPr="00D50647">
        <w:rPr>
          <w:b/>
        </w:rPr>
        <w:t>reforma</w:t>
      </w:r>
      <w:r w:rsidRPr="00D50647">
        <w:t xml:space="preserve"> el Transitorio Primero, fracción II de las Reglas Generales de Comercio Exterior para 2023, publicadas en el DOF el 27 de diciembre de 2022, para quedar de la siguiente manera:</w:t>
      </w:r>
    </w:p>
    <w:p w14:paraId="16828B4E" w14:textId="77777777" w:rsidR="00A6616F" w:rsidRPr="00D50647" w:rsidRDefault="00A6616F" w:rsidP="00C047FF">
      <w:pPr>
        <w:pStyle w:val="Texto"/>
        <w:spacing w:line="234" w:lineRule="exact"/>
      </w:pPr>
      <w:r w:rsidRPr="00D50647">
        <w:t>“</w:t>
      </w:r>
      <w:r w:rsidRPr="00D50647">
        <w:rPr>
          <w:b/>
        </w:rPr>
        <w:t xml:space="preserve">PRIMERO. </w:t>
      </w:r>
      <w:r w:rsidRPr="00E96311">
        <w:rPr>
          <w:b/>
        </w:rPr>
        <w:t>…</w:t>
      </w:r>
    </w:p>
    <w:p w14:paraId="2926F1CD" w14:textId="77777777" w:rsidR="00A6616F" w:rsidRPr="00D50647" w:rsidRDefault="00A6616F" w:rsidP="00C047FF">
      <w:pPr>
        <w:pStyle w:val="Texto"/>
        <w:spacing w:line="234" w:lineRule="exact"/>
        <w:ind w:left="1152" w:hanging="864"/>
      </w:pPr>
      <w:r w:rsidRPr="00D50647">
        <w:rPr>
          <w:b/>
        </w:rPr>
        <w:t xml:space="preserve">I. </w:t>
      </w:r>
      <w:r w:rsidRPr="00E96311">
        <w:rPr>
          <w:b/>
        </w:rPr>
        <w:t>...</w:t>
      </w:r>
    </w:p>
    <w:p w14:paraId="5616FD5E" w14:textId="77777777" w:rsidR="00A6616F" w:rsidRPr="00D50647" w:rsidRDefault="00A6616F" w:rsidP="00C047FF">
      <w:pPr>
        <w:pStyle w:val="Texto"/>
        <w:spacing w:line="234" w:lineRule="exact"/>
        <w:ind w:left="1152" w:hanging="864"/>
      </w:pPr>
      <w:r w:rsidRPr="00D50647">
        <w:rPr>
          <w:b/>
        </w:rPr>
        <w:t>II.</w:t>
      </w:r>
      <w:r>
        <w:rPr>
          <w:b/>
        </w:rPr>
        <w:tab/>
      </w:r>
      <w:r w:rsidRPr="00D50647">
        <w:t>Las reglas 1.9.11., fracción I, inciso b), numeral 8; 2.4.12., fracción I, inciso f); 3.1.15.,</w:t>
      </w:r>
      <w:r w:rsidR="005C3D38">
        <w:t xml:space="preserve"> </w:t>
      </w:r>
      <w:r w:rsidRPr="00D50647">
        <w:t>fracción V; 3.1.32., fracción VIII y párrafo tercero; 3.1.33., fracción I, inciso g), y 4.6.8.,</w:t>
      </w:r>
      <w:r w:rsidR="005C3D38">
        <w:t xml:space="preserve"> </w:t>
      </w:r>
      <w:r w:rsidRPr="00D50647">
        <w:t>fracción II, inciso h), en lo relativo al folio fiscal del CFDI de tipo ingreso o tipo traslado, según corresponda, con complemento Carta Porte, serán exigibles a partir del 01 de enero de 2024.</w:t>
      </w:r>
    </w:p>
    <w:p w14:paraId="4B02EC52" w14:textId="77777777" w:rsidR="00A6616F" w:rsidRPr="00D50647" w:rsidRDefault="00A6616F" w:rsidP="00C047FF">
      <w:pPr>
        <w:pStyle w:val="Texto"/>
        <w:spacing w:line="234" w:lineRule="exact"/>
        <w:rPr>
          <w:szCs w:val="18"/>
        </w:rPr>
      </w:pPr>
      <w:r w:rsidRPr="00D50647">
        <w:rPr>
          <w:b/>
          <w:szCs w:val="18"/>
        </w:rPr>
        <w:t xml:space="preserve">III. </w:t>
      </w:r>
      <w:r w:rsidRPr="00D50647">
        <w:rPr>
          <w:szCs w:val="18"/>
        </w:rPr>
        <w:t>...”</w:t>
      </w:r>
    </w:p>
    <w:p w14:paraId="4A30D237" w14:textId="77777777" w:rsidR="00A6616F" w:rsidRPr="00D50647" w:rsidRDefault="00A6616F" w:rsidP="00C047FF">
      <w:pPr>
        <w:pStyle w:val="ANOTACION"/>
        <w:spacing w:line="234" w:lineRule="exact"/>
      </w:pPr>
      <w:r w:rsidRPr="00D50647">
        <w:t>Transitorios</w:t>
      </w:r>
    </w:p>
    <w:p w14:paraId="4DFD6C4F" w14:textId="77777777" w:rsidR="00A6616F" w:rsidRPr="00D50647" w:rsidRDefault="00A6616F" w:rsidP="00C047FF">
      <w:pPr>
        <w:pStyle w:val="Texto"/>
        <w:spacing w:line="234" w:lineRule="exact"/>
      </w:pPr>
      <w:r w:rsidRPr="00D50647">
        <w:rPr>
          <w:b/>
        </w:rPr>
        <w:t xml:space="preserve">Primero. </w:t>
      </w:r>
      <w:r w:rsidRPr="00D50647">
        <w:t>La presente Resolución entrará en vigor el día siguiente al de su publicación en el DOF. Por lo que se refiere a las disposiciones dadas a conocer de manera anticipada en el Portal del SAT, su contenido surtirá sus efectos en términos de la regla 1.1.2. de las RGCE para 2023.</w:t>
      </w:r>
    </w:p>
    <w:p w14:paraId="0E30F4DC" w14:textId="77777777" w:rsidR="00A6616F" w:rsidRPr="00D50647" w:rsidRDefault="00A6616F" w:rsidP="00C047FF">
      <w:pPr>
        <w:pStyle w:val="Texto"/>
        <w:spacing w:line="235" w:lineRule="exact"/>
      </w:pPr>
      <w:r w:rsidRPr="00D50647">
        <w:rPr>
          <w:b/>
        </w:rPr>
        <w:t>Segundo.</w:t>
      </w:r>
      <w:r w:rsidRPr="00D50647">
        <w:t xml:space="preserve"> Las modificaciones a la regla 2.1.3., párrafo quinto y a los formatos D2 “Declaración de aduana para pasajeros procedentes del extranjero (Español e Inglés)” y D3 “Declaración de dinero salida de pasajeros (Español e Inglés)” del Anexo 1, entrarán en vigor el 25 de agosto de 2023.</w:t>
      </w:r>
    </w:p>
    <w:p w14:paraId="072E4D74" w14:textId="77777777" w:rsidR="00A6616F" w:rsidRDefault="00A6616F" w:rsidP="00C047FF">
      <w:pPr>
        <w:pStyle w:val="Texto"/>
        <w:spacing w:line="235" w:lineRule="exact"/>
      </w:pPr>
      <w:r w:rsidRPr="00D50647">
        <w:rPr>
          <w:b/>
        </w:rPr>
        <w:t xml:space="preserve">Tercero. </w:t>
      </w:r>
      <w:r w:rsidRPr="00D50647">
        <w:t>Las solicitudes previstas en las reglas 3.3.18., 3.3.19. y 3.7.34. que se encuentren en trámite a la entrada en vigor de la presente Resolución, serán atendidas y resueltas hasta su conclusión de conformidad con las disposiciones vigentes al momento de su presentación.</w:t>
      </w:r>
    </w:p>
    <w:p w14:paraId="165E1118" w14:textId="77777777" w:rsidR="00A6616F" w:rsidRPr="00D50647" w:rsidRDefault="00A6616F" w:rsidP="00C047FF">
      <w:pPr>
        <w:pStyle w:val="Texto"/>
        <w:spacing w:line="235" w:lineRule="exact"/>
      </w:pPr>
      <w:r w:rsidRPr="00D50647">
        <w:rPr>
          <w:b/>
        </w:rPr>
        <w:t xml:space="preserve">Cuarto. </w:t>
      </w:r>
      <w:r w:rsidRPr="00D50647">
        <w:t>Las modificaciones a los formatos E3 “Perfil de la empresa”, E4 “Perfil del Agente Aduanal”, E5 “Perfil del Auto transportista Terrestre”, E6 “Perfil de Mensajería y Paquetería”, E7 “Perfil del Recinto Fiscalizado”, E8 “Perfil del Recinto Fiscalizado Estratégico”, E9 “Perfil del Transportista Ferroviario”, E10 “Perfil de Parques Industriales” y E11 “Perfil del Almacén General de Depósito” contenidos en el Anexo 1;</w:t>
      </w:r>
      <w:r w:rsidRPr="00D50647">
        <w:rPr>
          <w:b/>
        </w:rPr>
        <w:t xml:space="preserve"> </w:t>
      </w:r>
      <w:r w:rsidRPr="00D50647">
        <w:t>entrarán en vigor conforme lo siguiente:</w:t>
      </w:r>
    </w:p>
    <w:p w14:paraId="31C270CE" w14:textId="77777777" w:rsidR="00A6616F" w:rsidRPr="00D50647" w:rsidRDefault="00A6616F" w:rsidP="00C047FF">
      <w:pPr>
        <w:pStyle w:val="Texto"/>
        <w:spacing w:line="235" w:lineRule="exact"/>
        <w:ind w:left="1152" w:hanging="864"/>
        <w:rPr>
          <w:b/>
        </w:rPr>
      </w:pPr>
      <w:r w:rsidRPr="00D50647">
        <w:rPr>
          <w:b/>
        </w:rPr>
        <w:t>I.</w:t>
      </w:r>
      <w:r w:rsidRPr="00D50647">
        <w:t xml:space="preserve"> </w:t>
      </w:r>
      <w:r w:rsidRPr="00D50647">
        <w:tab/>
        <w:t>Tratándose de las empresas que, a la fecha de la publicación de la presente Resolución, tengan vigente su Registro en el Esquema de Certificación de Empresas modalidades de Operador Económico Autorizado o Socio Comercial Certificado, cualquier rubro, a los seis meses contados a partir de la publicación de la presente Resolución, debiendo cumplir para ello con lo establecido en la regla 7.2.1., párrafos tercero y cuarto, según corresponda a su registro.</w:t>
      </w:r>
    </w:p>
    <w:p w14:paraId="0B6E5353" w14:textId="77777777" w:rsidR="00A6616F" w:rsidRDefault="00A6616F" w:rsidP="00C047FF">
      <w:pPr>
        <w:pStyle w:val="Texto"/>
        <w:spacing w:line="235" w:lineRule="exact"/>
        <w:ind w:left="1152" w:hanging="864"/>
      </w:pPr>
      <w:r w:rsidRPr="00D50647">
        <w:rPr>
          <w:b/>
        </w:rPr>
        <w:t>II.</w:t>
      </w:r>
      <w:r w:rsidRPr="00D50647">
        <w:t xml:space="preserve"> </w:t>
      </w:r>
      <w:r w:rsidRPr="00D50647">
        <w:tab/>
        <w:t>Tratándose de las empresas con solicitudes de Registro en el Esquema de Certificación de Empresas modalidades de Operador Económico Autorizado o Socio Comercial Certificado, en cualquier rubro, que se encuentren en trámite a la fecha de publicación de la presente Resolución, a los seis meses contados a partir del día en que se otorgó su registro, debiendo cumplir para ello con lo establecido en la regla 7.2.1., párrafos tercero y cuarto, según corresponda a su registro.</w:t>
      </w:r>
    </w:p>
    <w:p w14:paraId="227F4B61" w14:textId="77777777" w:rsidR="00A6616F" w:rsidRPr="00D50647" w:rsidRDefault="00A6616F" w:rsidP="00C047FF">
      <w:pPr>
        <w:pStyle w:val="Texto"/>
        <w:spacing w:line="235" w:lineRule="exact"/>
        <w:rPr>
          <w:color w:val="000000"/>
          <w:szCs w:val="18"/>
        </w:rPr>
      </w:pPr>
      <w:bookmarkStart w:id="1" w:name="N_Hlk139477869"/>
      <w:r w:rsidRPr="00D50647">
        <w:rPr>
          <w:color w:val="000000"/>
          <w:szCs w:val="18"/>
        </w:rPr>
        <w:t>Atentamente.</w:t>
      </w:r>
    </w:p>
    <w:p w14:paraId="087B92DF" w14:textId="77777777" w:rsidR="00A6616F" w:rsidRDefault="00A6616F" w:rsidP="00C047FF">
      <w:pPr>
        <w:pStyle w:val="Texto"/>
        <w:spacing w:line="235" w:lineRule="exact"/>
        <w:rPr>
          <w:color w:val="000000"/>
          <w:szCs w:val="18"/>
        </w:rPr>
      </w:pPr>
      <w:r w:rsidRPr="00D50647">
        <w:rPr>
          <w:color w:val="000000"/>
          <w:szCs w:val="18"/>
        </w:rPr>
        <w:t xml:space="preserve">Ciudad de México, a 14 de julio de 2023.- </w:t>
      </w:r>
      <w:r w:rsidRPr="00D50647">
        <w:rPr>
          <w:szCs w:val="18"/>
        </w:rPr>
        <w:t xml:space="preserve">En suplencia por ausencia del Jefe del Servicio de Administración Tributaria, con fundamento en el artículo 4, primer párrafo del Reglamento Interior del Servicio de Administración Tributaria, firma el Administrador General Jurídico, </w:t>
      </w:r>
      <w:r w:rsidRPr="00D50647">
        <w:rPr>
          <w:color w:val="000000"/>
          <w:szCs w:val="18"/>
        </w:rPr>
        <w:t xml:space="preserve">Lic. </w:t>
      </w:r>
      <w:r w:rsidRPr="00E96311">
        <w:rPr>
          <w:b/>
          <w:color w:val="000000"/>
          <w:szCs w:val="18"/>
        </w:rPr>
        <w:t>Ricardo Carrasco Varona</w:t>
      </w:r>
      <w:r w:rsidRPr="00D50647">
        <w:rPr>
          <w:color w:val="000000"/>
          <w:szCs w:val="18"/>
        </w:rPr>
        <w:t>.- Rúbrica.</w:t>
      </w:r>
      <w:bookmarkEnd w:id="1"/>
    </w:p>
    <w:p w14:paraId="07BE2532" w14:textId="77777777" w:rsidR="00A6616F" w:rsidRPr="00F53C11" w:rsidRDefault="00A6616F" w:rsidP="00C047FF">
      <w:pPr>
        <w:pStyle w:val="ANOTACION"/>
      </w:pPr>
      <w:r w:rsidRPr="00F53C11">
        <w:lastRenderedPageBreak/>
        <w:t>SEGUNDA MODIFICACIÓN AL ANEXO 2 DE LAS REGLAS GENERALES DE COMERCIO EXTERIOR PARA 2023</w:t>
      </w:r>
    </w:p>
    <w:p w14:paraId="24A59AC6" w14:textId="77777777" w:rsidR="00A6616F" w:rsidRPr="00F53C11" w:rsidRDefault="00A6616F" w:rsidP="00C047FF">
      <w:pPr>
        <w:pStyle w:val="Texto"/>
        <w:ind w:firstLine="0"/>
        <w:jc w:val="center"/>
        <w:rPr>
          <w:b/>
        </w:rPr>
      </w:pPr>
      <w:r w:rsidRPr="00F53C11">
        <w:rPr>
          <w:b/>
        </w:rPr>
        <w:t>Trámites de Comercio Exterior</w:t>
      </w:r>
    </w:p>
    <w:tbl>
      <w:tblPr>
        <w:tblW w:w="5000" w:type="pc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696"/>
        <w:gridCol w:w="7130"/>
      </w:tblGrid>
      <w:tr w:rsidR="00A6616F" w:rsidRPr="00D84C70" w14:paraId="366EE51F" w14:textId="77777777">
        <w:trPr>
          <w:cantSplit/>
          <w:trHeight w:val="20"/>
        </w:trPr>
        <w:tc>
          <w:tcPr>
            <w:tcW w:w="5000" w:type="pct"/>
            <w:gridSpan w:val="2"/>
            <w:noWrap/>
          </w:tcPr>
          <w:p w14:paraId="002F6CD5" w14:textId="77777777" w:rsidR="00A6616F" w:rsidRPr="00D84C70" w:rsidRDefault="00A6616F" w:rsidP="00C047FF">
            <w:pPr>
              <w:pStyle w:val="Texto"/>
              <w:spacing w:before="40" w:after="40" w:line="220" w:lineRule="exact"/>
              <w:ind w:firstLine="0"/>
              <w:jc w:val="center"/>
              <w:rPr>
                <w:b/>
                <w:sz w:val="16"/>
                <w:szCs w:val="16"/>
              </w:rPr>
            </w:pPr>
            <w:r w:rsidRPr="00D84C70">
              <w:rPr>
                <w:b/>
                <w:sz w:val="16"/>
                <w:szCs w:val="16"/>
              </w:rPr>
              <w:t>Contenido</w:t>
            </w:r>
          </w:p>
        </w:tc>
      </w:tr>
      <w:tr w:rsidR="00A6616F" w:rsidRPr="00D84C70" w14:paraId="6DD26CD3" w14:textId="77777777">
        <w:trPr>
          <w:cantSplit/>
          <w:trHeight w:val="20"/>
        </w:trPr>
        <w:tc>
          <w:tcPr>
            <w:tcW w:w="961" w:type="pct"/>
          </w:tcPr>
          <w:p w14:paraId="5758A383"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I.</w:t>
            </w:r>
          </w:p>
        </w:tc>
        <w:tc>
          <w:tcPr>
            <w:tcW w:w="4039" w:type="pct"/>
          </w:tcPr>
          <w:p w14:paraId="7E85CB3A"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0B44FD68" w14:textId="77777777">
        <w:trPr>
          <w:cantSplit/>
          <w:trHeight w:val="20"/>
        </w:trPr>
        <w:tc>
          <w:tcPr>
            <w:tcW w:w="961" w:type="pct"/>
          </w:tcPr>
          <w:p w14:paraId="3CA5C52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II.</w:t>
            </w:r>
          </w:p>
        </w:tc>
        <w:tc>
          <w:tcPr>
            <w:tcW w:w="4039" w:type="pct"/>
          </w:tcPr>
          <w:p w14:paraId="3E883ACF" w14:textId="77777777" w:rsidR="00A6616F" w:rsidRPr="00D84C70" w:rsidRDefault="00A6616F" w:rsidP="00C047FF">
            <w:pPr>
              <w:pStyle w:val="Texto"/>
              <w:spacing w:before="40" w:after="40" w:line="220" w:lineRule="exact"/>
              <w:ind w:firstLine="0"/>
              <w:rPr>
                <w:sz w:val="16"/>
                <w:szCs w:val="16"/>
              </w:rPr>
            </w:pPr>
            <w:r w:rsidRPr="00D84C70">
              <w:rPr>
                <w:b/>
                <w:sz w:val="16"/>
                <w:szCs w:val="16"/>
              </w:rPr>
              <w:t>Trámites.</w:t>
            </w:r>
          </w:p>
        </w:tc>
      </w:tr>
      <w:tr w:rsidR="00A6616F" w:rsidRPr="00D84C70" w14:paraId="2E437241" w14:textId="77777777">
        <w:trPr>
          <w:cantSplit/>
          <w:trHeight w:val="20"/>
        </w:trPr>
        <w:tc>
          <w:tcPr>
            <w:tcW w:w="961" w:type="pct"/>
          </w:tcPr>
          <w:p w14:paraId="70BA28F7"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1/LA a 5/LA</w:t>
            </w:r>
          </w:p>
        </w:tc>
        <w:tc>
          <w:tcPr>
            <w:tcW w:w="4039" w:type="pct"/>
          </w:tcPr>
          <w:p w14:paraId="30C26FB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4FF88BC8" w14:textId="77777777">
        <w:trPr>
          <w:cantSplit/>
          <w:trHeight w:val="20"/>
        </w:trPr>
        <w:tc>
          <w:tcPr>
            <w:tcW w:w="961" w:type="pct"/>
          </w:tcPr>
          <w:p w14:paraId="6C82EDBE"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6/LA</w:t>
            </w:r>
          </w:p>
        </w:tc>
        <w:tc>
          <w:tcPr>
            <w:tcW w:w="4039" w:type="pct"/>
          </w:tcPr>
          <w:p w14:paraId="75E792D2"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de aumento</w:t>
            </w:r>
            <w:r w:rsidRPr="00D84C70">
              <w:rPr>
                <w:b/>
                <w:noProof/>
                <w:sz w:val="16"/>
                <w:szCs w:val="16"/>
              </w:rPr>
              <w:t xml:space="preserve"> </w:t>
            </w:r>
            <w:r w:rsidRPr="00D84C70">
              <w:rPr>
                <w:noProof/>
                <w:sz w:val="16"/>
                <w:szCs w:val="16"/>
              </w:rPr>
              <w:t>o disminución de sector(es)</w:t>
            </w:r>
            <w:r w:rsidRPr="00D84C70">
              <w:rPr>
                <w:sz w:val="16"/>
                <w:szCs w:val="16"/>
              </w:rPr>
              <w:t xml:space="preserve"> en el Padrón de Importadores de Sectores Específicos.</w:t>
            </w:r>
          </w:p>
        </w:tc>
      </w:tr>
      <w:tr w:rsidR="00A6616F" w:rsidRPr="00D84C70" w14:paraId="09117B19" w14:textId="77777777">
        <w:trPr>
          <w:cantSplit/>
          <w:trHeight w:val="20"/>
        </w:trPr>
        <w:tc>
          <w:tcPr>
            <w:tcW w:w="961" w:type="pct"/>
          </w:tcPr>
          <w:p w14:paraId="0D175D7D"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7/LA</w:t>
            </w:r>
          </w:p>
        </w:tc>
        <w:tc>
          <w:tcPr>
            <w:tcW w:w="4039" w:type="pct"/>
          </w:tcPr>
          <w:p w14:paraId="546A321E"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para dejar sin efectos la suspensión en el Padrón de Importadores, Padrón de Importadores de Sectores Específicos o ambos o, en su caso, de un sector o sectores específicos de este último.</w:t>
            </w:r>
          </w:p>
        </w:tc>
      </w:tr>
      <w:tr w:rsidR="00A6616F" w:rsidRPr="00D84C70" w14:paraId="7F077CAE" w14:textId="77777777">
        <w:trPr>
          <w:cantSplit/>
          <w:trHeight w:val="20"/>
        </w:trPr>
        <w:tc>
          <w:tcPr>
            <w:tcW w:w="961" w:type="pct"/>
          </w:tcPr>
          <w:p w14:paraId="7EAC2B85"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8/LA a 128/LA</w:t>
            </w:r>
          </w:p>
        </w:tc>
        <w:tc>
          <w:tcPr>
            <w:tcW w:w="4039" w:type="pct"/>
          </w:tcPr>
          <w:p w14:paraId="2E0E8B6C"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49FB1D27" w14:textId="77777777">
        <w:trPr>
          <w:cantSplit/>
          <w:trHeight w:val="20"/>
        </w:trPr>
        <w:tc>
          <w:tcPr>
            <w:tcW w:w="961" w:type="pct"/>
          </w:tcPr>
          <w:p w14:paraId="5D47263B"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129/LA</w:t>
            </w:r>
          </w:p>
        </w:tc>
        <w:tc>
          <w:tcPr>
            <w:tcW w:w="4039" w:type="pct"/>
          </w:tcPr>
          <w:p w14:paraId="0D928B6A" w14:textId="77777777" w:rsidR="00A6616F" w:rsidRPr="00D84C70" w:rsidRDefault="00A6616F" w:rsidP="00C047FF">
            <w:pPr>
              <w:pStyle w:val="Texto"/>
              <w:spacing w:before="40" w:after="40" w:line="220" w:lineRule="exact"/>
              <w:ind w:firstLine="0"/>
              <w:rPr>
                <w:sz w:val="16"/>
                <w:szCs w:val="16"/>
              </w:rPr>
            </w:pPr>
            <w:r w:rsidRPr="00D84C70">
              <w:rPr>
                <w:sz w:val="16"/>
                <w:szCs w:val="16"/>
              </w:rPr>
              <w:t>Autorización de donación de mercancías al Fisco Federal que se encuentren en el extranjero a través de Ventanilla Digital (artículo 61, fracción XVII de la Ley).</w:t>
            </w:r>
          </w:p>
        </w:tc>
      </w:tr>
      <w:tr w:rsidR="00A6616F" w:rsidRPr="00D84C70" w14:paraId="73ABAA9F" w14:textId="77777777">
        <w:trPr>
          <w:cantSplit/>
          <w:trHeight w:val="20"/>
        </w:trPr>
        <w:tc>
          <w:tcPr>
            <w:tcW w:w="961" w:type="pct"/>
          </w:tcPr>
          <w:p w14:paraId="419A2B1F"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130/LA a 140/LA</w:t>
            </w:r>
          </w:p>
        </w:tc>
        <w:tc>
          <w:tcPr>
            <w:tcW w:w="4039" w:type="pct"/>
          </w:tcPr>
          <w:p w14:paraId="527528D1"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0526A5B2" w14:textId="77777777">
        <w:trPr>
          <w:cantSplit/>
          <w:trHeight w:val="20"/>
        </w:trPr>
        <w:tc>
          <w:tcPr>
            <w:tcW w:w="961" w:type="pct"/>
          </w:tcPr>
          <w:p w14:paraId="1BBD87A8"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141/LA</w:t>
            </w:r>
          </w:p>
        </w:tc>
        <w:tc>
          <w:tcPr>
            <w:tcW w:w="4039" w:type="pct"/>
          </w:tcPr>
          <w:p w14:paraId="5109EF1A"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de inscripción en el Padrón de Exportadores Sectorial.</w:t>
            </w:r>
          </w:p>
        </w:tc>
      </w:tr>
      <w:tr w:rsidR="00A6616F" w:rsidRPr="00D84C70" w14:paraId="6697438A" w14:textId="77777777">
        <w:trPr>
          <w:cantSplit/>
          <w:trHeight w:val="20"/>
        </w:trPr>
        <w:tc>
          <w:tcPr>
            <w:tcW w:w="961" w:type="pct"/>
          </w:tcPr>
          <w:p w14:paraId="36AF4AB2"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142/LA</w:t>
            </w:r>
          </w:p>
        </w:tc>
        <w:tc>
          <w:tcPr>
            <w:tcW w:w="4039" w:type="pct"/>
          </w:tcPr>
          <w:p w14:paraId="7DD16EDE" w14:textId="77777777" w:rsidR="00A6616F" w:rsidRPr="00D84C70" w:rsidRDefault="00A6616F" w:rsidP="00C047FF">
            <w:pPr>
              <w:pStyle w:val="Texto"/>
              <w:spacing w:before="40" w:after="40" w:line="220" w:lineRule="exact"/>
              <w:ind w:firstLine="0"/>
              <w:rPr>
                <w:sz w:val="16"/>
                <w:szCs w:val="16"/>
              </w:rPr>
            </w:pPr>
            <w:r w:rsidRPr="00D84C70">
              <w:rPr>
                <w:sz w:val="16"/>
                <w:szCs w:val="16"/>
              </w:rPr>
              <w:t>Solicitud para dejar sin efectos la suspensión en el Padrón de Exportadores Sectorial.</w:t>
            </w:r>
          </w:p>
        </w:tc>
      </w:tr>
      <w:tr w:rsidR="00A6616F" w:rsidRPr="00D84C70" w14:paraId="23A47346" w14:textId="77777777">
        <w:trPr>
          <w:cantSplit/>
          <w:trHeight w:val="20"/>
        </w:trPr>
        <w:tc>
          <w:tcPr>
            <w:tcW w:w="961" w:type="pct"/>
          </w:tcPr>
          <w:p w14:paraId="5406FFF0"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143/LA a 146/LA</w:t>
            </w:r>
          </w:p>
        </w:tc>
        <w:tc>
          <w:tcPr>
            <w:tcW w:w="4039" w:type="pct"/>
          </w:tcPr>
          <w:p w14:paraId="2B958F3A"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r w:rsidR="00A6616F" w:rsidRPr="00D84C70" w14:paraId="69783C6E" w14:textId="77777777">
        <w:trPr>
          <w:cantSplit/>
          <w:trHeight w:val="20"/>
        </w:trPr>
        <w:tc>
          <w:tcPr>
            <w:tcW w:w="961" w:type="pct"/>
          </w:tcPr>
          <w:p w14:paraId="76E6F7AD"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147/LA</w:t>
            </w:r>
          </w:p>
        </w:tc>
        <w:tc>
          <w:tcPr>
            <w:tcW w:w="4039" w:type="pct"/>
          </w:tcPr>
          <w:p w14:paraId="15B8B158" w14:textId="77777777" w:rsidR="00A6616F" w:rsidRPr="00D84C70" w:rsidRDefault="00A6616F" w:rsidP="00C047FF">
            <w:pPr>
              <w:pStyle w:val="Texto"/>
              <w:spacing w:before="40" w:after="40" w:line="220" w:lineRule="exact"/>
              <w:ind w:firstLine="0"/>
              <w:rPr>
                <w:sz w:val="16"/>
                <w:szCs w:val="16"/>
              </w:rPr>
            </w:pPr>
            <w:r w:rsidRPr="00D84C70">
              <w:rPr>
                <w:sz w:val="16"/>
                <w:szCs w:val="16"/>
              </w:rPr>
              <w:t>(Se deroga)</w:t>
            </w:r>
          </w:p>
        </w:tc>
      </w:tr>
      <w:tr w:rsidR="00A6616F" w:rsidRPr="00D84C70" w14:paraId="21075E46" w14:textId="77777777">
        <w:trPr>
          <w:cantSplit/>
          <w:trHeight w:val="20"/>
        </w:trPr>
        <w:tc>
          <w:tcPr>
            <w:tcW w:w="961" w:type="pct"/>
          </w:tcPr>
          <w:p w14:paraId="44B34265"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148/LA</w:t>
            </w:r>
          </w:p>
        </w:tc>
        <w:tc>
          <w:tcPr>
            <w:tcW w:w="4039" w:type="pct"/>
          </w:tcPr>
          <w:p w14:paraId="2C06EEE4" w14:textId="77777777" w:rsidR="00A6616F" w:rsidRPr="00D84C70" w:rsidRDefault="00A6616F" w:rsidP="00C047FF">
            <w:pPr>
              <w:pStyle w:val="Texto"/>
              <w:spacing w:before="40" w:after="40" w:line="220" w:lineRule="exact"/>
              <w:ind w:firstLine="0"/>
              <w:rPr>
                <w:b/>
                <w:sz w:val="16"/>
                <w:szCs w:val="16"/>
              </w:rPr>
            </w:pPr>
            <w:r w:rsidRPr="00D84C70">
              <w:rPr>
                <w:b/>
                <w:sz w:val="16"/>
                <w:szCs w:val="16"/>
              </w:rPr>
              <w:t>...</w:t>
            </w:r>
          </w:p>
        </w:tc>
      </w:tr>
    </w:tbl>
    <w:p w14:paraId="32B854CF" w14:textId="77777777" w:rsidR="00A6616F" w:rsidRPr="00F53C11" w:rsidRDefault="00A6616F" w:rsidP="00C047FF">
      <w:pPr>
        <w:pStyle w:val="Texto"/>
        <w:rPr>
          <w:b/>
        </w:rPr>
      </w:pPr>
    </w:p>
    <w:p w14:paraId="649A5793" w14:textId="77777777" w:rsidR="00A6616F" w:rsidRPr="00F53C11" w:rsidRDefault="00A6616F" w:rsidP="00C047FF">
      <w:pPr>
        <w:pStyle w:val="Texto"/>
        <w:ind w:left="864" w:hanging="432"/>
        <w:rPr>
          <w:b/>
        </w:rPr>
      </w:pPr>
      <w:r w:rsidRPr="00F53C11">
        <w:rPr>
          <w:b/>
        </w:rPr>
        <w:t>I.</w:t>
      </w:r>
      <w:r w:rsidRPr="00F53C11">
        <w:rPr>
          <w:b/>
        </w:rPr>
        <w:tab/>
      </w:r>
      <w:r w:rsidRPr="00A0172E">
        <w:rPr>
          <w:b/>
        </w:rPr>
        <w:t>…</w:t>
      </w:r>
    </w:p>
    <w:p w14:paraId="101E7C18" w14:textId="77777777" w:rsidR="00A6616F" w:rsidRPr="00F53C11" w:rsidRDefault="00A6616F" w:rsidP="00C047FF">
      <w:pPr>
        <w:pStyle w:val="Texto"/>
        <w:ind w:left="864" w:hanging="432"/>
        <w:rPr>
          <w:b/>
        </w:rPr>
      </w:pPr>
      <w:r w:rsidRPr="00F53C11">
        <w:rPr>
          <w:b/>
        </w:rPr>
        <w:t>II.</w:t>
      </w:r>
      <w:r w:rsidRPr="00F53C11">
        <w:rPr>
          <w:b/>
        </w:rPr>
        <w:tab/>
        <w:t>Trámites.</w:t>
      </w:r>
    </w:p>
    <w:p w14:paraId="7C8B6873" w14:textId="77777777" w:rsidR="00A6616F" w:rsidRPr="00A0172E" w:rsidRDefault="00A6616F" w:rsidP="00C047FF">
      <w:pPr>
        <w:pStyle w:val="Texto"/>
        <w:rPr>
          <w:b/>
        </w:rPr>
      </w:pPr>
      <w:r w:rsidRPr="00A0172E">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74"/>
        <w:gridCol w:w="1363"/>
        <w:gridCol w:w="1020"/>
        <w:gridCol w:w="268"/>
        <w:gridCol w:w="1280"/>
        <w:gridCol w:w="1322"/>
        <w:gridCol w:w="2099"/>
      </w:tblGrid>
      <w:tr w:rsidR="00A6616F" w:rsidRPr="00A0172E" w14:paraId="4057787B" w14:textId="77777777">
        <w:trPr>
          <w:trHeight w:val="20"/>
        </w:trPr>
        <w:tc>
          <w:tcPr>
            <w:tcW w:w="5000" w:type="pct"/>
            <w:gridSpan w:val="7"/>
            <w:shd w:val="pct12" w:color="auto" w:fill="auto"/>
            <w:noWrap/>
          </w:tcPr>
          <w:p w14:paraId="0B330BC7" w14:textId="77777777" w:rsidR="00A6616F" w:rsidRPr="00A0172E" w:rsidRDefault="00A6616F" w:rsidP="00C047FF">
            <w:pPr>
              <w:pStyle w:val="Texto"/>
              <w:spacing w:before="40" w:after="40" w:line="200" w:lineRule="exact"/>
              <w:ind w:firstLine="0"/>
              <w:rPr>
                <w:b/>
                <w:sz w:val="16"/>
                <w:szCs w:val="16"/>
              </w:rPr>
            </w:pPr>
            <w:bookmarkStart w:id="2" w:name="N_Hlk137809806"/>
            <w:r w:rsidRPr="00A0172E">
              <w:rPr>
                <w:b/>
                <w:sz w:val="16"/>
                <w:szCs w:val="16"/>
              </w:rPr>
              <w:t xml:space="preserve">6/LA </w:t>
            </w:r>
            <w:bookmarkStart w:id="3" w:name="N_Hlk136950368"/>
            <w:r w:rsidRPr="00A0172E">
              <w:rPr>
                <w:b/>
                <w:sz w:val="16"/>
                <w:szCs w:val="16"/>
              </w:rPr>
              <w:t xml:space="preserve">Solicitud de aumento </w:t>
            </w:r>
            <w:r w:rsidRPr="00A0172E">
              <w:rPr>
                <w:b/>
                <w:noProof/>
                <w:sz w:val="16"/>
                <w:szCs w:val="16"/>
              </w:rPr>
              <w:t xml:space="preserve">o disminución de sector(es) </w:t>
            </w:r>
            <w:r w:rsidRPr="00A0172E">
              <w:rPr>
                <w:b/>
                <w:sz w:val="16"/>
                <w:szCs w:val="16"/>
              </w:rPr>
              <w:t>en el Padrón de Importadores de Sectores Específicos</w:t>
            </w:r>
            <w:bookmarkEnd w:id="3"/>
            <w:r w:rsidRPr="00A0172E">
              <w:rPr>
                <w:b/>
                <w:sz w:val="16"/>
                <w:szCs w:val="16"/>
              </w:rPr>
              <w:t>.</w:t>
            </w:r>
          </w:p>
        </w:tc>
      </w:tr>
      <w:tr w:rsidR="00A6616F" w:rsidRPr="00A0172E" w14:paraId="038C189F" w14:textId="77777777">
        <w:trPr>
          <w:trHeight w:val="20"/>
        </w:trPr>
        <w:tc>
          <w:tcPr>
            <w:tcW w:w="835" w:type="pct"/>
            <w:vMerge w:val="restart"/>
          </w:tcPr>
          <w:p w14:paraId="76B5E072" w14:textId="77777777" w:rsidR="00A6616F" w:rsidRPr="00A0172E" w:rsidRDefault="00A6616F" w:rsidP="00C047FF">
            <w:pPr>
              <w:pStyle w:val="Texto"/>
              <w:tabs>
                <w:tab w:val="right" w:pos="1080"/>
              </w:tabs>
              <w:spacing w:before="40" w:after="40" w:line="200" w:lineRule="exact"/>
              <w:ind w:firstLine="0"/>
              <w:rPr>
                <w:b/>
                <w:sz w:val="16"/>
                <w:szCs w:val="16"/>
              </w:rPr>
            </w:pPr>
            <w:r w:rsidRPr="00A0172E">
              <w:rPr>
                <w:b/>
                <w:sz w:val="16"/>
                <w:szCs w:val="16"/>
              </w:rPr>
              <w:t>Trámite</w:t>
            </w:r>
            <w:r w:rsidRPr="00A0172E">
              <w:rPr>
                <w:b/>
                <w:sz w:val="16"/>
                <w:szCs w:val="16"/>
              </w:rPr>
              <w:tab/>
            </w:r>
            <w:r w:rsidR="007B629F" w:rsidRPr="00A0172E">
              <w:rPr>
                <w:b/>
                <w:noProof/>
                <w:sz w:val="16"/>
                <w:szCs w:val="16"/>
                <w:lang w:val="es-MX" w:eastAsia="es-MX"/>
              </w:rPr>
              <w:drawing>
                <wp:inline distT="0" distB="0" distL="0" distR="0" wp14:anchorId="25C567E8" wp14:editId="213001DB">
                  <wp:extent cx="88900" cy="889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3A70667B" w14:textId="77777777" w:rsidR="00A6616F" w:rsidRPr="00A0172E" w:rsidRDefault="00A6616F" w:rsidP="00C047FF">
            <w:pPr>
              <w:pStyle w:val="Texto"/>
              <w:tabs>
                <w:tab w:val="right" w:pos="1080"/>
              </w:tabs>
              <w:spacing w:before="40" w:after="40" w:line="200" w:lineRule="exact"/>
              <w:ind w:firstLine="0"/>
              <w:rPr>
                <w:sz w:val="16"/>
                <w:szCs w:val="16"/>
              </w:rPr>
            </w:pPr>
            <w:r w:rsidRPr="00A0172E">
              <w:rPr>
                <w:b/>
                <w:sz w:val="16"/>
                <w:szCs w:val="16"/>
              </w:rPr>
              <w:t>Servicio</w:t>
            </w:r>
            <w:r w:rsidRPr="00A0172E">
              <w:rPr>
                <w:b/>
                <w:sz w:val="16"/>
                <w:szCs w:val="16"/>
              </w:rPr>
              <w:tab/>
            </w:r>
            <w:r w:rsidR="007B629F" w:rsidRPr="00A0172E">
              <w:rPr>
                <w:b/>
                <w:noProof/>
                <w:sz w:val="16"/>
                <w:szCs w:val="16"/>
                <w:lang w:val="es-MX" w:eastAsia="es-MX"/>
              </w:rPr>
              <w:drawing>
                <wp:inline distT="0" distB="0" distL="0" distR="0" wp14:anchorId="49C3E87A" wp14:editId="7BBA79D1">
                  <wp:extent cx="88900" cy="88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976" w:type="pct"/>
            <w:gridSpan w:val="5"/>
            <w:shd w:val="pct12" w:color="auto" w:fill="auto"/>
          </w:tcPr>
          <w:p w14:paraId="05185A46"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Descripción del Trámite o Servicio</w:t>
            </w:r>
          </w:p>
        </w:tc>
        <w:tc>
          <w:tcPr>
            <w:tcW w:w="1189" w:type="pct"/>
            <w:shd w:val="pct12" w:color="auto" w:fill="auto"/>
          </w:tcPr>
          <w:p w14:paraId="124BDDE3"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Monto</w:t>
            </w:r>
          </w:p>
        </w:tc>
      </w:tr>
      <w:tr w:rsidR="00A6616F" w:rsidRPr="00A0172E" w14:paraId="372BE30F" w14:textId="77777777">
        <w:trPr>
          <w:trHeight w:val="20"/>
        </w:trPr>
        <w:tc>
          <w:tcPr>
            <w:tcW w:w="835" w:type="pct"/>
            <w:vMerge/>
          </w:tcPr>
          <w:p w14:paraId="3099465B" w14:textId="77777777" w:rsidR="00A6616F" w:rsidRPr="00A0172E" w:rsidRDefault="00A6616F" w:rsidP="00C047FF">
            <w:pPr>
              <w:pStyle w:val="Texto"/>
              <w:spacing w:before="40" w:after="40" w:line="200" w:lineRule="exact"/>
              <w:ind w:firstLine="0"/>
              <w:rPr>
                <w:noProof/>
                <w:sz w:val="16"/>
                <w:szCs w:val="16"/>
              </w:rPr>
            </w:pPr>
          </w:p>
        </w:tc>
        <w:tc>
          <w:tcPr>
            <w:tcW w:w="2976" w:type="pct"/>
            <w:gridSpan w:val="5"/>
            <w:vMerge w:val="restart"/>
          </w:tcPr>
          <w:p w14:paraId="032CEC8D" w14:textId="77777777" w:rsidR="00A6616F" w:rsidRPr="00A0172E" w:rsidRDefault="00A6616F" w:rsidP="00C047FF">
            <w:pPr>
              <w:pStyle w:val="Texto"/>
              <w:spacing w:before="40" w:after="40" w:line="200" w:lineRule="exact"/>
              <w:ind w:firstLine="0"/>
              <w:rPr>
                <w:sz w:val="16"/>
                <w:szCs w:val="16"/>
              </w:rPr>
            </w:pPr>
            <w:r w:rsidRPr="00A0172E">
              <w:rPr>
                <w:sz w:val="16"/>
                <w:szCs w:val="16"/>
              </w:rPr>
              <w:t>Presenta la solicitud para aumentar o disminuir sector(es) en el Padrón de Importadores de Sectores Específicos.</w:t>
            </w:r>
          </w:p>
        </w:tc>
        <w:tc>
          <w:tcPr>
            <w:tcW w:w="1189" w:type="pct"/>
          </w:tcPr>
          <w:p w14:paraId="6D7B8861" w14:textId="77777777" w:rsidR="00A6616F" w:rsidRPr="00A0172E" w:rsidRDefault="00A6616F" w:rsidP="00187617">
            <w:pPr>
              <w:pStyle w:val="Texto"/>
              <w:numPr>
                <w:ilvl w:val="0"/>
                <w:numId w:val="20"/>
              </w:numPr>
              <w:spacing w:before="40" w:after="40" w:line="200" w:lineRule="exact"/>
              <w:rPr>
                <w:b/>
                <w:sz w:val="16"/>
                <w:szCs w:val="16"/>
              </w:rPr>
            </w:pPr>
            <w:r w:rsidRPr="00A0172E">
              <w:rPr>
                <w:b/>
                <w:sz w:val="16"/>
                <w:szCs w:val="16"/>
              </w:rPr>
              <w:t>Gratuito</w:t>
            </w:r>
          </w:p>
        </w:tc>
      </w:tr>
      <w:tr w:rsidR="00A6616F" w:rsidRPr="00A0172E" w14:paraId="53DB8A5A" w14:textId="77777777">
        <w:trPr>
          <w:trHeight w:val="20"/>
        </w:trPr>
        <w:tc>
          <w:tcPr>
            <w:tcW w:w="835" w:type="pct"/>
            <w:vMerge/>
          </w:tcPr>
          <w:p w14:paraId="29B27D8F" w14:textId="77777777" w:rsidR="00A6616F" w:rsidRPr="00A0172E" w:rsidRDefault="00A6616F" w:rsidP="00C047FF">
            <w:pPr>
              <w:pStyle w:val="Texto"/>
              <w:spacing w:before="40" w:after="40" w:line="200" w:lineRule="exact"/>
              <w:ind w:firstLine="0"/>
              <w:rPr>
                <w:noProof/>
                <w:sz w:val="16"/>
                <w:szCs w:val="16"/>
              </w:rPr>
            </w:pPr>
          </w:p>
        </w:tc>
        <w:tc>
          <w:tcPr>
            <w:tcW w:w="2976" w:type="pct"/>
            <w:gridSpan w:val="5"/>
            <w:vMerge/>
          </w:tcPr>
          <w:p w14:paraId="3F8798E3" w14:textId="77777777" w:rsidR="00A6616F" w:rsidRPr="00A0172E" w:rsidRDefault="00A6616F" w:rsidP="00C047FF">
            <w:pPr>
              <w:pStyle w:val="Texto"/>
              <w:spacing w:before="40" w:after="40" w:line="200" w:lineRule="exact"/>
              <w:ind w:firstLine="0"/>
              <w:rPr>
                <w:b/>
                <w:sz w:val="16"/>
                <w:szCs w:val="16"/>
              </w:rPr>
            </w:pPr>
          </w:p>
        </w:tc>
        <w:tc>
          <w:tcPr>
            <w:tcW w:w="1189" w:type="pct"/>
          </w:tcPr>
          <w:p w14:paraId="5001104F" w14:textId="77777777" w:rsidR="00A6616F" w:rsidRPr="00A0172E" w:rsidRDefault="00A6616F" w:rsidP="00187617">
            <w:pPr>
              <w:pStyle w:val="Texto"/>
              <w:numPr>
                <w:ilvl w:val="0"/>
                <w:numId w:val="21"/>
              </w:numPr>
              <w:spacing w:before="40" w:after="40" w:line="200" w:lineRule="exact"/>
              <w:rPr>
                <w:b/>
                <w:sz w:val="16"/>
                <w:szCs w:val="16"/>
              </w:rPr>
            </w:pPr>
            <w:r w:rsidRPr="00A0172E">
              <w:rPr>
                <w:b/>
                <w:sz w:val="16"/>
                <w:szCs w:val="16"/>
              </w:rPr>
              <w:t>Pago de derechos Costo:</w:t>
            </w:r>
            <w:r w:rsidR="00571E71">
              <w:rPr>
                <w:b/>
                <w:sz w:val="16"/>
                <w:szCs w:val="16"/>
              </w:rPr>
              <w:t xml:space="preserve"> $</w:t>
            </w:r>
          </w:p>
        </w:tc>
      </w:tr>
      <w:tr w:rsidR="00A6616F" w:rsidRPr="00A0172E" w14:paraId="0FAD98DC" w14:textId="77777777">
        <w:trPr>
          <w:trHeight w:val="20"/>
        </w:trPr>
        <w:tc>
          <w:tcPr>
            <w:tcW w:w="2337" w:type="pct"/>
            <w:gridSpan w:val="4"/>
            <w:shd w:val="pct12" w:color="auto" w:fill="auto"/>
          </w:tcPr>
          <w:p w14:paraId="28578EDD"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¿Quién puede solicitar el Trámite o Servicio?</w:t>
            </w:r>
          </w:p>
        </w:tc>
        <w:tc>
          <w:tcPr>
            <w:tcW w:w="2663" w:type="pct"/>
            <w:gridSpan w:val="3"/>
            <w:shd w:val="pct12" w:color="auto" w:fill="auto"/>
          </w:tcPr>
          <w:p w14:paraId="42108AE7"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¿Cuándo se presenta?</w:t>
            </w:r>
          </w:p>
        </w:tc>
      </w:tr>
      <w:tr w:rsidR="00A6616F" w:rsidRPr="00A0172E" w14:paraId="700309F4" w14:textId="77777777">
        <w:trPr>
          <w:trHeight w:val="20"/>
        </w:trPr>
        <w:tc>
          <w:tcPr>
            <w:tcW w:w="2337" w:type="pct"/>
            <w:gridSpan w:val="4"/>
            <w:shd w:val="clear" w:color="auto" w:fill="FFFFFF"/>
          </w:tcPr>
          <w:p w14:paraId="11CDFAB4"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Personas físicas o morales inscritas en el Padrón de Importadores o en el Padrón de Importadores de Sectores Específicos. </w:t>
            </w:r>
          </w:p>
        </w:tc>
        <w:tc>
          <w:tcPr>
            <w:tcW w:w="2663" w:type="pct"/>
            <w:gridSpan w:val="3"/>
            <w:shd w:val="clear" w:color="auto" w:fill="FFFFFF"/>
          </w:tcPr>
          <w:p w14:paraId="26178982" w14:textId="77777777" w:rsidR="00A6616F" w:rsidRPr="00A0172E" w:rsidRDefault="00A6616F" w:rsidP="00C047FF">
            <w:pPr>
              <w:pStyle w:val="Texto"/>
              <w:spacing w:before="40" w:after="40" w:line="200" w:lineRule="exact"/>
              <w:ind w:firstLine="0"/>
              <w:rPr>
                <w:sz w:val="16"/>
                <w:szCs w:val="16"/>
              </w:rPr>
            </w:pPr>
            <w:r w:rsidRPr="00A0172E">
              <w:rPr>
                <w:sz w:val="16"/>
                <w:szCs w:val="16"/>
              </w:rPr>
              <w:t>Cuando desees introducir a territorio nacional mercancías contenidas en el Anexo 10, apartado A de las Reglas Generales de Comercio Exterior o cuando desees disminuir sectores específicos en los que te encuentres inscrito.</w:t>
            </w:r>
          </w:p>
        </w:tc>
      </w:tr>
      <w:tr w:rsidR="00A6616F" w:rsidRPr="00A0172E" w14:paraId="75888A35" w14:textId="77777777">
        <w:trPr>
          <w:trHeight w:val="20"/>
        </w:trPr>
        <w:tc>
          <w:tcPr>
            <w:tcW w:w="2185" w:type="pct"/>
            <w:gridSpan w:val="3"/>
            <w:shd w:val="pct12" w:color="auto" w:fill="auto"/>
          </w:tcPr>
          <w:p w14:paraId="3FA1CBA7" w14:textId="77777777" w:rsidR="00A6616F" w:rsidRPr="00A0172E" w:rsidRDefault="00A6616F" w:rsidP="00C047FF">
            <w:pPr>
              <w:pStyle w:val="Texto"/>
              <w:spacing w:before="40" w:after="40" w:line="200" w:lineRule="exact"/>
              <w:ind w:firstLine="0"/>
              <w:jc w:val="center"/>
              <w:rPr>
                <w:b/>
                <w:noProof/>
                <w:sz w:val="16"/>
                <w:szCs w:val="16"/>
              </w:rPr>
            </w:pPr>
            <w:r w:rsidRPr="00A0172E">
              <w:rPr>
                <w:b/>
                <w:noProof/>
                <w:sz w:val="16"/>
                <w:szCs w:val="16"/>
              </w:rPr>
              <w:t>¿Dónde puedo presentarlo?</w:t>
            </w:r>
          </w:p>
        </w:tc>
        <w:tc>
          <w:tcPr>
            <w:tcW w:w="2815" w:type="pct"/>
            <w:gridSpan w:val="4"/>
          </w:tcPr>
          <w:p w14:paraId="3D0EA2CE"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A través del Portal del SAT, en la liga siguiente: </w:t>
            </w:r>
            <w:r w:rsidRPr="00A0172E">
              <w:rPr>
                <w:sz w:val="16"/>
                <w:szCs w:val="16"/>
                <w:u w:val="single"/>
              </w:rPr>
              <w:t>https://www.sat.gob.mx/tramites/56637/aumenta--en-el-padron-de-importadores-tus-sectores-especificos-</w:t>
            </w:r>
            <w:r w:rsidRPr="00A0172E">
              <w:rPr>
                <w:sz w:val="16"/>
                <w:szCs w:val="16"/>
              </w:rPr>
              <w:t xml:space="preserve"> </w:t>
            </w:r>
          </w:p>
        </w:tc>
      </w:tr>
      <w:tr w:rsidR="00A6616F" w:rsidRPr="00A0172E" w14:paraId="1557B224" w14:textId="77777777">
        <w:trPr>
          <w:trHeight w:val="20"/>
        </w:trPr>
        <w:tc>
          <w:tcPr>
            <w:tcW w:w="5000" w:type="pct"/>
            <w:gridSpan w:val="7"/>
            <w:shd w:val="pct12" w:color="auto" w:fill="auto"/>
          </w:tcPr>
          <w:p w14:paraId="122AF723"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INFORMACIÓN PARA REALIZAR EL TRÁMITE O SERVICIO</w:t>
            </w:r>
          </w:p>
        </w:tc>
      </w:tr>
      <w:tr w:rsidR="00A6616F" w:rsidRPr="00A0172E" w14:paraId="6D3F0221" w14:textId="77777777">
        <w:trPr>
          <w:trHeight w:val="20"/>
        </w:trPr>
        <w:tc>
          <w:tcPr>
            <w:tcW w:w="5000" w:type="pct"/>
            <w:gridSpan w:val="7"/>
            <w:shd w:val="pct12" w:color="auto" w:fill="auto"/>
          </w:tcPr>
          <w:p w14:paraId="6059B9EF"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t>¿Qué tengo que hacer para realizar el Trámite o Servicio?</w:t>
            </w:r>
          </w:p>
        </w:tc>
      </w:tr>
      <w:tr w:rsidR="00A6616F" w:rsidRPr="00A0172E" w14:paraId="2B261A3C" w14:textId="77777777">
        <w:trPr>
          <w:trHeight w:val="20"/>
        </w:trPr>
        <w:tc>
          <w:tcPr>
            <w:tcW w:w="5000" w:type="pct"/>
            <w:gridSpan w:val="7"/>
          </w:tcPr>
          <w:p w14:paraId="254192F1" w14:textId="77777777" w:rsidR="00A6616F" w:rsidRPr="00A0172E" w:rsidRDefault="00A6616F" w:rsidP="00C047FF">
            <w:pPr>
              <w:pStyle w:val="Texto"/>
              <w:spacing w:before="40" w:after="40" w:line="200" w:lineRule="exact"/>
              <w:ind w:left="432" w:hanging="432"/>
              <w:rPr>
                <w:noProof/>
                <w:sz w:val="16"/>
                <w:szCs w:val="16"/>
              </w:rPr>
            </w:pPr>
            <w:r w:rsidRPr="00A0172E">
              <w:rPr>
                <w:sz w:val="16"/>
                <w:szCs w:val="16"/>
              </w:rPr>
              <w:t>1.</w:t>
            </w:r>
            <w:r w:rsidRPr="00A0172E">
              <w:rPr>
                <w:sz w:val="16"/>
                <w:szCs w:val="16"/>
              </w:rPr>
              <w:tab/>
              <w:t xml:space="preserve">Ingresa al Portal del SAT, en la liga siguiente: </w:t>
            </w:r>
            <w:r w:rsidRPr="00A0172E">
              <w:rPr>
                <w:noProof/>
                <w:sz w:val="16"/>
                <w:szCs w:val="16"/>
                <w:u w:val="single"/>
              </w:rPr>
              <w:t>https://www.sat.gob.mx/tramites/56637/aumenta--en-el-padron-de-importadores-tus-sectores-especificos-</w:t>
            </w:r>
          </w:p>
          <w:p w14:paraId="5FAEF10E"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2.</w:t>
            </w:r>
            <w:r w:rsidRPr="00A0172E">
              <w:rPr>
                <w:sz w:val="16"/>
                <w:szCs w:val="16"/>
              </w:rPr>
              <w:tab/>
              <w:t>Da clic en el botón “INICIAR”.</w:t>
            </w:r>
          </w:p>
          <w:p w14:paraId="55628731"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3.</w:t>
            </w:r>
            <w:r w:rsidRPr="00A0172E">
              <w:rPr>
                <w:sz w:val="16"/>
                <w:szCs w:val="16"/>
              </w:rPr>
              <w:tab/>
            </w:r>
            <w:r w:rsidRPr="00A0172E">
              <w:rPr>
                <w:noProof/>
                <w:sz w:val="16"/>
                <w:szCs w:val="16"/>
              </w:rPr>
              <w:t>Ingresa</w:t>
            </w:r>
            <w:r w:rsidRPr="00A0172E">
              <w:rPr>
                <w:sz w:val="16"/>
                <w:szCs w:val="16"/>
              </w:rPr>
              <w:t xml:space="preserve"> con tu RFC y Contraseña o bien mediante el uso de tu e.firma.</w:t>
            </w:r>
          </w:p>
          <w:p w14:paraId="3FE94C3A"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4.</w:t>
            </w:r>
            <w:r w:rsidRPr="00A0172E">
              <w:rPr>
                <w:sz w:val="16"/>
                <w:szCs w:val="16"/>
              </w:rPr>
              <w:tab/>
            </w:r>
            <w:r w:rsidRPr="00A0172E">
              <w:rPr>
                <w:noProof/>
                <w:sz w:val="16"/>
                <w:szCs w:val="16"/>
              </w:rPr>
              <w:t>Selecciona</w:t>
            </w:r>
            <w:r w:rsidRPr="00A0172E">
              <w:rPr>
                <w:sz w:val="16"/>
                <w:szCs w:val="16"/>
              </w:rPr>
              <w:t xml:space="preserve"> el sector específico que deseas aumentar</w:t>
            </w:r>
            <w:r w:rsidRPr="00A0172E">
              <w:rPr>
                <w:noProof/>
                <w:sz w:val="16"/>
                <w:szCs w:val="16"/>
              </w:rPr>
              <w:t xml:space="preserve"> o disminuir.</w:t>
            </w:r>
          </w:p>
          <w:p w14:paraId="741E1659" w14:textId="77777777" w:rsidR="00A6616F" w:rsidRPr="00A0172E" w:rsidRDefault="00A6616F" w:rsidP="00C047FF">
            <w:pPr>
              <w:pStyle w:val="Texto"/>
              <w:spacing w:before="40" w:after="40" w:line="200" w:lineRule="exact"/>
              <w:ind w:left="432" w:hanging="432"/>
              <w:rPr>
                <w:noProof/>
                <w:sz w:val="16"/>
                <w:szCs w:val="16"/>
              </w:rPr>
            </w:pPr>
            <w:r w:rsidRPr="00A0172E">
              <w:rPr>
                <w:noProof/>
                <w:sz w:val="16"/>
                <w:szCs w:val="16"/>
              </w:rPr>
              <w:t>5.</w:t>
            </w:r>
            <w:r w:rsidRPr="00A0172E">
              <w:rPr>
                <w:noProof/>
                <w:sz w:val="16"/>
                <w:szCs w:val="16"/>
              </w:rPr>
              <w:tab/>
              <w:t>Para los sectores específicos con requisitos adicionales, elige el sector</w:t>
            </w:r>
            <w:r w:rsidRPr="00A0172E">
              <w:rPr>
                <w:sz w:val="16"/>
                <w:szCs w:val="16"/>
              </w:rPr>
              <w:t xml:space="preserve"> y adjunta el archivo del requisito que vas a enviar,</w:t>
            </w:r>
            <w:r w:rsidRPr="00A0172E">
              <w:rPr>
                <w:noProof/>
                <w:sz w:val="16"/>
                <w:szCs w:val="16"/>
              </w:rPr>
              <w:t xml:space="preserve"> </w:t>
            </w:r>
            <w:r w:rsidRPr="00A0172E">
              <w:rPr>
                <w:sz w:val="16"/>
                <w:szCs w:val="16"/>
              </w:rPr>
              <w:t>de conformidad con las especificaciones señaladas en la guía correspondiente al sector</w:t>
            </w:r>
            <w:r w:rsidRPr="00A0172E">
              <w:rPr>
                <w:noProof/>
                <w:sz w:val="16"/>
                <w:szCs w:val="16"/>
              </w:rPr>
              <w:t xml:space="preserve">, la cual podrás encontrar en la liga siguiente: </w:t>
            </w:r>
            <w:r w:rsidRPr="00A0172E">
              <w:rPr>
                <w:noProof/>
                <w:sz w:val="16"/>
                <w:szCs w:val="16"/>
                <w:u w:val="single"/>
              </w:rPr>
              <w:t>http://omawww.sat.gob.mx/PadronImportadoresExportadores/Paginas/guias_pise.html</w:t>
            </w:r>
          </w:p>
          <w:p w14:paraId="414C46E6"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6.</w:t>
            </w:r>
            <w:r w:rsidRPr="00A0172E">
              <w:rPr>
                <w:sz w:val="16"/>
                <w:szCs w:val="16"/>
              </w:rPr>
              <w:tab/>
              <w:t>Oprime el botón “Enviar”.</w:t>
            </w:r>
          </w:p>
          <w:p w14:paraId="2648B50E"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lastRenderedPageBreak/>
              <w:t>7.</w:t>
            </w:r>
            <w:r w:rsidRPr="00A0172E">
              <w:rPr>
                <w:sz w:val="16"/>
                <w:szCs w:val="16"/>
              </w:rPr>
              <w:tab/>
              <w:t>Verifica tu información en la pantalla de “Vista Preliminar” si es correcta, oprime el botón "Confirmar".</w:t>
            </w:r>
          </w:p>
          <w:p w14:paraId="4E56A936"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8.</w:t>
            </w:r>
            <w:r w:rsidRPr="00A0172E">
              <w:rPr>
                <w:sz w:val="16"/>
                <w:szCs w:val="16"/>
              </w:rPr>
              <w:tab/>
            </w:r>
            <w:r w:rsidRPr="00A0172E">
              <w:rPr>
                <w:noProof/>
                <w:sz w:val="16"/>
                <w:szCs w:val="16"/>
              </w:rPr>
              <w:t>Ingresa</w:t>
            </w:r>
            <w:r w:rsidRPr="00A0172E">
              <w:rPr>
                <w:sz w:val="16"/>
                <w:szCs w:val="16"/>
              </w:rPr>
              <w:t xml:space="preserve"> tu e.firma y selecciona el botón “Confirmar”.</w:t>
            </w:r>
          </w:p>
          <w:p w14:paraId="6DA64F43"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9.</w:t>
            </w:r>
            <w:r w:rsidRPr="00A0172E">
              <w:rPr>
                <w:sz w:val="16"/>
                <w:szCs w:val="16"/>
              </w:rPr>
              <w:tab/>
            </w:r>
            <w:r w:rsidRPr="00A0172E">
              <w:rPr>
                <w:noProof/>
                <w:sz w:val="16"/>
                <w:szCs w:val="16"/>
              </w:rPr>
              <w:t>Selecciona</w:t>
            </w:r>
            <w:r w:rsidRPr="00A0172E">
              <w:rPr>
                <w:sz w:val="16"/>
                <w:szCs w:val="16"/>
              </w:rPr>
              <w:t xml:space="preserve"> "Concluir Solicitud", con esto realizas el envío de tu solicitud.</w:t>
            </w:r>
          </w:p>
          <w:p w14:paraId="203BA498" w14:textId="77777777" w:rsidR="00A6616F" w:rsidRPr="00A0172E" w:rsidRDefault="00A6616F" w:rsidP="00C047FF">
            <w:pPr>
              <w:pStyle w:val="Texto"/>
              <w:spacing w:before="40" w:after="40" w:line="200" w:lineRule="exact"/>
              <w:ind w:left="432" w:hanging="432"/>
              <w:rPr>
                <w:noProof/>
                <w:sz w:val="16"/>
                <w:szCs w:val="16"/>
              </w:rPr>
            </w:pPr>
            <w:r w:rsidRPr="00A0172E">
              <w:rPr>
                <w:sz w:val="16"/>
                <w:szCs w:val="16"/>
              </w:rPr>
              <w:t>10.</w:t>
            </w:r>
            <w:r w:rsidRPr="00A0172E">
              <w:rPr>
                <w:sz w:val="16"/>
                <w:szCs w:val="16"/>
              </w:rPr>
              <w:tab/>
              <w:t xml:space="preserve">Concluye tu solicitud y </w:t>
            </w:r>
            <w:r w:rsidRPr="00A0172E">
              <w:rPr>
                <w:noProof/>
                <w:sz w:val="16"/>
                <w:szCs w:val="16"/>
              </w:rPr>
              <w:t>obtendrás un</w:t>
            </w:r>
            <w:r w:rsidRPr="00A0172E">
              <w:rPr>
                <w:sz w:val="16"/>
                <w:szCs w:val="16"/>
              </w:rPr>
              <w:t xml:space="preserve"> acuse </w:t>
            </w:r>
            <w:r w:rsidRPr="00A0172E">
              <w:rPr>
                <w:noProof/>
                <w:sz w:val="16"/>
                <w:szCs w:val="16"/>
              </w:rPr>
              <w:t>del registro</w:t>
            </w:r>
            <w:r w:rsidRPr="00A0172E">
              <w:rPr>
                <w:sz w:val="16"/>
                <w:szCs w:val="16"/>
              </w:rPr>
              <w:t xml:space="preserve"> del trámite.</w:t>
            </w:r>
            <w:r w:rsidRPr="00A0172E">
              <w:rPr>
                <w:noProof/>
                <w:sz w:val="16"/>
                <w:szCs w:val="16"/>
              </w:rPr>
              <w:t xml:space="preserve">  </w:t>
            </w:r>
          </w:p>
        </w:tc>
      </w:tr>
      <w:tr w:rsidR="00A6616F" w:rsidRPr="00A0172E" w14:paraId="16B933CC" w14:textId="77777777">
        <w:trPr>
          <w:trHeight w:val="20"/>
        </w:trPr>
        <w:tc>
          <w:tcPr>
            <w:tcW w:w="5000" w:type="pct"/>
            <w:gridSpan w:val="7"/>
            <w:shd w:val="pct12" w:color="auto" w:fill="auto"/>
          </w:tcPr>
          <w:p w14:paraId="6FC9406B" w14:textId="77777777" w:rsidR="00A6616F" w:rsidRPr="00A0172E" w:rsidRDefault="00A6616F" w:rsidP="00C047FF">
            <w:pPr>
              <w:pStyle w:val="Texto"/>
              <w:spacing w:before="40" w:after="40" w:line="200" w:lineRule="exact"/>
              <w:ind w:firstLine="0"/>
              <w:jc w:val="center"/>
              <w:rPr>
                <w:b/>
                <w:sz w:val="16"/>
                <w:szCs w:val="16"/>
              </w:rPr>
            </w:pPr>
            <w:r w:rsidRPr="00A0172E">
              <w:rPr>
                <w:b/>
                <w:noProof/>
                <w:sz w:val="16"/>
                <w:szCs w:val="16"/>
              </w:rPr>
              <w:lastRenderedPageBreak/>
              <w:t>¿Qué requisitos debo cumplir?</w:t>
            </w:r>
          </w:p>
        </w:tc>
      </w:tr>
      <w:tr w:rsidR="00A6616F" w:rsidRPr="00A0172E" w14:paraId="54F5B00D" w14:textId="77777777">
        <w:trPr>
          <w:trHeight w:val="20"/>
        </w:trPr>
        <w:tc>
          <w:tcPr>
            <w:tcW w:w="5000" w:type="pct"/>
            <w:gridSpan w:val="7"/>
            <w:shd w:val="clear" w:color="auto" w:fill="FFFFFF"/>
          </w:tcPr>
          <w:p w14:paraId="5A04D460"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A.</w:t>
            </w:r>
            <w:r w:rsidRPr="00A0172E">
              <w:rPr>
                <w:sz w:val="16"/>
                <w:szCs w:val="16"/>
              </w:rPr>
              <w:tab/>
              <w:t>Para los siguientes sectores específicos del Anexo 10, apartado A “Padrón de Importadores de Sectores Específicos” de las Reglas Generales de Comercio Exterior, no necesitas documentación adicional a la solicitada en la ficha de trámite 5/LA del presente Anexo:</w:t>
            </w:r>
          </w:p>
          <w:p w14:paraId="06545AB8"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 1 "Productos químicos”.</w:t>
            </w:r>
          </w:p>
          <w:p w14:paraId="6D28F146"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 3 “Precursores Químicos y químicos esenciales”.</w:t>
            </w:r>
          </w:p>
          <w:p w14:paraId="56BCFF9E"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3.</w:t>
            </w:r>
            <w:r w:rsidRPr="00A0172E">
              <w:rPr>
                <w:sz w:val="16"/>
                <w:szCs w:val="16"/>
              </w:rPr>
              <w:tab/>
              <w:t>Sector 4 “Armas de fuego y sus partes, refacciones, accesorios y municiones”.</w:t>
            </w:r>
          </w:p>
          <w:p w14:paraId="2BA72D89"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4.</w:t>
            </w:r>
            <w:r w:rsidRPr="00A0172E">
              <w:rPr>
                <w:sz w:val="16"/>
                <w:szCs w:val="16"/>
              </w:rPr>
              <w:tab/>
              <w:t>Sector 5 “Explosivos y material relacionado con explosivos”.</w:t>
            </w:r>
          </w:p>
          <w:p w14:paraId="478AB224"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5.</w:t>
            </w:r>
            <w:r w:rsidRPr="00A0172E">
              <w:rPr>
                <w:sz w:val="16"/>
                <w:szCs w:val="16"/>
              </w:rPr>
              <w:tab/>
              <w:t>Sector 6 “Sustancias químicas, materiales para usos pirotécnicos y artificios relacionados con el empleo de explosivos”.</w:t>
            </w:r>
          </w:p>
          <w:p w14:paraId="2EE0F2F5"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6.</w:t>
            </w:r>
            <w:r w:rsidRPr="00A0172E">
              <w:rPr>
                <w:sz w:val="16"/>
                <w:szCs w:val="16"/>
              </w:rPr>
              <w:tab/>
              <w:t>Sector 7 “Las demás armas y accesorios. Armas blancas y accesorios. Explosores”.</w:t>
            </w:r>
          </w:p>
          <w:p w14:paraId="06D57FB8"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7.</w:t>
            </w:r>
            <w:r w:rsidRPr="00A0172E">
              <w:rPr>
                <w:sz w:val="16"/>
                <w:szCs w:val="16"/>
              </w:rPr>
              <w:tab/>
              <w:t>Sector 8 “Máquinas, aparatos, dispositivos y artefactos relacionados con armas y otros”.</w:t>
            </w:r>
          </w:p>
          <w:p w14:paraId="479159BC"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B.</w:t>
            </w:r>
            <w:r w:rsidRPr="00A0172E">
              <w:rPr>
                <w:sz w:val="16"/>
                <w:szCs w:val="16"/>
              </w:rPr>
              <w:tab/>
              <w:t>Para los siguientes sectores específicos del Anexo 10, apartado A “Padrón de Importadores de Sectores Específicos” de las Reglas Generales de Comercio Exterior, se requiere:</w:t>
            </w:r>
          </w:p>
          <w:p w14:paraId="2E2C5B5D"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Sectores específicos 10 "Calzado", 11 "Textil y Confección", 12 "Alcohol Etílico", 13 "Hidrocarburos y combustibles", 14 "Siderúrgico", 15 "Productos Siderúrgicos" y 16 "Automotriz" adjunta en archivo de texto plano (txt) la lista con el nombre completo y la clave en el RFC válida de los socios, accionistas, asociados y representantes legales actuales de la empresa. Así como los archivos digitalizados de los instrumentos protocolizados que comprueben dichas relaciones.</w:t>
            </w:r>
          </w:p>
          <w:p w14:paraId="76B9BEFF" w14:textId="77777777" w:rsidR="00A6616F" w:rsidRPr="00A0172E" w:rsidRDefault="00A6616F" w:rsidP="00C047FF">
            <w:pPr>
              <w:pStyle w:val="Texto"/>
              <w:spacing w:before="40" w:after="40" w:line="200" w:lineRule="exact"/>
              <w:ind w:left="864" w:firstLine="0"/>
              <w:rPr>
                <w:sz w:val="16"/>
                <w:szCs w:val="16"/>
              </w:rPr>
            </w:pPr>
            <w:r w:rsidRPr="00A0172E">
              <w:rPr>
                <w:sz w:val="16"/>
                <w:szCs w:val="16"/>
              </w:rPr>
              <w:t>Los socios, accionistas, asociados y representantes legales deberán encontrarse inscritos y activos en el RFC.</w:t>
            </w:r>
          </w:p>
          <w:p w14:paraId="4EE13007" w14:textId="77777777" w:rsidR="00A6616F" w:rsidRPr="00A0172E" w:rsidRDefault="00A6616F" w:rsidP="00C047FF">
            <w:pPr>
              <w:pStyle w:val="Texto"/>
              <w:spacing w:before="40" w:after="40" w:line="200" w:lineRule="exact"/>
              <w:ind w:left="864" w:firstLine="0"/>
              <w:rPr>
                <w:sz w:val="16"/>
                <w:szCs w:val="16"/>
              </w:rPr>
            </w:pPr>
            <w:r w:rsidRPr="00A0172E">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A0172E">
              <w:rPr>
                <w:b/>
                <w:sz w:val="16"/>
                <w:szCs w:val="16"/>
              </w:rPr>
              <w:t>“REL SOCIOS ACC O ASOC RES EXT”</w:t>
            </w:r>
            <w:r w:rsidRPr="00A0172E">
              <w:rPr>
                <w:sz w:val="16"/>
                <w:szCs w:val="16"/>
              </w:rPr>
              <w:t>, mediante el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la Resolución Miscelánea Fiscal.</w:t>
            </w:r>
          </w:p>
          <w:p w14:paraId="2FFC4BE5"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Sectores específicos 14 “Siderúrgico” y 15 “Productos Siderúrgicos”, adicionalmente a lo solicitado en el apartado B, numeral 1, debes adjuntar un escrito libre firmado por el representante legal manifestando, bajo protesta de decir verdad, el detalle de las mercancías a importar señalando su fracción arancelaria y número de identificación comercial.</w:t>
            </w:r>
          </w:p>
          <w:p w14:paraId="7CF85160"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C.</w:t>
            </w:r>
            <w:r w:rsidRPr="00A0172E">
              <w:rPr>
                <w:sz w:val="16"/>
                <w:szCs w:val="16"/>
              </w:rPr>
              <w:tab/>
              <w:t>Adicionalmente, para los siguientes sectores específicos se requiere:</w:t>
            </w:r>
          </w:p>
          <w:p w14:paraId="5D56D120"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1.</w:t>
            </w:r>
            <w:r w:rsidRPr="00A0172E">
              <w:rPr>
                <w:sz w:val="16"/>
                <w:szCs w:val="16"/>
              </w:rPr>
              <w:tab/>
              <w:t>Sector 2 "Radiactivos y Nucleares", adjunta a tu solicitud en archivo digitalizado cualquiera de los siguientes documentos emitidos por la Comisión Nacional de Seguridad Nuclear y Salvaguardias de la Secretaría de Energía, de conformidad con las disposiciones jurídicas aplicables:</w:t>
            </w:r>
          </w:p>
          <w:p w14:paraId="66A19F33"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Autorización para Adquisición y Transferencia.</w:t>
            </w:r>
          </w:p>
          <w:p w14:paraId="61655AEA"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Autorización para Prestadores de Servicio.</w:t>
            </w:r>
          </w:p>
          <w:p w14:paraId="085DB8B9"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c)</w:t>
            </w:r>
            <w:r w:rsidRPr="00A0172E">
              <w:rPr>
                <w:sz w:val="16"/>
                <w:szCs w:val="16"/>
              </w:rPr>
              <w:tab/>
              <w:t>Licencia de Operación.</w:t>
            </w:r>
          </w:p>
          <w:p w14:paraId="0E845266"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d)</w:t>
            </w:r>
            <w:r w:rsidRPr="00A0172E">
              <w:rPr>
                <w:sz w:val="16"/>
                <w:szCs w:val="16"/>
              </w:rPr>
              <w:tab/>
              <w:t>Autorización de importación de material no nuclear especificado. Únicamente para la importación de grafito con pureza de grado nuclear que no será utilizado con fines nucleares, clasificado en las fracciones arancelarias y en los números de identificación comercial 3801.10.01 00 y 3801.10.99 00.</w:t>
            </w:r>
          </w:p>
          <w:p w14:paraId="0559C795"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e)</w:t>
            </w:r>
            <w:r w:rsidRPr="00A0172E">
              <w:rPr>
                <w:sz w:val="16"/>
                <w:szCs w:val="16"/>
              </w:rPr>
              <w:tab/>
              <w:t>Autorización de importación de equipos generadores de radiación ionizante (equipo de rayos X y/o aceleradores).</w:t>
            </w:r>
          </w:p>
          <w:p w14:paraId="604A5F44"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f)</w:t>
            </w:r>
            <w:r w:rsidRPr="00A0172E">
              <w:rPr>
                <w:sz w:val="16"/>
                <w:szCs w:val="16"/>
              </w:rPr>
              <w:tab/>
              <w:t>Autorización de importación de material radiactivo.</w:t>
            </w:r>
          </w:p>
          <w:p w14:paraId="2035A020"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g)</w:t>
            </w:r>
            <w:r w:rsidRPr="00A0172E">
              <w:rPr>
                <w:sz w:val="16"/>
                <w:szCs w:val="16"/>
              </w:rPr>
              <w:tab/>
              <w:t>Autorización de exención de licencia de operación.</w:t>
            </w:r>
          </w:p>
          <w:p w14:paraId="444CBF18"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h)</w:t>
            </w:r>
            <w:r w:rsidRPr="00A0172E">
              <w:rPr>
                <w:sz w:val="16"/>
                <w:szCs w:val="16"/>
              </w:rPr>
              <w:tab/>
              <w:t>Autorización de importación de material nuclear.</w:t>
            </w:r>
          </w:p>
          <w:p w14:paraId="4F4BE2E5"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i)</w:t>
            </w:r>
            <w:r w:rsidRPr="00A0172E">
              <w:rPr>
                <w:sz w:val="16"/>
                <w:szCs w:val="16"/>
              </w:rPr>
              <w:tab/>
              <w:t>Autorización de importación de material no nuclear especificado (Agua Pesada "Óxido de Deuterio").</w:t>
            </w:r>
          </w:p>
          <w:p w14:paraId="2D4C499A"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t>2.</w:t>
            </w:r>
            <w:r w:rsidRPr="00A0172E">
              <w:rPr>
                <w:sz w:val="16"/>
                <w:szCs w:val="16"/>
              </w:rPr>
              <w:tab/>
              <w:t>Sector 9 "Cigarros", necesitas cumplir con lo siguiente:</w:t>
            </w:r>
          </w:p>
          <w:p w14:paraId="62B06DB0"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Adjunta el archivo con la licencia sanitaria vigente para establecimientos que produzcan, fabriquen o importen productos del tabaco, otorgada por la Comisión Federal para la Protección contra Riesgos Sanitarios.</w:t>
            </w:r>
          </w:p>
          <w:p w14:paraId="256CE37D"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Estar inscrito en el Anexo 11 de la Resolución Miscelánea Fiscal o presentar el oficio de autorización emitido por la Administración Central de Normatividad en Impuestos Internos de la Administración General Jurídica en el cual indique que las claves de marca fueron dadas de alta en el Catálogo de Claves de Marcas de Tabacos Labrados contenido en el programa electrónico MULTI-IEPS.</w:t>
            </w:r>
          </w:p>
          <w:p w14:paraId="5D5FF120" w14:textId="77777777" w:rsidR="00A6616F" w:rsidRPr="00A0172E" w:rsidRDefault="00A6616F" w:rsidP="00C047FF">
            <w:pPr>
              <w:pStyle w:val="Texto"/>
              <w:spacing w:before="40" w:after="40" w:line="200" w:lineRule="exact"/>
              <w:ind w:left="864" w:hanging="432"/>
              <w:rPr>
                <w:sz w:val="16"/>
                <w:szCs w:val="16"/>
              </w:rPr>
            </w:pPr>
            <w:r w:rsidRPr="00A0172E">
              <w:rPr>
                <w:sz w:val="16"/>
                <w:szCs w:val="16"/>
              </w:rPr>
              <w:lastRenderedPageBreak/>
              <w:t>3.</w:t>
            </w:r>
            <w:r w:rsidRPr="00A0172E">
              <w:rPr>
                <w:b/>
                <w:sz w:val="16"/>
                <w:szCs w:val="16"/>
              </w:rPr>
              <w:tab/>
            </w:r>
            <w:r w:rsidRPr="00A0172E">
              <w:rPr>
                <w:sz w:val="16"/>
                <w:szCs w:val="16"/>
              </w:rPr>
              <w:t>Sector</w:t>
            </w:r>
            <w:r w:rsidRPr="00A0172E">
              <w:rPr>
                <w:b/>
                <w:sz w:val="16"/>
                <w:szCs w:val="16"/>
              </w:rPr>
              <w:t xml:space="preserve"> </w:t>
            </w:r>
            <w:r w:rsidRPr="00A0172E">
              <w:rPr>
                <w:sz w:val="16"/>
                <w:szCs w:val="16"/>
              </w:rPr>
              <w:t>12 "Alcohol Etílico",</w:t>
            </w:r>
            <w:r w:rsidRPr="00A0172E">
              <w:rPr>
                <w:b/>
                <w:sz w:val="16"/>
                <w:szCs w:val="16"/>
              </w:rPr>
              <w:t xml:space="preserve"> </w:t>
            </w:r>
            <w:r w:rsidRPr="00A0172E">
              <w:rPr>
                <w:sz w:val="16"/>
                <w:szCs w:val="16"/>
              </w:rPr>
              <w:t>adicionalmente a lo solicitado en el apartado B, numeral 1,</w:t>
            </w:r>
            <w:r w:rsidRPr="00A0172E">
              <w:rPr>
                <w:b/>
                <w:sz w:val="16"/>
                <w:szCs w:val="16"/>
              </w:rPr>
              <w:t xml:space="preserve"> </w:t>
            </w:r>
            <w:r w:rsidRPr="00A0172E">
              <w:rPr>
                <w:sz w:val="16"/>
                <w:szCs w:val="16"/>
              </w:rPr>
              <w:t>necesitas cumplir con lo siguiente:</w:t>
            </w:r>
          </w:p>
          <w:p w14:paraId="44B233BD"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a)</w:t>
            </w:r>
            <w:r w:rsidRPr="00A0172E">
              <w:rPr>
                <w:sz w:val="16"/>
                <w:szCs w:val="16"/>
              </w:rPr>
              <w:tab/>
              <w:t>Adjunta un escrito libre manifestando, bajo protesta de decir verdad, el uso industrial de la mercancía.</w:t>
            </w:r>
          </w:p>
          <w:p w14:paraId="0377AEB5" w14:textId="77777777" w:rsidR="00A6616F" w:rsidRPr="00A0172E" w:rsidRDefault="00A6616F" w:rsidP="00C047FF">
            <w:pPr>
              <w:pStyle w:val="Texto"/>
              <w:spacing w:before="40" w:after="40" w:line="200" w:lineRule="exact"/>
              <w:ind w:left="1296" w:hanging="432"/>
              <w:rPr>
                <w:sz w:val="16"/>
                <w:szCs w:val="16"/>
              </w:rPr>
            </w:pPr>
            <w:r w:rsidRPr="00A0172E">
              <w:rPr>
                <w:sz w:val="16"/>
                <w:szCs w:val="16"/>
              </w:rPr>
              <w:t>b)</w:t>
            </w:r>
            <w:r w:rsidRPr="00A0172E">
              <w:rPr>
                <w:sz w:val="16"/>
                <w:szCs w:val="16"/>
              </w:rPr>
              <w:tab/>
              <w:t>Estar al corriente en la presentación del Anexo 3 del MULTI-IEPS.</w:t>
            </w:r>
          </w:p>
          <w:p w14:paraId="21760F73" w14:textId="77777777" w:rsidR="00A6616F" w:rsidRPr="00A0172E" w:rsidRDefault="00A6616F" w:rsidP="00C047FF">
            <w:pPr>
              <w:pStyle w:val="Texto"/>
              <w:spacing w:before="40" w:after="40" w:line="198" w:lineRule="exact"/>
              <w:ind w:left="864" w:hanging="432"/>
              <w:rPr>
                <w:sz w:val="16"/>
                <w:szCs w:val="16"/>
              </w:rPr>
            </w:pPr>
            <w:r w:rsidRPr="00A0172E">
              <w:rPr>
                <w:sz w:val="16"/>
                <w:szCs w:val="16"/>
              </w:rPr>
              <w:t>4.</w:t>
            </w:r>
            <w:r w:rsidRPr="00A0172E">
              <w:rPr>
                <w:b/>
                <w:sz w:val="16"/>
                <w:szCs w:val="16"/>
              </w:rPr>
              <w:tab/>
            </w:r>
            <w:r w:rsidRPr="00A0172E">
              <w:rPr>
                <w:sz w:val="16"/>
                <w:szCs w:val="16"/>
              </w:rPr>
              <w:t>Sector 13 "Hidrocarburos y combustibles", adicionalmente a lo solicitado en el apartado B, numeral 1, necesitas adjuntar:</w:t>
            </w:r>
          </w:p>
          <w:p w14:paraId="493B835F"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a)</w:t>
            </w:r>
            <w:r w:rsidRPr="00A0172E">
              <w:rPr>
                <w:sz w:val="16"/>
                <w:szCs w:val="16"/>
              </w:rPr>
              <w:tab/>
              <w:t>Escrito libre firmado por el representante legal manifestando, bajo protesta de decir verdad, el detalle de las mercancías a importar incluyendo la fracción arancelaria y el número de identificación comercial.</w:t>
            </w:r>
          </w:p>
          <w:p w14:paraId="0B2BB020"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b)</w:t>
            </w:r>
            <w:r w:rsidRPr="00A0172E">
              <w:rPr>
                <w:sz w:val="16"/>
                <w:szCs w:val="16"/>
              </w:rPr>
              <w:tab/>
              <w:t>En caso de que la actividad registrada en el RFC no se encuentre relacionada con el sector específico a que se refiere este numeral, escrito libre firmado por el representante legal manifestando, bajo protesta de decir verdad, que la importación será para usos propios, especificando el uso que se le dará a las mercancías.</w:t>
            </w:r>
          </w:p>
          <w:p w14:paraId="26108296"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c)</w:t>
            </w:r>
            <w:r w:rsidRPr="00A0172E">
              <w:rPr>
                <w:sz w:val="16"/>
                <w:szCs w:val="16"/>
              </w:rPr>
              <w:tab/>
              <w:t>En caso de que se trate de importación por ductos, la “Autorización para introducción o extracción de mercancías de territorio nacional, mediante tuberías, ductos, cables u otros medios susceptibles de conducirlas”, emitida por la Agencia Nacional de Aduanas de México.</w:t>
            </w:r>
          </w:p>
          <w:p w14:paraId="626E687E"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d)</w:t>
            </w:r>
            <w:r w:rsidRPr="00A0172E">
              <w:rPr>
                <w:sz w:val="16"/>
                <w:szCs w:val="16"/>
              </w:rPr>
              <w:tab/>
              <w:t>Escrito libre firmado por el representante legal manifestando, bajo protesta de decir verdad, la descripción general de la operación del importador, desde la entrada al territorio nacional hasta la entrega a cada uno de sus clientes, especificando el medio de transporte y la ubicación física de las instalaciones o equipos de almacenamiento, incluyendo almacenamiento para usos propios, distribución o de expendio en donde se recibirán las mercancías. Los domicilios deberán encontrarse registrados en el RFC y tener estatus de “localizado” o “en proceso de verificación”.</w:t>
            </w:r>
          </w:p>
          <w:p w14:paraId="40AB85DC"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e)</w:t>
            </w:r>
            <w:r w:rsidRPr="00A0172E">
              <w:rPr>
                <w:sz w:val="16"/>
                <w:szCs w:val="16"/>
              </w:rPr>
              <w:tab/>
              <w:t>Escrito libre firmado por el representante legal manifestando, bajo protesta de decir verdad, la razón o denominación social y la clave en el RFC de la(s) persona(s) que cuente(n) con el permiso vigente expedido por la Comisión Reguladora de Energía para llevar a cabo las actividades de comercialización, transporte y almacenamiento de mercancías, adjuntando también los permisos correspondientes. Para efectos de este inciso, además acredita la relación comercial con tales sujetos, mediante CFDI o contratos, o en su caso, indicar si se llevarán a cabo dichas actividades de forma directa, para lo cual se deberá proporcionar el permiso vigente emitido por dicha Comisión Reguladora de Energía.</w:t>
            </w:r>
          </w:p>
          <w:p w14:paraId="0F3B2BD5" w14:textId="77777777" w:rsidR="00A6616F" w:rsidRPr="00A0172E" w:rsidRDefault="00A6616F" w:rsidP="00C047FF">
            <w:pPr>
              <w:pStyle w:val="Texto"/>
              <w:spacing w:before="40" w:after="40" w:line="198" w:lineRule="exact"/>
              <w:ind w:left="1296" w:firstLine="0"/>
              <w:rPr>
                <w:sz w:val="16"/>
                <w:szCs w:val="16"/>
              </w:rPr>
            </w:pPr>
            <w:r w:rsidRPr="00A0172E">
              <w:rPr>
                <w:sz w:val="16"/>
                <w:szCs w:val="16"/>
              </w:rPr>
              <w:t>Tratándose de almacenamiento para usos propios señalar únicamente la razón o denominación social y la clave en el RFC de la(s) persona(s) propietaria(s) de tales instalaciones.</w:t>
            </w:r>
          </w:p>
          <w:p w14:paraId="6C0D34DC"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f)</w:t>
            </w:r>
            <w:r w:rsidRPr="00A0172E">
              <w:rPr>
                <w:sz w:val="16"/>
                <w:szCs w:val="16"/>
              </w:rPr>
              <w:tab/>
            </w:r>
            <w:bookmarkStart w:id="4" w:name="N_Hlk136863301"/>
            <w:r w:rsidRPr="00A0172E">
              <w:rPr>
                <w:sz w:val="16"/>
                <w:szCs w:val="16"/>
              </w:rPr>
              <w:t>Tratándose de las mercancías clasificadas en las fracciones arancelarias y números de identificación comercial 2207.10.01 00 y 2207.20.01 00, escrito libre firmado por el representante legal manifestando, bajo protesta de decir verdad, el uso que se le dará a la mercancía.</w:t>
            </w:r>
            <w:bookmarkEnd w:id="4"/>
          </w:p>
          <w:p w14:paraId="51B1DBC0"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g)</w:t>
            </w:r>
            <w:r w:rsidRPr="00A0172E">
              <w:rPr>
                <w:sz w:val="16"/>
                <w:szCs w:val="16"/>
              </w:rPr>
              <w:tab/>
              <w:t>Cuando se trate de hidrocarburos y petrolíferos cuya importación esté sujeta a permiso previo de importación emitido por la Secretaría de Energía, el permiso previo vigente.</w:t>
            </w:r>
          </w:p>
          <w:p w14:paraId="2F4829F2" w14:textId="77777777" w:rsidR="00A6616F" w:rsidRPr="00A0172E" w:rsidRDefault="00A6616F" w:rsidP="00C047FF">
            <w:pPr>
              <w:pStyle w:val="Texto"/>
              <w:spacing w:before="40" w:after="40" w:line="198" w:lineRule="exact"/>
              <w:ind w:left="1296" w:hanging="432"/>
              <w:rPr>
                <w:sz w:val="16"/>
                <w:szCs w:val="16"/>
              </w:rPr>
            </w:pPr>
            <w:r w:rsidRPr="00A0172E">
              <w:rPr>
                <w:sz w:val="16"/>
                <w:szCs w:val="16"/>
              </w:rPr>
              <w:t>h)</w:t>
            </w:r>
            <w:r w:rsidRPr="00A0172E">
              <w:rPr>
                <w:sz w:val="16"/>
                <w:szCs w:val="16"/>
              </w:rPr>
              <w:tab/>
              <w:t>En el caso de petrolíferos, la documentación que compruebe la relación comercial con el o los laboratorios acreditados y aprobados por la Comisión Reguladora de Energía o con los laboratorios extranjeros registrados ante la Secretaría de Economía, según corresponda, para dar cumplimiento a lo establecido en la “NOM-016-CRE-2016, Especificaciones de calidad de los petrolíferos”, publicada en el Diario Oficial de la Federación el 29 de agosto de 2016 y sus posteriores modificaciones; debes acreditar la relación comercial con los laboratorios antes mencionados por cada mercancía a importar.</w:t>
            </w:r>
          </w:p>
          <w:p w14:paraId="7E7DF08B" w14:textId="77777777" w:rsidR="00A6616F" w:rsidRPr="00A0172E" w:rsidRDefault="00A6616F" w:rsidP="00C047FF">
            <w:pPr>
              <w:pStyle w:val="Texto"/>
              <w:spacing w:before="40" w:after="40" w:line="198" w:lineRule="exact"/>
              <w:ind w:left="864" w:firstLine="0"/>
              <w:rPr>
                <w:sz w:val="16"/>
                <w:szCs w:val="16"/>
              </w:rPr>
            </w:pPr>
            <w:r w:rsidRPr="00A0172E">
              <w:rPr>
                <w:sz w:val="16"/>
                <w:szCs w:val="16"/>
              </w:rPr>
              <w:t>En caso de que la mercancía a importar esté sujeta al permiso previo por parte de la Secretaría de Energía, se tendrán por cumplidos los requisitos a que se refiere este numeral, incisos d), e), y h) de la presente ficha de trámite, anexando el permiso previo vigente emitido por la Secretaría de Energía para la importación de dicha(s) mercancía(s). Lo establecido en el presente párrafo solo será aplicable cuando se anexen permisos emitidos con posterioridad a la entrada en vigor del “Acuerdo que establece las mercancías cuya importación y exportación está sujeta a regulación por parte de la Secretaría de Energía" publicado en el Diario Oficial de la Federación el 26 de diciembre de 2020 y sus posteriores modificaciones.</w:t>
            </w:r>
          </w:p>
          <w:p w14:paraId="4081F736" w14:textId="77777777" w:rsidR="00A6616F" w:rsidRPr="00A0172E" w:rsidRDefault="00A6616F" w:rsidP="00C047FF">
            <w:pPr>
              <w:pStyle w:val="Texto"/>
              <w:spacing w:before="40" w:after="40" w:line="198" w:lineRule="exact"/>
              <w:ind w:left="864" w:hanging="432"/>
              <w:rPr>
                <w:sz w:val="16"/>
                <w:szCs w:val="16"/>
              </w:rPr>
            </w:pPr>
            <w:r w:rsidRPr="00A0172E">
              <w:rPr>
                <w:sz w:val="16"/>
                <w:szCs w:val="16"/>
              </w:rPr>
              <w:t>5.</w:t>
            </w:r>
            <w:r w:rsidRPr="00A0172E">
              <w:rPr>
                <w:sz w:val="16"/>
                <w:szCs w:val="16"/>
              </w:rPr>
              <w:tab/>
              <w:t>Sector 14 "Siderúrgico", adicionalmente a lo solicitado en el apartado B, numerales 1 y 2, adjunta escrito libre firmado por el representante legal, en donde se detalle el proceso industrial, e indique si la solicitante cuenta con maquinaria para realizarlo.</w:t>
            </w:r>
          </w:p>
        </w:tc>
      </w:tr>
      <w:tr w:rsidR="00A6616F" w:rsidRPr="00A0172E" w14:paraId="0C8A307E" w14:textId="77777777">
        <w:trPr>
          <w:trHeight w:val="20"/>
        </w:trPr>
        <w:tc>
          <w:tcPr>
            <w:tcW w:w="5000" w:type="pct"/>
            <w:gridSpan w:val="7"/>
            <w:shd w:val="pct12" w:color="auto" w:fill="auto"/>
          </w:tcPr>
          <w:p w14:paraId="706FCFF7" w14:textId="77777777" w:rsidR="00A6616F" w:rsidRPr="00A0172E" w:rsidRDefault="00A6616F" w:rsidP="00C047FF">
            <w:pPr>
              <w:pStyle w:val="Texto"/>
              <w:spacing w:before="40" w:after="40" w:line="198" w:lineRule="exact"/>
              <w:ind w:firstLine="0"/>
              <w:jc w:val="center"/>
              <w:rPr>
                <w:b/>
                <w:noProof/>
                <w:sz w:val="16"/>
                <w:szCs w:val="16"/>
              </w:rPr>
            </w:pPr>
            <w:r w:rsidRPr="00A0172E">
              <w:rPr>
                <w:b/>
                <w:noProof/>
                <w:sz w:val="16"/>
                <w:szCs w:val="16"/>
              </w:rPr>
              <w:lastRenderedPageBreak/>
              <w:t>¿Con qué condiciones debo cumplir?</w:t>
            </w:r>
          </w:p>
        </w:tc>
      </w:tr>
      <w:tr w:rsidR="00A6616F" w:rsidRPr="00A0172E" w14:paraId="3490947E" w14:textId="77777777">
        <w:trPr>
          <w:trHeight w:val="20"/>
        </w:trPr>
        <w:tc>
          <w:tcPr>
            <w:tcW w:w="5000" w:type="pct"/>
            <w:gridSpan w:val="7"/>
            <w:shd w:val="clear" w:color="auto" w:fill="FFFFFF"/>
          </w:tcPr>
          <w:p w14:paraId="2C730BB2"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1.</w:t>
            </w:r>
            <w:r w:rsidRPr="00A0172E">
              <w:rPr>
                <w:sz w:val="16"/>
                <w:szCs w:val="16"/>
              </w:rPr>
              <w:tab/>
              <w:t>Estar inscrito y activo en el RFC.</w:t>
            </w:r>
          </w:p>
          <w:p w14:paraId="54946ECD"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2.</w:t>
            </w:r>
            <w:r w:rsidRPr="00A0172E">
              <w:rPr>
                <w:sz w:val="16"/>
                <w:szCs w:val="16"/>
              </w:rPr>
              <w:tab/>
              <w:t>Estar inscrito y activo en el padrón de importadores.</w:t>
            </w:r>
          </w:p>
          <w:p w14:paraId="5D6B7EB8"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3.</w:t>
            </w:r>
            <w:r w:rsidRPr="00A0172E">
              <w:rPr>
                <w:sz w:val="16"/>
                <w:szCs w:val="16"/>
              </w:rPr>
              <w:tab/>
              <w:t>Contar con e.firma vigente.</w:t>
            </w:r>
          </w:p>
          <w:p w14:paraId="7FE94749"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4.</w:t>
            </w:r>
            <w:r w:rsidRPr="00A0172E">
              <w:rPr>
                <w:sz w:val="16"/>
                <w:szCs w:val="16"/>
              </w:rPr>
              <w:tab/>
              <w:t>Estar al corriente en el cumplimiento de tus obligaciones fiscales.</w:t>
            </w:r>
          </w:p>
          <w:p w14:paraId="3360B1AF"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5.</w:t>
            </w:r>
            <w:r w:rsidRPr="00A0172E">
              <w:rPr>
                <w:sz w:val="16"/>
                <w:szCs w:val="16"/>
              </w:rPr>
              <w:tab/>
              <w:t>El estatus del domicilio fiscal del contribuyente debe ser “Localizado”.</w:t>
            </w:r>
          </w:p>
          <w:p w14:paraId="1F8D4B49"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6.</w:t>
            </w:r>
            <w:r w:rsidRPr="00A0172E">
              <w:rPr>
                <w:sz w:val="16"/>
                <w:szCs w:val="16"/>
              </w:rPr>
              <w:tab/>
              <w:t>El estatus del buzón tributario deberá encontrarse como "Validado".</w:t>
            </w:r>
          </w:p>
          <w:p w14:paraId="0A8DF8A7"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7.</w:t>
            </w:r>
            <w:r w:rsidRPr="00A0172E">
              <w:rPr>
                <w:sz w:val="16"/>
                <w:szCs w:val="16"/>
              </w:rPr>
              <w:tab/>
              <w:t>Contar por lo menos con un agente aduanal cuya patente se encuentre vigente, con una agencia aduanal, con un apoderado aduanal y/o con un representante legal, que realice sus operaciones de comercio exterior.</w:t>
            </w:r>
          </w:p>
          <w:p w14:paraId="0388DCF0" w14:textId="77777777" w:rsidR="00A6616F" w:rsidRPr="00A0172E" w:rsidRDefault="00A6616F" w:rsidP="00C047FF">
            <w:pPr>
              <w:pStyle w:val="Texto"/>
              <w:spacing w:before="40" w:after="40" w:line="198" w:lineRule="exact"/>
              <w:ind w:left="432" w:hanging="432"/>
              <w:rPr>
                <w:sz w:val="16"/>
                <w:szCs w:val="16"/>
              </w:rPr>
            </w:pPr>
            <w:r w:rsidRPr="00A0172E">
              <w:rPr>
                <w:sz w:val="16"/>
                <w:szCs w:val="16"/>
              </w:rPr>
              <w:t>8.</w:t>
            </w:r>
            <w:r w:rsidRPr="00A0172E">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tc>
      </w:tr>
      <w:tr w:rsidR="00A6616F" w:rsidRPr="00A0172E" w14:paraId="17725B86" w14:textId="77777777">
        <w:trPr>
          <w:trHeight w:val="20"/>
        </w:trPr>
        <w:tc>
          <w:tcPr>
            <w:tcW w:w="5000" w:type="pct"/>
            <w:gridSpan w:val="7"/>
            <w:shd w:val="pct12" w:color="auto" w:fill="auto"/>
          </w:tcPr>
          <w:p w14:paraId="299D6D2F"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lastRenderedPageBreak/>
              <w:t>SEGUIMIENTO Y RESOLUCIÓN DEL TRÁMITE O SERVICIO</w:t>
            </w:r>
          </w:p>
        </w:tc>
      </w:tr>
      <w:tr w:rsidR="00A6616F" w:rsidRPr="00A0172E" w14:paraId="13D2B41B" w14:textId="77777777">
        <w:trPr>
          <w:trHeight w:val="20"/>
        </w:trPr>
        <w:tc>
          <w:tcPr>
            <w:tcW w:w="2185" w:type="pct"/>
            <w:gridSpan w:val="3"/>
            <w:shd w:val="pct12" w:color="auto" w:fill="auto"/>
          </w:tcPr>
          <w:p w14:paraId="192DE70B"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¿Cómo puedo dar seguimiento al Trámite o Servicio?</w:t>
            </w:r>
          </w:p>
        </w:tc>
        <w:tc>
          <w:tcPr>
            <w:tcW w:w="2815" w:type="pct"/>
            <w:gridSpan w:val="4"/>
            <w:shd w:val="pct12" w:color="auto" w:fill="auto"/>
          </w:tcPr>
          <w:p w14:paraId="11054FCA"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¿El SAT llevará a cabo alguna inspección o verificación para emitir la resolución de este Trámite o Servicio?</w:t>
            </w:r>
          </w:p>
        </w:tc>
      </w:tr>
      <w:tr w:rsidR="00A6616F" w:rsidRPr="00A0172E" w14:paraId="01F1378D" w14:textId="77777777">
        <w:trPr>
          <w:trHeight w:val="20"/>
        </w:trPr>
        <w:tc>
          <w:tcPr>
            <w:tcW w:w="2185" w:type="pct"/>
            <w:gridSpan w:val="3"/>
          </w:tcPr>
          <w:p w14:paraId="15541A5F"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Consulta la liga siguiente: </w:t>
            </w:r>
            <w:r w:rsidRPr="00A0172E">
              <w:rPr>
                <w:sz w:val="16"/>
                <w:szCs w:val="16"/>
                <w:u w:val="single"/>
              </w:rPr>
              <w:t>https://www.sat.gob.mx/aplicacion/46346/consulta-tus-solicitudes-en-el-padron-de-importadores</w:t>
            </w:r>
          </w:p>
          <w:p w14:paraId="56846895"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a)</w:t>
            </w:r>
            <w:r w:rsidRPr="00A0172E">
              <w:rPr>
                <w:noProof/>
                <w:sz w:val="16"/>
                <w:szCs w:val="16"/>
              </w:rPr>
              <w:tab/>
            </w:r>
            <w:r w:rsidRPr="00A0172E">
              <w:rPr>
                <w:sz w:val="16"/>
                <w:szCs w:val="16"/>
              </w:rPr>
              <w:t>Da clic en el botón “EJECUTAR EN LINEA”.</w:t>
            </w:r>
          </w:p>
          <w:p w14:paraId="30ACED34"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b)</w:t>
            </w:r>
            <w:r w:rsidRPr="00A0172E">
              <w:rPr>
                <w:noProof/>
                <w:sz w:val="16"/>
                <w:szCs w:val="16"/>
              </w:rPr>
              <w:tab/>
            </w:r>
            <w:r w:rsidRPr="00A0172E">
              <w:rPr>
                <w:sz w:val="16"/>
                <w:szCs w:val="16"/>
              </w:rPr>
              <w:t>Ingresa con tu RFC y Contraseña o bien mediante el uso de tu e.firma y clave privada.</w:t>
            </w:r>
          </w:p>
          <w:p w14:paraId="7514ABE5"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c)</w:t>
            </w:r>
            <w:r w:rsidRPr="00A0172E">
              <w:rPr>
                <w:noProof/>
                <w:sz w:val="16"/>
                <w:szCs w:val="16"/>
              </w:rPr>
              <w:tab/>
            </w:r>
            <w:r w:rsidRPr="00A0172E">
              <w:rPr>
                <w:sz w:val="16"/>
                <w:szCs w:val="16"/>
              </w:rPr>
              <w:t>Selecciona la fecha del trámite a consultar.</w:t>
            </w:r>
          </w:p>
          <w:p w14:paraId="35135F63"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d)</w:t>
            </w:r>
            <w:r w:rsidRPr="00A0172E">
              <w:rPr>
                <w:noProof/>
                <w:sz w:val="16"/>
                <w:szCs w:val="16"/>
              </w:rPr>
              <w:tab/>
            </w:r>
            <w:r w:rsidRPr="00A0172E">
              <w:rPr>
                <w:sz w:val="16"/>
                <w:szCs w:val="16"/>
              </w:rPr>
              <w:t>Verifica si el trámite está resuelto.</w:t>
            </w:r>
          </w:p>
          <w:p w14:paraId="433F21B8"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e)</w:t>
            </w:r>
            <w:r w:rsidRPr="00A0172E">
              <w:rPr>
                <w:noProof/>
                <w:sz w:val="16"/>
                <w:szCs w:val="16"/>
              </w:rPr>
              <w:tab/>
            </w:r>
            <w:r w:rsidRPr="00A0172E">
              <w:rPr>
                <w:sz w:val="16"/>
                <w:szCs w:val="16"/>
              </w:rPr>
              <w:t>Consulta la respuesta seleccionando el botón "Ver Doc".</w:t>
            </w:r>
          </w:p>
        </w:tc>
        <w:tc>
          <w:tcPr>
            <w:tcW w:w="2815" w:type="pct"/>
            <w:gridSpan w:val="4"/>
          </w:tcPr>
          <w:p w14:paraId="67FD77FE" w14:textId="77777777" w:rsidR="00A6616F" w:rsidRPr="00A0172E" w:rsidRDefault="00A6616F" w:rsidP="00C047FF">
            <w:pPr>
              <w:pStyle w:val="Texto"/>
              <w:spacing w:before="40" w:after="40" w:line="200" w:lineRule="exact"/>
              <w:ind w:firstLine="0"/>
              <w:rPr>
                <w:sz w:val="16"/>
                <w:szCs w:val="16"/>
              </w:rPr>
            </w:pPr>
            <w:r w:rsidRPr="00A0172E">
              <w:rPr>
                <w:sz w:val="16"/>
                <w:szCs w:val="16"/>
              </w:rPr>
              <w:t>No.</w:t>
            </w:r>
          </w:p>
        </w:tc>
      </w:tr>
      <w:tr w:rsidR="00A6616F" w:rsidRPr="00A0172E" w14:paraId="1DDDDAC0" w14:textId="77777777">
        <w:trPr>
          <w:trHeight w:val="20"/>
        </w:trPr>
        <w:tc>
          <w:tcPr>
            <w:tcW w:w="5000" w:type="pct"/>
            <w:gridSpan w:val="7"/>
            <w:shd w:val="pct12" w:color="auto" w:fill="auto"/>
          </w:tcPr>
          <w:p w14:paraId="1DECBB65"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Resolución del Trámite o Servicio</w:t>
            </w:r>
          </w:p>
        </w:tc>
      </w:tr>
      <w:tr w:rsidR="00A6616F" w:rsidRPr="00A0172E" w14:paraId="2847E446" w14:textId="77777777">
        <w:trPr>
          <w:trHeight w:val="20"/>
        </w:trPr>
        <w:tc>
          <w:tcPr>
            <w:tcW w:w="5000" w:type="pct"/>
            <w:gridSpan w:val="7"/>
          </w:tcPr>
          <w:p w14:paraId="631DC60C"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Si cumples con los requisitos y con las condiciones señaladas en la presente ficha de trámite, se te notificará tu inscripción en el Padrón de Importadores de Sectores Específicos a través del Portal del SAT, en el apartado de consulta de solicitudes, previsto en la liga siguiente: </w:t>
            </w:r>
            <w:r w:rsidRPr="00A0172E">
              <w:rPr>
                <w:sz w:val="16"/>
                <w:szCs w:val="16"/>
                <w:u w:val="single"/>
              </w:rPr>
              <w:t>https://www.sat.gob.mx/aplicacion/46346/consulta-tus-solicitudes-en-el-padron-de-importadores</w:t>
            </w:r>
          </w:p>
          <w:p w14:paraId="0843B372" w14:textId="77777777" w:rsidR="00A6616F" w:rsidRPr="00A0172E" w:rsidRDefault="00A6616F" w:rsidP="00C047FF">
            <w:pPr>
              <w:pStyle w:val="Texto"/>
              <w:spacing w:before="40" w:after="40" w:line="200" w:lineRule="exact"/>
              <w:ind w:firstLine="0"/>
              <w:rPr>
                <w:sz w:val="16"/>
                <w:szCs w:val="16"/>
              </w:rPr>
            </w:pPr>
            <w:r w:rsidRPr="00A0172E">
              <w:rPr>
                <w:sz w:val="16"/>
                <w:szCs w:val="16"/>
              </w:rPr>
              <w:t xml:space="preserve">En caso de que la solicitud haya sido rechazada, se te notificará e informará de las inconsistencias detectadas en el trámite a través del Portal del SAT en el apartado de consulta de solicitudes, previsto en la liga siguiente: </w:t>
            </w:r>
            <w:r w:rsidRPr="00A0172E">
              <w:rPr>
                <w:sz w:val="16"/>
                <w:szCs w:val="16"/>
                <w:u w:val="single"/>
              </w:rPr>
              <w:t>https://www.sat.gob.mx/aplicacion/46346/consulta-tus-solicitudes-en-el-padron-de-importadores</w:t>
            </w:r>
          </w:p>
        </w:tc>
      </w:tr>
      <w:tr w:rsidR="00A6616F" w:rsidRPr="00A0172E" w14:paraId="40FE9835" w14:textId="77777777">
        <w:trPr>
          <w:trHeight w:val="20"/>
        </w:trPr>
        <w:tc>
          <w:tcPr>
            <w:tcW w:w="1607" w:type="pct"/>
            <w:gridSpan w:val="2"/>
            <w:shd w:val="pct12" w:color="auto" w:fill="auto"/>
          </w:tcPr>
          <w:p w14:paraId="690D0C52"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que el SAT resuelva el Trámite o Servicio</w:t>
            </w:r>
          </w:p>
        </w:tc>
        <w:tc>
          <w:tcPr>
            <w:tcW w:w="1455" w:type="pct"/>
            <w:gridSpan w:val="3"/>
            <w:shd w:val="pct12" w:color="auto" w:fill="auto"/>
          </w:tcPr>
          <w:p w14:paraId="349E9D27"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que el SAT solicite información adicional</w:t>
            </w:r>
          </w:p>
        </w:tc>
        <w:tc>
          <w:tcPr>
            <w:tcW w:w="1938" w:type="pct"/>
            <w:gridSpan w:val="2"/>
            <w:shd w:val="pct12" w:color="auto" w:fill="auto"/>
          </w:tcPr>
          <w:p w14:paraId="43FFA235"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Plazo máximo para cumplir con la información solicitada</w:t>
            </w:r>
          </w:p>
        </w:tc>
      </w:tr>
      <w:tr w:rsidR="00A6616F" w:rsidRPr="00A0172E" w14:paraId="376310BE" w14:textId="77777777">
        <w:trPr>
          <w:trHeight w:val="20"/>
        </w:trPr>
        <w:tc>
          <w:tcPr>
            <w:tcW w:w="1607" w:type="pct"/>
            <w:gridSpan w:val="2"/>
          </w:tcPr>
          <w:p w14:paraId="0221F1A4" w14:textId="77777777" w:rsidR="00A6616F" w:rsidRPr="00A0172E" w:rsidRDefault="00A6616F" w:rsidP="00C047FF">
            <w:pPr>
              <w:pStyle w:val="Texto"/>
              <w:spacing w:before="40" w:after="40" w:line="200" w:lineRule="exact"/>
              <w:ind w:firstLine="0"/>
              <w:rPr>
                <w:sz w:val="16"/>
                <w:szCs w:val="16"/>
              </w:rPr>
            </w:pPr>
            <w:r w:rsidRPr="00A0172E">
              <w:rPr>
                <w:sz w:val="16"/>
                <w:szCs w:val="16"/>
              </w:rPr>
              <w:t>Diez días hábiles.</w:t>
            </w:r>
          </w:p>
          <w:p w14:paraId="6B3FBF85" w14:textId="77777777" w:rsidR="00A6616F" w:rsidRPr="00A0172E" w:rsidRDefault="00A6616F" w:rsidP="00C047FF">
            <w:pPr>
              <w:pStyle w:val="Texto"/>
              <w:spacing w:before="40" w:after="40" w:line="200" w:lineRule="exact"/>
              <w:ind w:firstLine="0"/>
              <w:rPr>
                <w:sz w:val="16"/>
                <w:szCs w:val="16"/>
              </w:rPr>
            </w:pPr>
          </w:p>
        </w:tc>
        <w:tc>
          <w:tcPr>
            <w:tcW w:w="1455" w:type="pct"/>
            <w:gridSpan w:val="3"/>
          </w:tcPr>
          <w:p w14:paraId="07A35233" w14:textId="77777777" w:rsidR="00A6616F" w:rsidRPr="00A0172E" w:rsidRDefault="00A6616F" w:rsidP="00C047FF">
            <w:pPr>
              <w:pStyle w:val="Texto"/>
              <w:spacing w:before="40" w:after="40" w:line="200" w:lineRule="exact"/>
              <w:ind w:firstLine="0"/>
              <w:rPr>
                <w:sz w:val="16"/>
                <w:szCs w:val="16"/>
              </w:rPr>
            </w:pPr>
            <w:r w:rsidRPr="00A0172E">
              <w:rPr>
                <w:sz w:val="16"/>
                <w:szCs w:val="16"/>
              </w:rPr>
              <w:t>La autoridad no requerirá la presentación de documentación adicional.</w:t>
            </w:r>
          </w:p>
        </w:tc>
        <w:tc>
          <w:tcPr>
            <w:tcW w:w="1938" w:type="pct"/>
            <w:gridSpan w:val="2"/>
          </w:tcPr>
          <w:p w14:paraId="1F9522C1" w14:textId="77777777" w:rsidR="00A6616F" w:rsidRPr="00A0172E" w:rsidRDefault="00A6616F" w:rsidP="00C047FF">
            <w:pPr>
              <w:pStyle w:val="Texto"/>
              <w:spacing w:before="40" w:after="40" w:line="200" w:lineRule="exact"/>
              <w:ind w:firstLine="0"/>
              <w:rPr>
                <w:sz w:val="16"/>
                <w:szCs w:val="16"/>
              </w:rPr>
            </w:pPr>
            <w:r w:rsidRPr="00A0172E">
              <w:rPr>
                <w:sz w:val="16"/>
                <w:szCs w:val="16"/>
              </w:rPr>
              <w:t>No aplica.</w:t>
            </w:r>
          </w:p>
        </w:tc>
      </w:tr>
      <w:tr w:rsidR="00A6616F" w:rsidRPr="00A0172E" w14:paraId="04ABE235" w14:textId="77777777">
        <w:trPr>
          <w:trHeight w:val="20"/>
        </w:trPr>
        <w:tc>
          <w:tcPr>
            <w:tcW w:w="3062" w:type="pct"/>
            <w:gridSpan w:val="5"/>
            <w:shd w:val="pct12" w:color="auto" w:fill="auto"/>
          </w:tcPr>
          <w:p w14:paraId="6E861F90" w14:textId="77777777" w:rsidR="00A6616F" w:rsidRPr="00A0172E" w:rsidRDefault="00A6616F" w:rsidP="00C047FF">
            <w:pPr>
              <w:pStyle w:val="Texto"/>
              <w:spacing w:before="40" w:after="40" w:line="200" w:lineRule="exact"/>
              <w:ind w:firstLine="0"/>
              <w:rPr>
                <w:b/>
                <w:sz w:val="16"/>
                <w:szCs w:val="16"/>
              </w:rPr>
            </w:pPr>
            <w:r w:rsidRPr="00A0172E">
              <w:rPr>
                <w:b/>
                <w:sz w:val="16"/>
                <w:szCs w:val="16"/>
              </w:rPr>
              <w:t>¿Qué documento obtengo al finalizar el Trámite o Servicio?</w:t>
            </w:r>
          </w:p>
        </w:tc>
        <w:tc>
          <w:tcPr>
            <w:tcW w:w="1938" w:type="pct"/>
            <w:gridSpan w:val="2"/>
            <w:shd w:val="pct12" w:color="auto" w:fill="auto"/>
          </w:tcPr>
          <w:p w14:paraId="2A75CFA6"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¿Cuál es la vigencia del Trámite o Servicio?</w:t>
            </w:r>
          </w:p>
        </w:tc>
      </w:tr>
      <w:tr w:rsidR="00A6616F" w:rsidRPr="00A0172E" w14:paraId="0EC707B9" w14:textId="77777777">
        <w:trPr>
          <w:trHeight w:val="20"/>
        </w:trPr>
        <w:tc>
          <w:tcPr>
            <w:tcW w:w="3062" w:type="pct"/>
            <w:gridSpan w:val="5"/>
          </w:tcPr>
          <w:p w14:paraId="5111C8FE" w14:textId="77777777" w:rsidR="00A6616F" w:rsidRPr="00A0172E" w:rsidRDefault="00A6616F" w:rsidP="00C047FF">
            <w:pPr>
              <w:pStyle w:val="Texto"/>
              <w:spacing w:before="40" w:after="40" w:line="200" w:lineRule="exact"/>
              <w:ind w:firstLine="0"/>
              <w:rPr>
                <w:sz w:val="16"/>
                <w:szCs w:val="16"/>
              </w:rPr>
            </w:pPr>
            <w:r w:rsidRPr="00A0172E">
              <w:rPr>
                <w:sz w:val="16"/>
                <w:szCs w:val="16"/>
              </w:rPr>
              <w:t>Acuse de registro de trámite y, en su caso, un oficio de respuesta emitido por la autoridad.</w:t>
            </w:r>
          </w:p>
        </w:tc>
        <w:tc>
          <w:tcPr>
            <w:tcW w:w="1938" w:type="pct"/>
            <w:gridSpan w:val="2"/>
          </w:tcPr>
          <w:p w14:paraId="3258ABE4" w14:textId="77777777" w:rsidR="00A6616F" w:rsidRPr="00A0172E" w:rsidRDefault="00A6616F" w:rsidP="00C047FF">
            <w:pPr>
              <w:pStyle w:val="Texto"/>
              <w:spacing w:before="40" w:after="40" w:line="200" w:lineRule="exact"/>
              <w:ind w:firstLine="0"/>
              <w:rPr>
                <w:sz w:val="16"/>
                <w:szCs w:val="16"/>
              </w:rPr>
            </w:pPr>
            <w:r w:rsidRPr="00A0172E">
              <w:rPr>
                <w:sz w:val="16"/>
                <w:szCs w:val="16"/>
              </w:rPr>
              <w:t>Indefinida.</w:t>
            </w:r>
          </w:p>
        </w:tc>
      </w:tr>
      <w:tr w:rsidR="00A6616F" w:rsidRPr="00A0172E" w14:paraId="3C8183EB" w14:textId="77777777">
        <w:trPr>
          <w:trHeight w:val="20"/>
        </w:trPr>
        <w:tc>
          <w:tcPr>
            <w:tcW w:w="5000" w:type="pct"/>
            <w:gridSpan w:val="7"/>
            <w:shd w:val="pct12" w:color="auto" w:fill="auto"/>
          </w:tcPr>
          <w:p w14:paraId="047FF909"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CANALES DE ATENCIÓN</w:t>
            </w:r>
          </w:p>
        </w:tc>
      </w:tr>
      <w:tr w:rsidR="00A6616F" w:rsidRPr="00A0172E" w14:paraId="76241235" w14:textId="77777777">
        <w:trPr>
          <w:trHeight w:val="20"/>
        </w:trPr>
        <w:tc>
          <w:tcPr>
            <w:tcW w:w="3062" w:type="pct"/>
            <w:gridSpan w:val="5"/>
            <w:shd w:val="pct12" w:color="auto" w:fill="auto"/>
          </w:tcPr>
          <w:p w14:paraId="4FAEAA4F"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Consultas y dudas</w:t>
            </w:r>
          </w:p>
        </w:tc>
        <w:tc>
          <w:tcPr>
            <w:tcW w:w="1938" w:type="pct"/>
            <w:gridSpan w:val="2"/>
            <w:shd w:val="pct12" w:color="auto" w:fill="auto"/>
          </w:tcPr>
          <w:p w14:paraId="7AC86DAA"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Quejas y denuncias</w:t>
            </w:r>
          </w:p>
        </w:tc>
      </w:tr>
      <w:tr w:rsidR="00A6616F" w:rsidRPr="00A0172E" w14:paraId="5C5DEB36" w14:textId="77777777">
        <w:trPr>
          <w:trHeight w:val="20"/>
        </w:trPr>
        <w:tc>
          <w:tcPr>
            <w:tcW w:w="3062" w:type="pct"/>
            <w:gridSpan w:val="5"/>
          </w:tcPr>
          <w:p w14:paraId="60DB7A68" w14:textId="77777777" w:rsidR="00A6616F" w:rsidRPr="00A0172E" w:rsidRDefault="00A6616F" w:rsidP="00B007DF">
            <w:pPr>
              <w:pStyle w:val="Texto"/>
              <w:numPr>
                <w:ilvl w:val="0"/>
                <w:numId w:val="1"/>
              </w:numPr>
              <w:spacing w:before="40" w:after="40" w:line="200" w:lineRule="exact"/>
              <w:ind w:left="360"/>
              <w:rPr>
                <w:sz w:val="16"/>
                <w:szCs w:val="16"/>
              </w:rPr>
            </w:pPr>
            <w:r w:rsidRPr="00A0172E">
              <w:rPr>
                <w:sz w:val="16"/>
                <w:szCs w:val="16"/>
              </w:rPr>
              <w:t>Atención Telefónica: MarcaSAT, desde cualquier parte del país 55 627 22 728 y para el exterior del país (+52) 55 627 22 728, de lunes a viernes de 8:00 a 18:30 hrs., excepto días inhábiles.</w:t>
            </w:r>
          </w:p>
          <w:p w14:paraId="5EF3CB0F" w14:textId="77777777" w:rsidR="00A6616F" w:rsidRPr="00A0172E" w:rsidRDefault="00A6616F" w:rsidP="00B007DF">
            <w:pPr>
              <w:pStyle w:val="Texto"/>
              <w:numPr>
                <w:ilvl w:val="0"/>
                <w:numId w:val="1"/>
              </w:numPr>
              <w:spacing w:before="40" w:after="40" w:line="200" w:lineRule="exact"/>
              <w:ind w:left="360"/>
              <w:rPr>
                <w:sz w:val="16"/>
                <w:szCs w:val="16"/>
                <w:u w:val="single"/>
              </w:rPr>
            </w:pPr>
            <w:r w:rsidRPr="00A0172E">
              <w:rPr>
                <w:sz w:val="16"/>
                <w:szCs w:val="16"/>
              </w:rPr>
              <w:t xml:space="preserve">Vía Chat: </w:t>
            </w:r>
            <w:r w:rsidRPr="00A0172E">
              <w:rPr>
                <w:sz w:val="16"/>
                <w:szCs w:val="16"/>
                <w:u w:val="single"/>
              </w:rPr>
              <w:t>http://chat.sat.gob.mx</w:t>
            </w:r>
          </w:p>
          <w:p w14:paraId="49C1F223" w14:textId="77777777" w:rsidR="00A6616F" w:rsidRPr="00A0172E" w:rsidRDefault="00A6616F" w:rsidP="00B007DF">
            <w:pPr>
              <w:pStyle w:val="Texto"/>
              <w:numPr>
                <w:ilvl w:val="0"/>
                <w:numId w:val="1"/>
              </w:numPr>
              <w:spacing w:before="40" w:after="40" w:line="200" w:lineRule="exact"/>
              <w:ind w:left="360"/>
              <w:rPr>
                <w:sz w:val="16"/>
                <w:szCs w:val="16"/>
              </w:rPr>
            </w:pPr>
            <w:r w:rsidRPr="00A0172E">
              <w:rPr>
                <w:sz w:val="16"/>
                <w:szCs w:val="16"/>
              </w:rPr>
              <w:t>Atención personal en las oficinas del SAT ubicadas en diversas ciudades del país, en los días y horarios que se establecen en la liga siguiente:</w:t>
            </w:r>
          </w:p>
          <w:p w14:paraId="307313F0" w14:textId="77777777" w:rsidR="00A6616F" w:rsidRPr="00A0172E" w:rsidRDefault="00A6616F" w:rsidP="00C047FF">
            <w:pPr>
              <w:pStyle w:val="Texto"/>
              <w:spacing w:before="40" w:after="40" w:line="200" w:lineRule="exact"/>
              <w:ind w:left="432" w:firstLine="0"/>
              <w:rPr>
                <w:sz w:val="16"/>
                <w:szCs w:val="16"/>
              </w:rPr>
            </w:pPr>
            <w:r w:rsidRPr="00A0172E">
              <w:rPr>
                <w:sz w:val="16"/>
                <w:szCs w:val="16"/>
                <w:u w:val="single"/>
              </w:rPr>
              <w:t>https://sat.gob.mx/personas/directorio-nacional-de-modulos-de-servicios-tributarios</w:t>
            </w:r>
          </w:p>
          <w:p w14:paraId="49D0B541" w14:textId="77777777" w:rsidR="00A6616F" w:rsidRPr="00A0172E" w:rsidRDefault="00A6616F" w:rsidP="00C047FF">
            <w:pPr>
              <w:pStyle w:val="Texto"/>
              <w:spacing w:before="40" w:after="40" w:line="200" w:lineRule="exact"/>
              <w:ind w:left="432" w:firstLine="0"/>
              <w:rPr>
                <w:sz w:val="16"/>
                <w:szCs w:val="16"/>
              </w:rPr>
            </w:pPr>
            <w:r w:rsidRPr="00A0172E">
              <w:rPr>
                <w:sz w:val="16"/>
                <w:szCs w:val="16"/>
              </w:rPr>
              <w:t>Los días y horarios siguientes: lunes a jueves de 8:30 a 16:00 hrs. y viernes de 8:30 a 15:00 hrs.</w:t>
            </w:r>
          </w:p>
          <w:p w14:paraId="66C65AFF" w14:textId="77777777" w:rsidR="00A6616F" w:rsidRPr="00A0172E" w:rsidRDefault="00A6616F" w:rsidP="00B007DF">
            <w:pPr>
              <w:pStyle w:val="Texto"/>
              <w:numPr>
                <w:ilvl w:val="0"/>
                <w:numId w:val="2"/>
              </w:numPr>
              <w:spacing w:before="40" w:after="40" w:line="200" w:lineRule="exact"/>
              <w:ind w:left="360"/>
              <w:rPr>
                <w:sz w:val="16"/>
                <w:szCs w:val="16"/>
              </w:rPr>
            </w:pPr>
            <w:r w:rsidRPr="00A0172E">
              <w:rPr>
                <w:sz w:val="16"/>
                <w:szCs w:val="16"/>
              </w:rPr>
              <w:t xml:space="preserve">Minisitio de padrón de importadores y exportadores: </w:t>
            </w:r>
            <w:r w:rsidRPr="00A0172E">
              <w:rPr>
                <w:sz w:val="16"/>
                <w:szCs w:val="16"/>
                <w:u w:val="single"/>
              </w:rPr>
              <w:t>http://omawww.sat.gob.mx/PadronImportadoresExportadores/Paginas/index.html</w:t>
            </w:r>
            <w:r w:rsidRPr="00A0172E">
              <w:rPr>
                <w:sz w:val="16"/>
                <w:szCs w:val="16"/>
              </w:rPr>
              <w:t xml:space="preserve"> </w:t>
            </w:r>
          </w:p>
        </w:tc>
        <w:tc>
          <w:tcPr>
            <w:tcW w:w="1938" w:type="pct"/>
            <w:gridSpan w:val="2"/>
          </w:tcPr>
          <w:p w14:paraId="629DE76A" w14:textId="77777777" w:rsidR="00A6616F" w:rsidRPr="00A0172E" w:rsidRDefault="00A6616F" w:rsidP="00B007DF">
            <w:pPr>
              <w:pStyle w:val="Texto"/>
              <w:numPr>
                <w:ilvl w:val="0"/>
                <w:numId w:val="3"/>
              </w:numPr>
              <w:spacing w:before="40" w:after="40" w:line="200" w:lineRule="exact"/>
              <w:ind w:left="360"/>
              <w:rPr>
                <w:sz w:val="16"/>
                <w:szCs w:val="16"/>
              </w:rPr>
            </w:pPr>
            <w:r w:rsidRPr="00A0172E">
              <w:rPr>
                <w:sz w:val="16"/>
                <w:szCs w:val="16"/>
              </w:rPr>
              <w:t>Quejas y Denuncias SAT: desde cualquier parte del país: 55 885 22 222 y para el exterior del país (+52) 55 885 22 222 (quejas y denuncias) 55 885 22 222.</w:t>
            </w:r>
          </w:p>
          <w:p w14:paraId="5EC3B43C" w14:textId="77777777" w:rsidR="00A6616F" w:rsidRPr="00A0172E" w:rsidRDefault="00A6616F" w:rsidP="00B007DF">
            <w:pPr>
              <w:pStyle w:val="Texto"/>
              <w:numPr>
                <w:ilvl w:val="0"/>
                <w:numId w:val="4"/>
              </w:numPr>
              <w:spacing w:before="40" w:after="40" w:line="200" w:lineRule="exact"/>
              <w:ind w:left="360"/>
              <w:rPr>
                <w:sz w:val="16"/>
                <w:szCs w:val="16"/>
              </w:rPr>
            </w:pPr>
            <w:r w:rsidRPr="00A0172E">
              <w:rPr>
                <w:sz w:val="16"/>
                <w:szCs w:val="16"/>
              </w:rPr>
              <w:t>Correo electrónico: denuncias@sat.gob.mx</w:t>
            </w:r>
          </w:p>
          <w:p w14:paraId="14E63CC3" w14:textId="77777777" w:rsidR="00A6616F" w:rsidRPr="00A0172E" w:rsidRDefault="00A6616F" w:rsidP="00B007DF">
            <w:pPr>
              <w:pStyle w:val="Texto"/>
              <w:numPr>
                <w:ilvl w:val="0"/>
                <w:numId w:val="5"/>
              </w:numPr>
              <w:spacing w:before="40" w:after="40" w:line="200" w:lineRule="exact"/>
              <w:ind w:left="360"/>
              <w:rPr>
                <w:sz w:val="16"/>
                <w:szCs w:val="16"/>
              </w:rPr>
            </w:pPr>
            <w:r w:rsidRPr="00A0172E">
              <w:rPr>
                <w:sz w:val="16"/>
                <w:szCs w:val="16"/>
              </w:rPr>
              <w:t xml:space="preserve">A través del Portal del SAT en la liga siguiente: </w:t>
            </w:r>
            <w:r w:rsidRPr="00A0172E">
              <w:rPr>
                <w:sz w:val="16"/>
                <w:szCs w:val="16"/>
                <w:u w:val="single"/>
              </w:rPr>
              <w:t>https://www.sat.gob.mx/aplicacion/50409/presenta-tu-queja-o-denuncia</w:t>
            </w:r>
          </w:p>
          <w:p w14:paraId="5FB5CBF2" w14:textId="77777777" w:rsidR="00A6616F" w:rsidRPr="00A0172E" w:rsidRDefault="00A6616F" w:rsidP="00B007DF">
            <w:pPr>
              <w:pStyle w:val="Texto"/>
              <w:numPr>
                <w:ilvl w:val="0"/>
                <w:numId w:val="6"/>
              </w:numPr>
              <w:spacing w:before="40" w:after="40" w:line="200" w:lineRule="exact"/>
              <w:ind w:left="360"/>
              <w:rPr>
                <w:sz w:val="16"/>
                <w:szCs w:val="16"/>
              </w:rPr>
            </w:pPr>
            <w:r w:rsidRPr="00A0172E">
              <w:rPr>
                <w:sz w:val="16"/>
                <w:szCs w:val="16"/>
              </w:rPr>
              <w:t>Teléfonos rojos ubicados en las Aduanas y las oficinas del SAT.</w:t>
            </w:r>
          </w:p>
        </w:tc>
      </w:tr>
      <w:tr w:rsidR="00A6616F" w:rsidRPr="00A0172E" w14:paraId="4396324F" w14:textId="77777777">
        <w:trPr>
          <w:trHeight w:val="20"/>
        </w:trPr>
        <w:tc>
          <w:tcPr>
            <w:tcW w:w="5000" w:type="pct"/>
            <w:gridSpan w:val="7"/>
            <w:shd w:val="pct12" w:color="auto" w:fill="auto"/>
          </w:tcPr>
          <w:p w14:paraId="1A1570D4" w14:textId="77777777" w:rsidR="00A6616F" w:rsidRPr="00A0172E" w:rsidRDefault="00A6616F" w:rsidP="00C047FF">
            <w:pPr>
              <w:pStyle w:val="Texto"/>
              <w:spacing w:before="40" w:after="40" w:line="200" w:lineRule="exact"/>
              <w:ind w:firstLine="0"/>
              <w:jc w:val="center"/>
              <w:rPr>
                <w:b/>
                <w:sz w:val="16"/>
                <w:szCs w:val="16"/>
              </w:rPr>
            </w:pPr>
            <w:r w:rsidRPr="00A0172E">
              <w:rPr>
                <w:b/>
                <w:sz w:val="16"/>
                <w:szCs w:val="16"/>
              </w:rPr>
              <w:t>Información adicional</w:t>
            </w:r>
          </w:p>
        </w:tc>
      </w:tr>
      <w:tr w:rsidR="00A6616F" w:rsidRPr="00A0172E" w14:paraId="1FEBC0EE" w14:textId="77777777">
        <w:trPr>
          <w:trHeight w:val="20"/>
        </w:trPr>
        <w:tc>
          <w:tcPr>
            <w:tcW w:w="5000" w:type="pct"/>
            <w:gridSpan w:val="7"/>
          </w:tcPr>
          <w:p w14:paraId="7414CA80" w14:textId="77777777" w:rsidR="00A6616F" w:rsidRPr="00A0172E" w:rsidRDefault="00A6616F" w:rsidP="00C047FF">
            <w:pPr>
              <w:pStyle w:val="Texto"/>
              <w:spacing w:before="40" w:after="40" w:line="200" w:lineRule="exact"/>
              <w:ind w:left="432" w:hanging="432"/>
              <w:rPr>
                <w:sz w:val="16"/>
                <w:szCs w:val="16"/>
              </w:rPr>
            </w:pPr>
            <w:r w:rsidRPr="00A0172E">
              <w:rPr>
                <w:sz w:val="16"/>
                <w:szCs w:val="16"/>
              </w:rPr>
              <w:t>1.</w:t>
            </w:r>
            <w:r w:rsidRPr="00A0172E">
              <w:rPr>
                <w:sz w:val="16"/>
                <w:szCs w:val="16"/>
              </w:rPr>
              <w:tab/>
              <w:t>Cualquier duda, aclaración o consulta relacionada con tu trámite o si deseas agregar información</w:t>
            </w:r>
            <w:r w:rsidR="005C3D38">
              <w:rPr>
                <w:sz w:val="16"/>
                <w:szCs w:val="16"/>
              </w:rPr>
              <w:t xml:space="preserve"> </w:t>
            </w:r>
            <w:r w:rsidRPr="00A0172E">
              <w:rPr>
                <w:sz w:val="16"/>
                <w:szCs w:val="16"/>
              </w:rPr>
              <w:t>adicional puedes realizarla a través de un caso de aclaración en el Portal del SAT, accediendo al</w:t>
            </w:r>
            <w:r w:rsidR="005C3D38">
              <w:rPr>
                <w:sz w:val="16"/>
                <w:szCs w:val="16"/>
              </w:rPr>
              <w:t xml:space="preserve"> </w:t>
            </w:r>
            <w:r w:rsidRPr="00A0172E">
              <w:rPr>
                <w:sz w:val="16"/>
                <w:szCs w:val="16"/>
              </w:rPr>
              <w:t>apartado de: Trámites del RFC/Importadores y Exportadores/Complementa tus trámites del Padrón de:</w:t>
            </w:r>
            <w:r w:rsidR="005C3D38">
              <w:rPr>
                <w:sz w:val="16"/>
                <w:szCs w:val="16"/>
              </w:rPr>
              <w:t xml:space="preserve"> </w:t>
            </w:r>
            <w:r w:rsidRPr="00A0172E">
              <w:rPr>
                <w:sz w:val="16"/>
                <w:szCs w:val="16"/>
              </w:rPr>
              <w:t>Importadores, Importadores</w:t>
            </w:r>
            <w:r>
              <w:rPr>
                <w:sz w:val="16"/>
                <w:szCs w:val="16"/>
              </w:rPr>
              <w:t xml:space="preserve"> </w:t>
            </w:r>
            <w:r w:rsidRPr="00A0172E">
              <w:rPr>
                <w:sz w:val="16"/>
                <w:szCs w:val="16"/>
              </w:rPr>
              <w:t>de Sectores Específicos y Exportadores Sectorial, o conforme a la</w:t>
            </w:r>
            <w:r w:rsidR="005C3D38">
              <w:rPr>
                <w:sz w:val="16"/>
                <w:szCs w:val="16"/>
              </w:rPr>
              <w:t xml:space="preserve"> </w:t>
            </w:r>
            <w:r w:rsidRPr="00A0172E">
              <w:rPr>
                <w:sz w:val="16"/>
                <w:szCs w:val="16"/>
              </w:rPr>
              <w:t>“Guía rápida para el contribuyente sobre la operación de casos de aclaración, orientación y solicitud</w:t>
            </w:r>
            <w:r w:rsidR="005C3D38">
              <w:rPr>
                <w:sz w:val="16"/>
                <w:szCs w:val="16"/>
              </w:rPr>
              <w:t xml:space="preserve"> </w:t>
            </w:r>
            <w:r w:rsidRPr="00A0172E">
              <w:rPr>
                <w:sz w:val="16"/>
                <w:szCs w:val="16"/>
              </w:rPr>
              <w:t xml:space="preserve">de trámites relacionados al Padrón de Importadores y Exportadores” que podrás verificar en la liga siguiente </w:t>
            </w:r>
            <w:r w:rsidRPr="00A0172E">
              <w:rPr>
                <w:sz w:val="16"/>
                <w:szCs w:val="16"/>
                <w:u w:val="single"/>
              </w:rPr>
              <w:t>http://omawww.sat.gob.mx/PadronImportadoresExportadores/Paginas/documentos/Guia_Casos_Aclaracion_Orientacion.pdf</w:t>
            </w:r>
            <w:r w:rsidRPr="00A0172E">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A0172E">
              <w:rPr>
                <w:sz w:val="16"/>
                <w:szCs w:val="16"/>
                <w:u w:val="single"/>
              </w:rPr>
              <w:t>http://omawww.sat.gob.mx/PadronImportadoresExportadores/Paginas/index.html</w:t>
            </w:r>
            <w:r w:rsidRPr="00A0172E">
              <w:rPr>
                <w:sz w:val="16"/>
                <w:szCs w:val="16"/>
              </w:rPr>
              <w:t xml:space="preserve">, en el cual podrás encontrar guías, </w:t>
            </w:r>
            <w:r w:rsidRPr="00A0172E">
              <w:rPr>
                <w:sz w:val="16"/>
                <w:szCs w:val="16"/>
              </w:rPr>
              <w:lastRenderedPageBreak/>
              <w:t>reglas, instructivos e información relacionada con el trámite. Además de la presente opción, podrás presentar la información antes señalada directamente ante la Administración General de Servicios al Contribuyente.</w:t>
            </w:r>
          </w:p>
          <w:p w14:paraId="5CA98D7B"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2.</w:t>
            </w:r>
            <w:r w:rsidRPr="00A0172E">
              <w:rPr>
                <w:sz w:val="16"/>
                <w:szCs w:val="16"/>
              </w:rPr>
              <w:tab/>
              <w:t xml:space="preserve">Podrás solicitar se deje sin efectos la inscripción en el Padrón de Importadores de Sectores Específicos cuando requieras dar de baja la totalidad de tus sectores, a través de un caso de aclaración en el Portal del SAT con la etiqueta </w:t>
            </w:r>
            <w:r w:rsidRPr="00A0172E">
              <w:rPr>
                <w:b/>
                <w:sz w:val="16"/>
                <w:szCs w:val="16"/>
              </w:rPr>
              <w:t>“BAJA_TOTAL_PISE”</w:t>
            </w:r>
            <w:r w:rsidRPr="00A0172E">
              <w:rPr>
                <w:sz w:val="16"/>
                <w:szCs w:val="16"/>
              </w:rPr>
              <w:t>, indicando en el asunto que se desea dejar sin efectos la inscripción en el Padrón de Importadores de Sectores Específicos.</w:t>
            </w:r>
          </w:p>
          <w:p w14:paraId="6FA5809F"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3.</w:t>
            </w:r>
            <w:r w:rsidRPr="00A0172E">
              <w:rPr>
                <w:sz w:val="16"/>
                <w:szCs w:val="16"/>
              </w:rPr>
              <w:tab/>
              <w:t>En caso de que desees disminuir alguno de los sectores específicos en los que te encuentres inscrito, puedes solicitarlo a través del Portal del SAT sin necesidad de cumplir con requisitos adicionales, siempre y cuando, no te encuentres suspendido en el sector que pretendes disminuir.</w:t>
            </w:r>
          </w:p>
          <w:p w14:paraId="3B4444E7"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4.</w:t>
            </w:r>
            <w:r w:rsidRPr="00A0172E">
              <w:rPr>
                <w:sz w:val="16"/>
                <w:szCs w:val="16"/>
              </w:rPr>
              <w:tab/>
              <w:t>Si te encuentras suspendido en algún sector del Padrón de Importadores de Sectores Específicos y deseas disminuirlo, deberás promover previamente la reincorporación a dicho sector de conformidad con la ficha de trámite 7/LA “Solicitud para dejar sin efectos la suspensión en el Padrón de Importadores, Padrón de Importadores de Sectores Específicos o ambos o, en su caso, de un sector o sectores específicos de este último” del presente Anexo.</w:t>
            </w:r>
          </w:p>
          <w:p w14:paraId="45143666"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5.</w:t>
            </w:r>
            <w:r w:rsidRPr="00A0172E">
              <w:rPr>
                <w:sz w:val="16"/>
                <w:szCs w:val="16"/>
              </w:rPr>
              <w:tab/>
              <w:t>Si presentaste un caso de aclaración podrás darle seguimiento con el número de acuse del</w:t>
            </w:r>
            <w:r w:rsidR="005C3D38">
              <w:rPr>
                <w:sz w:val="16"/>
                <w:szCs w:val="16"/>
              </w:rPr>
              <w:t xml:space="preserve"> </w:t>
            </w:r>
            <w:r w:rsidRPr="00A0172E">
              <w:rPr>
                <w:sz w:val="16"/>
                <w:szCs w:val="16"/>
              </w:rPr>
              <w:t xml:space="preserve">registro asignado al ingresar tu trámite, a través del Portal del SAT ingresando en la liga siguiente: </w:t>
            </w:r>
            <w:r w:rsidRPr="00A0172E">
              <w:rPr>
                <w:sz w:val="16"/>
                <w:szCs w:val="16"/>
                <w:u w:val="single"/>
              </w:rPr>
              <w:t>https://wwwmat.sat.gob.mx/aplicacion/operacion/66288/consulta-tus-aclaraciones-como-contribuyente</w:t>
            </w:r>
            <w:r w:rsidRPr="00A0172E">
              <w:rPr>
                <w:sz w:val="16"/>
                <w:szCs w:val="16"/>
              </w:rPr>
              <w:t>, de acuerdo a lo siguiente: en Mi Portal, captura tu RFC, Contraseña y da clic en el botón “Iniciar Sesión”, selecciona la opción de Servicios por Internet / Solicitud / Consulta, captura el número de folio del trámite y verifica la solución otorgada a tu solicitud.</w:t>
            </w:r>
          </w:p>
          <w:p w14:paraId="3377B0C9"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6.</w:t>
            </w:r>
            <w:r w:rsidRPr="00A0172E">
              <w:rPr>
                <w:sz w:val="16"/>
                <w:szCs w:val="16"/>
              </w:rPr>
              <w:tab/>
              <w:t>Consulta tu situación y la de tu domicilio en el Portal del SAT, da clic en “Otros trámites y servicios” / ver más / Servicios básicos del contribuyente/consulta tu información fiscal/ ingresa tu RFC y Contraseña; y revisa</w:t>
            </w:r>
            <w:r w:rsidR="005C3D38">
              <w:rPr>
                <w:sz w:val="16"/>
                <w:szCs w:val="16"/>
              </w:rPr>
              <w:t xml:space="preserve"> </w:t>
            </w:r>
            <w:r w:rsidRPr="00A0172E">
              <w:rPr>
                <w:sz w:val="16"/>
                <w:szCs w:val="16"/>
              </w:rPr>
              <w:t xml:space="preserve">tu ubicación fiscal (Estatus Domicilio/Estatus Contribuyente en domicilio). O ingresa a la liga siguiente </w:t>
            </w:r>
            <w:r w:rsidRPr="00A0172E">
              <w:rPr>
                <w:sz w:val="16"/>
                <w:szCs w:val="16"/>
                <w:u w:val="single"/>
              </w:rPr>
              <w:t>https://www.sat.gob.mx/consultas/operacion/44083/consulta-tu-informacion-fiscal</w:t>
            </w:r>
            <w:r w:rsidRPr="00A0172E">
              <w:rPr>
                <w:sz w:val="16"/>
                <w:szCs w:val="16"/>
              </w:rPr>
              <w:t xml:space="preserve">. En caso de no estar localizado, ingresa una solicitud de verificación de domicilio en Mi portal con tu RFC y Contraseña, seleccionando la opción de Servicios por Internet / Servicios o solicitudes / Solicitud usando la etiqueta </w:t>
            </w:r>
            <w:r w:rsidRPr="00A0172E">
              <w:rPr>
                <w:b/>
                <w:sz w:val="16"/>
                <w:szCs w:val="16"/>
              </w:rPr>
              <w:t>“VERIF DOM_PGIYSE_EXS</w:t>
            </w:r>
            <w:r w:rsidRPr="00A0172E">
              <w:rPr>
                <w:sz w:val="16"/>
                <w:szCs w:val="16"/>
              </w:rPr>
              <w:t>”, dirigido a la Administración Desconcentrada de Servicios al Contribuyente que corresponda a tu domicilio fiscal, asimismo en la “Guía rápida para el contribuyente sobre la operación de casos de aclaración, orientación y solicitud de trámites relacionados al Padrón de Importadores y Exportadores” encontrarás paso a paso el procedimiento para realizar dicha solicitud.</w:t>
            </w:r>
          </w:p>
          <w:p w14:paraId="11C5DEAC" w14:textId="77777777" w:rsidR="00A6616F" w:rsidRPr="00A0172E" w:rsidRDefault="00A6616F" w:rsidP="00C047FF">
            <w:pPr>
              <w:pStyle w:val="Texto"/>
              <w:spacing w:before="40" w:after="40" w:line="231" w:lineRule="exact"/>
              <w:ind w:left="432" w:firstLine="0"/>
              <w:rPr>
                <w:sz w:val="16"/>
                <w:szCs w:val="16"/>
              </w:rPr>
            </w:pPr>
            <w:r w:rsidRPr="00A0172E">
              <w:rPr>
                <w:sz w:val="16"/>
                <w:szCs w:val="16"/>
              </w:rPr>
              <w:t>En caso de que el domicilio se encuentre en estatus distinto al de localizado, podrás presentar el documento con el que se demuestre que se solicitó la verificación del mismo y con esto se podrá cumplir dicho requisito.</w:t>
            </w:r>
          </w:p>
          <w:p w14:paraId="6EFC232E"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7.</w:t>
            </w:r>
            <w:r w:rsidRPr="00A0172E">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A0172E">
              <w:rPr>
                <w:sz w:val="16"/>
                <w:szCs w:val="16"/>
                <w:u w:val="single"/>
              </w:rPr>
              <w:t>https://www.sat.gob.mx/tramites/26216/actualiza-la-informacion-de-socios-o-accionistas.</w:t>
            </w:r>
            <w:r w:rsidRPr="00A0172E">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59DE8C7A" w14:textId="77777777" w:rsidR="00A6616F" w:rsidRPr="00A0172E" w:rsidRDefault="00A6616F" w:rsidP="00C047FF">
            <w:pPr>
              <w:pStyle w:val="Texto"/>
              <w:spacing w:before="40" w:after="40" w:line="231" w:lineRule="exact"/>
              <w:ind w:left="864" w:hanging="432"/>
              <w:rPr>
                <w:sz w:val="16"/>
                <w:szCs w:val="16"/>
              </w:rPr>
            </w:pPr>
            <w:r w:rsidRPr="00A0172E">
              <w:rPr>
                <w:sz w:val="16"/>
                <w:szCs w:val="16"/>
              </w:rPr>
              <w:t>a)</w:t>
            </w:r>
            <w:r w:rsidRPr="00A0172E">
              <w:rPr>
                <w:sz w:val="16"/>
                <w:szCs w:val="16"/>
              </w:rPr>
              <w:tab/>
              <w:t xml:space="preserve">En el caso de actualización de socios, accionistas, y demás personas que formen parte de la estructura orgánica, deberás seleccionar el tipo de trámite </w:t>
            </w:r>
            <w:r w:rsidRPr="00A0172E">
              <w:rPr>
                <w:b/>
                <w:sz w:val="16"/>
                <w:szCs w:val="16"/>
              </w:rPr>
              <w:t>“Aviso Socios y Accionistas (ficha 295/CFF)”</w:t>
            </w:r>
            <w:r w:rsidRPr="00A0172E">
              <w:rPr>
                <w:sz w:val="16"/>
                <w:szCs w:val="16"/>
              </w:rPr>
              <w:t>.</w:t>
            </w:r>
          </w:p>
          <w:p w14:paraId="49C00C65" w14:textId="77777777" w:rsidR="00A6616F" w:rsidRPr="00A0172E" w:rsidRDefault="00A6616F" w:rsidP="00C047FF">
            <w:pPr>
              <w:pStyle w:val="Texto"/>
              <w:spacing w:before="40" w:after="40" w:line="231" w:lineRule="exact"/>
              <w:ind w:left="864" w:hanging="432"/>
              <w:rPr>
                <w:sz w:val="16"/>
                <w:szCs w:val="16"/>
              </w:rPr>
            </w:pPr>
            <w:r w:rsidRPr="00A0172E">
              <w:rPr>
                <w:sz w:val="16"/>
                <w:szCs w:val="16"/>
              </w:rPr>
              <w:t>b)</w:t>
            </w:r>
            <w:r w:rsidRPr="00A0172E">
              <w:rPr>
                <w:sz w:val="16"/>
                <w:szCs w:val="16"/>
              </w:rPr>
              <w:tab/>
              <w:t xml:space="preserve">En el caso de actualización de representante legal, deberás seleccionar el </w:t>
            </w:r>
            <w:r w:rsidRPr="00A0172E">
              <w:rPr>
                <w:b/>
                <w:sz w:val="16"/>
                <w:szCs w:val="16"/>
              </w:rPr>
              <w:t>“Aviso Representante Legal PI (6/LA, 7/LA, 141/LA y 142/ LA)”</w:t>
            </w:r>
            <w:r w:rsidRPr="00A0172E">
              <w:rPr>
                <w:sz w:val="16"/>
                <w:szCs w:val="16"/>
              </w:rPr>
              <w:t>.</w:t>
            </w:r>
          </w:p>
          <w:p w14:paraId="67A863FE" w14:textId="77777777" w:rsidR="00A6616F" w:rsidRPr="00A0172E" w:rsidRDefault="00A6616F" w:rsidP="00C047FF">
            <w:pPr>
              <w:pStyle w:val="Texto"/>
              <w:spacing w:before="40" w:after="40" w:line="231" w:lineRule="exact"/>
              <w:ind w:left="432" w:firstLine="0"/>
              <w:rPr>
                <w:sz w:val="16"/>
                <w:szCs w:val="16"/>
              </w:rPr>
            </w:pPr>
            <w:r w:rsidRPr="00A0172E">
              <w:rPr>
                <w:sz w:val="16"/>
                <w:szCs w:val="16"/>
              </w:rPr>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4210F74B" w14:textId="77777777" w:rsidR="00A6616F" w:rsidRPr="00A0172E" w:rsidRDefault="00A6616F" w:rsidP="00C047FF">
            <w:pPr>
              <w:pStyle w:val="Texto"/>
              <w:spacing w:before="40" w:after="40" w:line="231" w:lineRule="exact"/>
              <w:ind w:left="432" w:hanging="432"/>
              <w:rPr>
                <w:sz w:val="16"/>
                <w:szCs w:val="16"/>
              </w:rPr>
            </w:pPr>
            <w:r w:rsidRPr="00A0172E">
              <w:rPr>
                <w:sz w:val="16"/>
                <w:szCs w:val="16"/>
              </w:rPr>
              <w:t>8.</w:t>
            </w:r>
            <w:r w:rsidRPr="00A0172E">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A0172E" w14:paraId="07840530" w14:textId="77777777">
        <w:trPr>
          <w:trHeight w:val="20"/>
        </w:trPr>
        <w:tc>
          <w:tcPr>
            <w:tcW w:w="5000" w:type="pct"/>
            <w:gridSpan w:val="7"/>
            <w:shd w:val="pct12" w:color="auto" w:fill="auto"/>
          </w:tcPr>
          <w:p w14:paraId="32552548" w14:textId="77777777" w:rsidR="00A6616F" w:rsidRPr="00A0172E" w:rsidRDefault="00A6616F" w:rsidP="00C047FF">
            <w:pPr>
              <w:pStyle w:val="Texto"/>
              <w:spacing w:before="40" w:after="40" w:line="232" w:lineRule="exact"/>
              <w:ind w:firstLine="0"/>
              <w:jc w:val="center"/>
              <w:rPr>
                <w:b/>
                <w:sz w:val="16"/>
                <w:szCs w:val="16"/>
              </w:rPr>
            </w:pPr>
            <w:r w:rsidRPr="00A0172E">
              <w:rPr>
                <w:b/>
                <w:sz w:val="16"/>
                <w:szCs w:val="16"/>
              </w:rPr>
              <w:lastRenderedPageBreak/>
              <w:t>Fundamento jurídico</w:t>
            </w:r>
          </w:p>
        </w:tc>
      </w:tr>
      <w:tr w:rsidR="00A6616F" w:rsidRPr="00A0172E" w14:paraId="0141052A" w14:textId="77777777">
        <w:trPr>
          <w:trHeight w:val="20"/>
        </w:trPr>
        <w:tc>
          <w:tcPr>
            <w:tcW w:w="5000" w:type="pct"/>
            <w:gridSpan w:val="7"/>
          </w:tcPr>
          <w:p w14:paraId="6EC7C798" w14:textId="77777777" w:rsidR="00A6616F" w:rsidRPr="00A0172E" w:rsidRDefault="00A6616F" w:rsidP="00C047FF">
            <w:pPr>
              <w:pStyle w:val="Texto"/>
              <w:spacing w:before="40" w:after="40" w:line="232" w:lineRule="exact"/>
              <w:ind w:firstLine="0"/>
              <w:rPr>
                <w:sz w:val="16"/>
                <w:szCs w:val="16"/>
              </w:rPr>
            </w:pPr>
            <w:r w:rsidRPr="00A0172E">
              <w:rPr>
                <w:sz w:val="16"/>
                <w:szCs w:val="16"/>
              </w:rPr>
              <w:t xml:space="preserve">Artículos 59, fracciones III y IV, de la Ley Aduanera, “Acuerdo que establece las mercancías cuya importación y exportación está sujeta a regulación por parte de la Secretaría de Energía", “NOM-016-CRE-2016, Especificaciones de calidad de los petrolíferos”, 27, 29, 32-D, 69 y 69-B del Código Fiscal de la Federación, 82, 84 del Reglamento de la Ley Aduanera, el </w:t>
            </w:r>
            <w:r w:rsidRPr="00A0172E">
              <w:rPr>
                <w:sz w:val="16"/>
                <w:szCs w:val="16"/>
              </w:rPr>
              <w:lastRenderedPageBreak/>
              <w:t>Anexo 3 del MULTI-IEPS, las reglas 1.2.2., 1.3.2. y el Anexo 10 de las Reglas Generales de Comercio Exterior y los Anexos 1, 1-A y 11 de la Resolución Miscelánea Fiscal.</w:t>
            </w:r>
          </w:p>
        </w:tc>
      </w:tr>
      <w:bookmarkEnd w:id="2"/>
    </w:tbl>
    <w:p w14:paraId="366FC1CC" w14:textId="77777777" w:rsidR="00A6616F" w:rsidRPr="00F53C11" w:rsidRDefault="00A6616F" w:rsidP="00C047FF">
      <w:pPr>
        <w:pStyle w:val="Texto"/>
        <w:spacing w:after="0" w:line="2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1683"/>
        <w:gridCol w:w="2422"/>
        <w:gridCol w:w="297"/>
        <w:gridCol w:w="353"/>
        <w:gridCol w:w="2018"/>
        <w:gridCol w:w="254"/>
        <w:gridCol w:w="1799"/>
      </w:tblGrid>
      <w:tr w:rsidR="00A6616F" w:rsidRPr="003270EA" w14:paraId="2A178F49"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786A8905" w14:textId="77777777" w:rsidR="00A6616F" w:rsidRPr="003270EA" w:rsidRDefault="00A6616F" w:rsidP="00C047FF">
            <w:pPr>
              <w:pStyle w:val="Texto"/>
              <w:spacing w:before="40" w:after="40" w:line="234" w:lineRule="exact"/>
              <w:ind w:firstLine="0"/>
              <w:rPr>
                <w:b/>
                <w:sz w:val="16"/>
                <w:szCs w:val="16"/>
              </w:rPr>
            </w:pPr>
            <w:r w:rsidRPr="003270EA">
              <w:rPr>
                <w:b/>
                <w:sz w:val="16"/>
                <w:szCs w:val="16"/>
              </w:rPr>
              <w:t>7/LA Solicitud para dejar sin efectos la suspensión en el Padrón de Importadores, Padrón de Importadores de Sectores Específicos o ambos o, en su caso, de un sector o sectores específicos de este último.</w:t>
            </w:r>
          </w:p>
        </w:tc>
      </w:tr>
      <w:tr w:rsidR="00A6616F" w:rsidRPr="003270EA" w14:paraId="07F194D2" w14:textId="77777777">
        <w:trPr>
          <w:trHeight w:val="20"/>
        </w:trPr>
        <w:tc>
          <w:tcPr>
            <w:tcW w:w="954" w:type="pct"/>
            <w:vMerge w:val="restart"/>
            <w:tcBorders>
              <w:top w:val="single" w:sz="6" w:space="0" w:color="auto"/>
              <w:left w:val="single" w:sz="6" w:space="0" w:color="auto"/>
              <w:right w:val="single" w:sz="6" w:space="0" w:color="auto"/>
            </w:tcBorders>
          </w:tcPr>
          <w:p w14:paraId="64E0B0C5" w14:textId="77777777" w:rsidR="00A6616F" w:rsidRPr="003270EA" w:rsidRDefault="00A6616F" w:rsidP="00C047FF">
            <w:pPr>
              <w:pStyle w:val="Texto"/>
              <w:tabs>
                <w:tab w:val="right" w:pos="1080"/>
              </w:tabs>
              <w:spacing w:before="40" w:after="40" w:line="234" w:lineRule="exact"/>
              <w:ind w:firstLine="0"/>
              <w:rPr>
                <w:b/>
                <w:sz w:val="16"/>
                <w:szCs w:val="16"/>
              </w:rPr>
            </w:pPr>
            <w:r w:rsidRPr="003270EA">
              <w:rPr>
                <w:b/>
                <w:sz w:val="16"/>
                <w:szCs w:val="16"/>
              </w:rPr>
              <w:t>Trámite</w:t>
            </w:r>
            <w:r w:rsidRPr="003270EA">
              <w:rPr>
                <w:b/>
                <w:sz w:val="16"/>
                <w:szCs w:val="16"/>
              </w:rPr>
              <w:tab/>
            </w:r>
            <w:r w:rsidR="007B629F" w:rsidRPr="003270EA">
              <w:rPr>
                <w:b/>
                <w:noProof/>
                <w:sz w:val="16"/>
                <w:szCs w:val="16"/>
                <w:lang w:val="es-MX" w:eastAsia="es-MX"/>
              </w:rPr>
              <w:drawing>
                <wp:inline distT="0" distB="0" distL="0" distR="0" wp14:anchorId="3BE03D8A" wp14:editId="24A59F4A">
                  <wp:extent cx="88900" cy="889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1AEA59D3" w14:textId="77777777" w:rsidR="00A6616F" w:rsidRPr="003270EA" w:rsidRDefault="00A6616F" w:rsidP="00C047FF">
            <w:pPr>
              <w:pStyle w:val="Texto"/>
              <w:tabs>
                <w:tab w:val="right" w:pos="1080"/>
              </w:tabs>
              <w:spacing w:before="40" w:after="40" w:line="234" w:lineRule="exact"/>
              <w:ind w:firstLine="0"/>
              <w:rPr>
                <w:sz w:val="16"/>
                <w:szCs w:val="16"/>
              </w:rPr>
            </w:pPr>
            <w:r w:rsidRPr="003270EA">
              <w:rPr>
                <w:b/>
                <w:sz w:val="16"/>
                <w:szCs w:val="16"/>
              </w:rPr>
              <w:t>Servicio</w:t>
            </w:r>
            <w:r w:rsidRPr="003270EA">
              <w:rPr>
                <w:b/>
                <w:sz w:val="16"/>
                <w:szCs w:val="16"/>
              </w:rPr>
              <w:tab/>
            </w:r>
            <w:r w:rsidR="007B629F" w:rsidRPr="003270EA">
              <w:rPr>
                <w:b/>
                <w:noProof/>
                <w:sz w:val="16"/>
                <w:szCs w:val="16"/>
                <w:lang w:val="es-MX" w:eastAsia="es-MX"/>
              </w:rPr>
              <w:drawing>
                <wp:inline distT="0" distB="0" distL="0" distR="0" wp14:anchorId="00DCB0A7" wp14:editId="2D71B72F">
                  <wp:extent cx="88900" cy="889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3027" w:type="pct"/>
            <w:gridSpan w:val="5"/>
            <w:tcBorders>
              <w:top w:val="single" w:sz="6" w:space="0" w:color="auto"/>
              <w:left w:val="single" w:sz="6" w:space="0" w:color="auto"/>
              <w:bottom w:val="single" w:sz="6" w:space="0" w:color="auto"/>
              <w:right w:val="single" w:sz="6" w:space="0" w:color="auto"/>
            </w:tcBorders>
            <w:shd w:val="pct12" w:color="auto" w:fill="auto"/>
          </w:tcPr>
          <w:p w14:paraId="2B84A87A"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Descripción del Trámite o Servicio</w:t>
            </w:r>
          </w:p>
        </w:tc>
        <w:tc>
          <w:tcPr>
            <w:tcW w:w="1019" w:type="pct"/>
            <w:tcBorders>
              <w:top w:val="single" w:sz="6" w:space="0" w:color="auto"/>
              <w:left w:val="single" w:sz="6" w:space="0" w:color="auto"/>
              <w:bottom w:val="single" w:sz="6" w:space="0" w:color="auto"/>
              <w:right w:val="single" w:sz="6" w:space="0" w:color="auto"/>
            </w:tcBorders>
            <w:shd w:val="pct12" w:color="auto" w:fill="auto"/>
          </w:tcPr>
          <w:p w14:paraId="1B402C56"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Monto</w:t>
            </w:r>
          </w:p>
        </w:tc>
      </w:tr>
      <w:tr w:rsidR="00A6616F" w:rsidRPr="003270EA" w14:paraId="7B2CAD3F" w14:textId="77777777">
        <w:trPr>
          <w:trHeight w:val="20"/>
        </w:trPr>
        <w:tc>
          <w:tcPr>
            <w:tcW w:w="954" w:type="pct"/>
            <w:vMerge/>
            <w:tcBorders>
              <w:left w:val="single" w:sz="6" w:space="0" w:color="auto"/>
              <w:right w:val="single" w:sz="6" w:space="0" w:color="auto"/>
            </w:tcBorders>
          </w:tcPr>
          <w:p w14:paraId="59E6EAE5" w14:textId="77777777" w:rsidR="00A6616F" w:rsidRPr="003270EA" w:rsidRDefault="00A6616F" w:rsidP="00C047FF">
            <w:pPr>
              <w:pStyle w:val="Texto"/>
              <w:spacing w:before="40" w:after="40" w:line="234" w:lineRule="exact"/>
              <w:ind w:firstLine="0"/>
              <w:rPr>
                <w:noProof/>
                <w:sz w:val="16"/>
                <w:szCs w:val="16"/>
              </w:rPr>
            </w:pPr>
          </w:p>
        </w:tc>
        <w:tc>
          <w:tcPr>
            <w:tcW w:w="3027" w:type="pct"/>
            <w:gridSpan w:val="5"/>
            <w:vMerge w:val="restart"/>
            <w:tcBorders>
              <w:top w:val="single" w:sz="6" w:space="0" w:color="auto"/>
              <w:left w:val="single" w:sz="6" w:space="0" w:color="auto"/>
              <w:right w:val="single" w:sz="6" w:space="0" w:color="auto"/>
            </w:tcBorders>
          </w:tcPr>
          <w:p w14:paraId="0ACE2C49" w14:textId="77777777" w:rsidR="00A6616F" w:rsidRPr="003270EA" w:rsidRDefault="00A6616F" w:rsidP="00C047FF">
            <w:pPr>
              <w:pStyle w:val="Texto"/>
              <w:spacing w:before="40" w:after="40" w:line="234" w:lineRule="exact"/>
              <w:ind w:firstLine="0"/>
              <w:rPr>
                <w:sz w:val="16"/>
                <w:szCs w:val="16"/>
              </w:rPr>
            </w:pPr>
            <w:r w:rsidRPr="003270EA">
              <w:rPr>
                <w:sz w:val="16"/>
                <w:szCs w:val="16"/>
              </w:rPr>
              <w:t>Presenta la solicitud para dejar sin efectos la suspensión en el Padrón de Importadores, Padrón de Importadores de Sectores Específicos o ambos o, en su caso, de un sector o sectores específicos de este último.</w:t>
            </w:r>
          </w:p>
        </w:tc>
        <w:tc>
          <w:tcPr>
            <w:tcW w:w="1019" w:type="pct"/>
            <w:tcBorders>
              <w:top w:val="single" w:sz="6" w:space="0" w:color="auto"/>
              <w:left w:val="single" w:sz="6" w:space="0" w:color="auto"/>
              <w:bottom w:val="single" w:sz="6" w:space="0" w:color="auto"/>
              <w:right w:val="single" w:sz="6" w:space="0" w:color="auto"/>
            </w:tcBorders>
          </w:tcPr>
          <w:p w14:paraId="22859EE0" w14:textId="77777777" w:rsidR="00A6616F" w:rsidRPr="00A0172E" w:rsidRDefault="00A6616F" w:rsidP="00187617">
            <w:pPr>
              <w:pStyle w:val="Texto"/>
              <w:numPr>
                <w:ilvl w:val="0"/>
                <w:numId w:val="22"/>
              </w:numPr>
              <w:spacing w:before="40" w:after="40" w:line="234" w:lineRule="exact"/>
              <w:rPr>
                <w:b/>
                <w:sz w:val="16"/>
                <w:szCs w:val="16"/>
              </w:rPr>
            </w:pPr>
            <w:r w:rsidRPr="00A0172E">
              <w:rPr>
                <w:b/>
                <w:sz w:val="16"/>
                <w:szCs w:val="16"/>
              </w:rPr>
              <w:t>Gratuito</w:t>
            </w:r>
          </w:p>
        </w:tc>
      </w:tr>
      <w:tr w:rsidR="00A6616F" w:rsidRPr="003270EA" w14:paraId="34E74C5B" w14:textId="77777777">
        <w:trPr>
          <w:trHeight w:val="20"/>
        </w:trPr>
        <w:tc>
          <w:tcPr>
            <w:tcW w:w="954" w:type="pct"/>
            <w:vMerge/>
            <w:tcBorders>
              <w:left w:val="single" w:sz="6" w:space="0" w:color="auto"/>
              <w:bottom w:val="single" w:sz="6" w:space="0" w:color="auto"/>
              <w:right w:val="single" w:sz="6" w:space="0" w:color="auto"/>
            </w:tcBorders>
          </w:tcPr>
          <w:p w14:paraId="7BFF3ABA" w14:textId="77777777" w:rsidR="00A6616F" w:rsidRPr="003270EA" w:rsidRDefault="00A6616F" w:rsidP="00C047FF">
            <w:pPr>
              <w:pStyle w:val="Texto"/>
              <w:spacing w:before="40" w:after="40" w:line="234" w:lineRule="exact"/>
              <w:ind w:firstLine="0"/>
              <w:rPr>
                <w:noProof/>
                <w:sz w:val="16"/>
                <w:szCs w:val="16"/>
              </w:rPr>
            </w:pPr>
          </w:p>
        </w:tc>
        <w:tc>
          <w:tcPr>
            <w:tcW w:w="3027" w:type="pct"/>
            <w:gridSpan w:val="5"/>
            <w:vMerge/>
            <w:tcBorders>
              <w:left w:val="single" w:sz="6" w:space="0" w:color="auto"/>
              <w:bottom w:val="single" w:sz="6" w:space="0" w:color="auto"/>
              <w:right w:val="single" w:sz="6" w:space="0" w:color="auto"/>
            </w:tcBorders>
          </w:tcPr>
          <w:p w14:paraId="097CE08B" w14:textId="77777777" w:rsidR="00A6616F" w:rsidRPr="003270EA" w:rsidRDefault="00A6616F" w:rsidP="00C047FF">
            <w:pPr>
              <w:pStyle w:val="Texto"/>
              <w:spacing w:before="40" w:after="40" w:line="234" w:lineRule="exact"/>
              <w:ind w:firstLine="0"/>
              <w:rPr>
                <w:b/>
                <w:sz w:val="16"/>
                <w:szCs w:val="16"/>
              </w:rPr>
            </w:pPr>
          </w:p>
        </w:tc>
        <w:tc>
          <w:tcPr>
            <w:tcW w:w="1019" w:type="pct"/>
            <w:tcBorders>
              <w:top w:val="single" w:sz="6" w:space="0" w:color="auto"/>
              <w:left w:val="single" w:sz="6" w:space="0" w:color="auto"/>
              <w:bottom w:val="single" w:sz="6" w:space="0" w:color="auto"/>
              <w:right w:val="single" w:sz="6" w:space="0" w:color="auto"/>
            </w:tcBorders>
          </w:tcPr>
          <w:p w14:paraId="16BEE86D" w14:textId="77777777" w:rsidR="00A6616F" w:rsidRPr="007B60CC" w:rsidRDefault="00A6616F" w:rsidP="00187617">
            <w:pPr>
              <w:pStyle w:val="Texto"/>
              <w:numPr>
                <w:ilvl w:val="0"/>
                <w:numId w:val="23"/>
              </w:numPr>
              <w:spacing w:before="40" w:after="40" w:line="234" w:lineRule="exact"/>
              <w:rPr>
                <w:rFonts w:ascii="Arial Negrita" w:hAnsi="Arial Negrita"/>
                <w:b/>
                <w:spacing w:val="-8"/>
                <w:sz w:val="16"/>
                <w:szCs w:val="16"/>
              </w:rPr>
            </w:pPr>
            <w:r w:rsidRPr="007B60CC">
              <w:rPr>
                <w:rFonts w:ascii="Arial Negrita" w:hAnsi="Arial Negrita"/>
                <w:b/>
                <w:spacing w:val="-8"/>
                <w:sz w:val="16"/>
                <w:szCs w:val="16"/>
              </w:rPr>
              <w:t>Pago de derechos Costo:</w:t>
            </w:r>
            <w:r w:rsidR="00571E71" w:rsidRPr="007B60CC">
              <w:rPr>
                <w:rFonts w:ascii="Arial Negrita" w:hAnsi="Arial Negrita"/>
                <w:b/>
                <w:spacing w:val="-8"/>
                <w:sz w:val="16"/>
                <w:szCs w:val="16"/>
              </w:rPr>
              <w:t xml:space="preserve"> $</w:t>
            </w:r>
          </w:p>
        </w:tc>
      </w:tr>
      <w:tr w:rsidR="00A6616F" w:rsidRPr="003270EA" w14:paraId="7CE9EC32"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2868FFB9"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¿Quién puede solicitar el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5F272CAE"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¿Cuándo se presenta?</w:t>
            </w:r>
          </w:p>
        </w:tc>
      </w:tr>
      <w:tr w:rsidR="00A6616F" w:rsidRPr="003270EA" w14:paraId="410D195F"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shd w:val="clear" w:color="auto" w:fill="FFFFFF"/>
          </w:tcPr>
          <w:p w14:paraId="351723F7" w14:textId="77777777" w:rsidR="00A6616F" w:rsidRPr="003270EA" w:rsidRDefault="00A6616F" w:rsidP="00C047FF">
            <w:pPr>
              <w:pStyle w:val="Texto"/>
              <w:spacing w:before="40" w:after="40" w:line="234" w:lineRule="exact"/>
              <w:ind w:firstLine="0"/>
              <w:rPr>
                <w:sz w:val="16"/>
                <w:szCs w:val="16"/>
              </w:rPr>
            </w:pPr>
            <w:r w:rsidRPr="003270EA">
              <w:rPr>
                <w:sz w:val="16"/>
                <w:szCs w:val="16"/>
              </w:rPr>
              <w:t>Personas físicas o morales que fueron suspendidas en el Padrón de Importadores o en el Padrón de Importadores de Sectores Específicos.</w:t>
            </w:r>
          </w:p>
        </w:tc>
        <w:tc>
          <w:tcPr>
            <w:tcW w:w="2506" w:type="pct"/>
            <w:gridSpan w:val="4"/>
            <w:tcBorders>
              <w:top w:val="single" w:sz="6" w:space="0" w:color="auto"/>
              <w:left w:val="single" w:sz="6" w:space="0" w:color="auto"/>
              <w:bottom w:val="single" w:sz="6" w:space="0" w:color="auto"/>
              <w:right w:val="single" w:sz="6" w:space="0" w:color="auto"/>
            </w:tcBorders>
          </w:tcPr>
          <w:p w14:paraId="53CB807D" w14:textId="77777777" w:rsidR="00A6616F" w:rsidRPr="003270EA" w:rsidRDefault="00A6616F" w:rsidP="00C047FF">
            <w:pPr>
              <w:pStyle w:val="Texto"/>
              <w:spacing w:before="40" w:after="40" w:line="234" w:lineRule="exact"/>
              <w:ind w:firstLine="0"/>
              <w:rPr>
                <w:sz w:val="16"/>
                <w:szCs w:val="16"/>
              </w:rPr>
            </w:pPr>
            <w:r w:rsidRPr="003270EA">
              <w:rPr>
                <w:sz w:val="16"/>
                <w:szCs w:val="16"/>
              </w:rPr>
              <w:t xml:space="preserve">Cuando desees reanudar operaciones de importación de mercancías. </w:t>
            </w:r>
          </w:p>
        </w:tc>
      </w:tr>
      <w:tr w:rsidR="00A6616F" w:rsidRPr="003270EA" w14:paraId="231363FE" w14:textId="77777777">
        <w:trPr>
          <w:trHeight w:val="20"/>
        </w:trPr>
        <w:tc>
          <w:tcPr>
            <w:tcW w:w="2694" w:type="pct"/>
            <w:gridSpan w:val="4"/>
            <w:tcBorders>
              <w:top w:val="single" w:sz="6" w:space="0" w:color="auto"/>
              <w:left w:val="single" w:sz="6" w:space="0" w:color="auto"/>
              <w:bottom w:val="single" w:sz="6" w:space="0" w:color="auto"/>
              <w:right w:val="single" w:sz="6" w:space="0" w:color="auto"/>
            </w:tcBorders>
            <w:shd w:val="pct12" w:color="auto" w:fill="auto"/>
          </w:tcPr>
          <w:p w14:paraId="2E9322CF" w14:textId="77777777" w:rsidR="00A6616F" w:rsidRPr="003270EA" w:rsidRDefault="00A6616F" w:rsidP="00C047FF">
            <w:pPr>
              <w:pStyle w:val="Texto"/>
              <w:spacing w:before="40" w:after="40" w:line="234" w:lineRule="exact"/>
              <w:ind w:firstLine="0"/>
              <w:jc w:val="center"/>
              <w:rPr>
                <w:b/>
                <w:noProof/>
                <w:sz w:val="16"/>
                <w:szCs w:val="16"/>
              </w:rPr>
            </w:pPr>
            <w:r w:rsidRPr="003270EA">
              <w:rPr>
                <w:b/>
                <w:noProof/>
                <w:sz w:val="16"/>
                <w:szCs w:val="16"/>
              </w:rPr>
              <w:t>¿Dónde puedo presentarlo?</w:t>
            </w:r>
          </w:p>
        </w:tc>
        <w:tc>
          <w:tcPr>
            <w:tcW w:w="2306" w:type="pct"/>
            <w:gridSpan w:val="3"/>
            <w:tcBorders>
              <w:top w:val="single" w:sz="6" w:space="0" w:color="auto"/>
              <w:left w:val="single" w:sz="6" w:space="0" w:color="auto"/>
              <w:bottom w:val="single" w:sz="6" w:space="0" w:color="auto"/>
              <w:right w:val="single" w:sz="6" w:space="0" w:color="auto"/>
            </w:tcBorders>
          </w:tcPr>
          <w:p w14:paraId="5DAB3C1C" w14:textId="77777777" w:rsidR="00A6616F" w:rsidRPr="003270EA" w:rsidRDefault="00A6616F" w:rsidP="00187617">
            <w:pPr>
              <w:pStyle w:val="Texto"/>
              <w:numPr>
                <w:ilvl w:val="0"/>
                <w:numId w:val="7"/>
              </w:numPr>
              <w:spacing w:before="40" w:after="40" w:line="234" w:lineRule="exact"/>
              <w:rPr>
                <w:sz w:val="16"/>
                <w:szCs w:val="16"/>
              </w:rPr>
            </w:pPr>
            <w:r w:rsidRPr="003270EA">
              <w:rPr>
                <w:sz w:val="16"/>
                <w:szCs w:val="16"/>
              </w:rPr>
              <w:t>Para solicitar dejar sin efectos la suspensión en el Padrón de Importadores, Padrón de Importadores de Sectores Específicos o ambos:</w:t>
            </w:r>
          </w:p>
          <w:p w14:paraId="0D2DE101" w14:textId="77777777" w:rsidR="00A6616F" w:rsidRPr="003270EA" w:rsidRDefault="00A6616F" w:rsidP="00C047FF">
            <w:pPr>
              <w:pStyle w:val="Texto"/>
              <w:spacing w:before="40" w:after="40" w:line="234" w:lineRule="exact"/>
              <w:ind w:left="432" w:firstLine="0"/>
              <w:rPr>
                <w:sz w:val="16"/>
                <w:szCs w:val="16"/>
              </w:rPr>
            </w:pPr>
            <w:r w:rsidRPr="003270EA">
              <w:rPr>
                <w:sz w:val="16"/>
                <w:szCs w:val="16"/>
              </w:rPr>
              <w:t xml:space="preserve">A través del Portal del SAT, en la liga siguiente: </w:t>
            </w:r>
            <w:r w:rsidRPr="003270EA">
              <w:rPr>
                <w:sz w:val="16"/>
                <w:szCs w:val="16"/>
                <w:u w:val="single"/>
              </w:rPr>
              <w:t>https://www.sat.gob.mx/tramites/64784/solicita-se-deje-sin-efectos-la-suspension-al-padron-de-importadores</w:t>
            </w:r>
          </w:p>
          <w:p w14:paraId="341DAD3E" w14:textId="77777777" w:rsidR="00A6616F" w:rsidRPr="003270EA" w:rsidRDefault="00A6616F" w:rsidP="00187617">
            <w:pPr>
              <w:pStyle w:val="Texto"/>
              <w:numPr>
                <w:ilvl w:val="0"/>
                <w:numId w:val="8"/>
              </w:numPr>
              <w:spacing w:before="40" w:after="40" w:line="234" w:lineRule="exact"/>
              <w:rPr>
                <w:noProof/>
                <w:sz w:val="16"/>
                <w:szCs w:val="16"/>
              </w:rPr>
            </w:pPr>
            <w:r w:rsidRPr="003270EA">
              <w:rPr>
                <w:noProof/>
                <w:sz w:val="16"/>
                <w:szCs w:val="16"/>
              </w:rPr>
              <w:t>Para solicitar dejar sin efectos la suspensión de algún sector o sectores específicos:</w:t>
            </w:r>
          </w:p>
          <w:p w14:paraId="718C011B" w14:textId="77777777" w:rsidR="00A6616F" w:rsidRPr="003270EA" w:rsidRDefault="00A6616F" w:rsidP="00C047FF">
            <w:pPr>
              <w:pStyle w:val="Texto"/>
              <w:spacing w:before="40" w:after="40" w:line="234" w:lineRule="exact"/>
              <w:ind w:left="432" w:firstLine="0"/>
              <w:rPr>
                <w:noProof/>
                <w:sz w:val="16"/>
                <w:szCs w:val="16"/>
              </w:rPr>
            </w:pPr>
            <w:r w:rsidRPr="003270EA">
              <w:rPr>
                <w:noProof/>
                <w:sz w:val="16"/>
                <w:szCs w:val="16"/>
              </w:rPr>
              <w:t xml:space="preserve">A través del Portal del SAT, en la liga siguiente: </w:t>
            </w:r>
            <w:r w:rsidRPr="003270EA">
              <w:rPr>
                <w:noProof/>
                <w:sz w:val="16"/>
                <w:szCs w:val="16"/>
                <w:u w:val="single"/>
              </w:rPr>
              <w:t>https://www.sat.gob.mx/aplicacion/32846/presenta-tu-aclaracion-como-contribuyente</w:t>
            </w:r>
          </w:p>
        </w:tc>
      </w:tr>
      <w:tr w:rsidR="00A6616F" w:rsidRPr="003270EA" w14:paraId="4068808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9EFD26D" w14:textId="77777777" w:rsidR="00A6616F" w:rsidRPr="003270EA" w:rsidRDefault="00A6616F" w:rsidP="00C047FF">
            <w:pPr>
              <w:pStyle w:val="Texto"/>
              <w:spacing w:before="40" w:after="40" w:line="234" w:lineRule="exact"/>
              <w:ind w:firstLine="0"/>
              <w:jc w:val="center"/>
              <w:rPr>
                <w:b/>
                <w:sz w:val="16"/>
                <w:szCs w:val="16"/>
              </w:rPr>
            </w:pPr>
            <w:r w:rsidRPr="003270EA">
              <w:rPr>
                <w:b/>
                <w:sz w:val="16"/>
                <w:szCs w:val="16"/>
              </w:rPr>
              <w:t>INFORMACIÓN PARA REALIZAR EL TRÁMITE O SERVICIO</w:t>
            </w:r>
          </w:p>
        </w:tc>
      </w:tr>
      <w:tr w:rsidR="00A6616F" w:rsidRPr="003270EA" w14:paraId="4034E16D"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418A314" w14:textId="77777777" w:rsidR="00A6616F" w:rsidRPr="003270EA" w:rsidRDefault="00A6616F" w:rsidP="00C047FF">
            <w:pPr>
              <w:pStyle w:val="Texto"/>
              <w:spacing w:before="40" w:after="40" w:line="234" w:lineRule="exact"/>
              <w:ind w:firstLine="0"/>
              <w:jc w:val="center"/>
              <w:rPr>
                <w:b/>
                <w:sz w:val="16"/>
                <w:szCs w:val="16"/>
              </w:rPr>
            </w:pPr>
            <w:r w:rsidRPr="003270EA">
              <w:rPr>
                <w:b/>
                <w:noProof/>
                <w:sz w:val="16"/>
                <w:szCs w:val="16"/>
              </w:rPr>
              <w:t>¿Qué tengo que hacer para realizar el Trámite o Servicio?</w:t>
            </w:r>
          </w:p>
        </w:tc>
      </w:tr>
      <w:tr w:rsidR="00A6616F" w:rsidRPr="003270EA" w14:paraId="1DD2460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7B8DE0D" w14:textId="77777777" w:rsidR="00A6616F" w:rsidRPr="003270EA" w:rsidRDefault="00A6616F" w:rsidP="00C047FF">
            <w:pPr>
              <w:pStyle w:val="Texto"/>
              <w:spacing w:before="40" w:after="40" w:line="234" w:lineRule="exact"/>
              <w:ind w:left="432" w:hanging="432"/>
              <w:rPr>
                <w:noProof/>
                <w:sz w:val="16"/>
                <w:szCs w:val="16"/>
              </w:rPr>
            </w:pPr>
            <w:r w:rsidRPr="003270EA">
              <w:rPr>
                <w:noProof/>
                <w:sz w:val="16"/>
                <w:szCs w:val="16"/>
              </w:rPr>
              <w:t>A.</w:t>
            </w:r>
            <w:r w:rsidRPr="003270EA">
              <w:rPr>
                <w:noProof/>
                <w:sz w:val="16"/>
                <w:szCs w:val="16"/>
              </w:rPr>
              <w:tab/>
              <w:t>Si la suspensión corresponde al Padrón de Importadores, Padrón de Importadores de Sectores Específicos o ambos, deberás realizar lo siguiente:</w:t>
            </w:r>
          </w:p>
          <w:p w14:paraId="1A2B6F31"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w:t>
            </w:r>
            <w:r w:rsidRPr="003270EA">
              <w:rPr>
                <w:noProof/>
                <w:sz w:val="16"/>
                <w:szCs w:val="16"/>
              </w:rPr>
              <w:tab/>
              <w:t xml:space="preserve">Ingresa al Portal del SAT, en la liga siguiente: </w:t>
            </w:r>
            <w:r w:rsidRPr="003270EA">
              <w:rPr>
                <w:noProof/>
                <w:sz w:val="16"/>
                <w:szCs w:val="16"/>
                <w:u w:val="single"/>
              </w:rPr>
              <w:t>https://www.sat.gob.mx/tramites/64784/solicita-se-deje-sin-efectos-la-suspension-al-padron-de-importadores</w:t>
            </w:r>
          </w:p>
          <w:p w14:paraId="0F5575CF"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2.</w:t>
            </w:r>
            <w:r w:rsidRPr="003270EA">
              <w:rPr>
                <w:noProof/>
                <w:sz w:val="16"/>
                <w:szCs w:val="16"/>
              </w:rPr>
              <w:tab/>
              <w:t>Da clic en el botón “INICIAR”.</w:t>
            </w:r>
          </w:p>
          <w:p w14:paraId="5C9532DB"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3.</w:t>
            </w:r>
            <w:r w:rsidRPr="003270EA">
              <w:rPr>
                <w:noProof/>
                <w:sz w:val="16"/>
                <w:szCs w:val="16"/>
              </w:rPr>
              <w:tab/>
              <w:t>Ingresa con tu RFC y Contraseña o bien mediante el uso de tu e.firma.</w:t>
            </w:r>
          </w:p>
          <w:p w14:paraId="62CCDF49"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4.</w:t>
            </w:r>
            <w:r w:rsidRPr="003270EA">
              <w:rPr>
                <w:noProof/>
                <w:sz w:val="16"/>
                <w:szCs w:val="16"/>
              </w:rPr>
              <w:tab/>
              <w:t>Captura o selecciona el número de la patente del o de los agentes aduanales que te prestaran su servicio para la importación.</w:t>
            </w:r>
          </w:p>
          <w:p w14:paraId="689EEAA7"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5.</w:t>
            </w:r>
            <w:r w:rsidRPr="003270EA">
              <w:rPr>
                <w:noProof/>
                <w:sz w:val="16"/>
                <w:szCs w:val="16"/>
              </w:rPr>
              <w:tab/>
              <w:t>Elige la vigencia del encargo conferido y selecciona “Agregar”.</w:t>
            </w:r>
          </w:p>
          <w:p w14:paraId="339D0187"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6.</w:t>
            </w:r>
            <w:r w:rsidRPr="003270EA">
              <w:rPr>
                <w:noProof/>
                <w:sz w:val="16"/>
                <w:szCs w:val="16"/>
              </w:rPr>
              <w:tab/>
              <w:t>Si lo requieres, selecciona el sector específico que deseas aumentar.</w:t>
            </w:r>
          </w:p>
          <w:p w14:paraId="2950715C"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7.</w:t>
            </w:r>
            <w:r w:rsidRPr="003270EA">
              <w:rPr>
                <w:noProof/>
                <w:sz w:val="16"/>
                <w:szCs w:val="16"/>
              </w:rPr>
              <w:tab/>
              <w:t xml:space="preserve">Adjunta el o los archivos del requisito que vas a enviar y, en su caso, incluye aquellos que correspondan a los sectores específicos que desees aumentar, de conformidad con las especificaciones señaladas en la guía correspondiente al sector, las cuales podrás encontrar en la liga siguiente: </w:t>
            </w:r>
            <w:r w:rsidRPr="003270EA">
              <w:rPr>
                <w:noProof/>
                <w:sz w:val="16"/>
                <w:szCs w:val="16"/>
                <w:u w:val="single"/>
              </w:rPr>
              <w:t>http://omawww.sat.gob.mx/PadronImportadoresExportadores/Paginas/guias_pise.html</w:t>
            </w:r>
          </w:p>
          <w:p w14:paraId="0E199DAF"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8.</w:t>
            </w:r>
            <w:r w:rsidRPr="003270EA">
              <w:rPr>
                <w:noProof/>
                <w:sz w:val="16"/>
                <w:szCs w:val="16"/>
              </w:rPr>
              <w:tab/>
              <w:t>Selecciona “Enviar” para visualizar la “Vista Preliminar”.</w:t>
            </w:r>
          </w:p>
          <w:p w14:paraId="07C2EC17"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9.</w:t>
            </w:r>
            <w:r w:rsidRPr="003270EA">
              <w:rPr>
                <w:noProof/>
                <w:sz w:val="16"/>
                <w:szCs w:val="16"/>
              </w:rPr>
              <w:tab/>
              <w:t>Verifica tu información en la pantalla de “Vista Preliminar”, si es correcta, oprime el botón "Confirmar".</w:t>
            </w:r>
          </w:p>
          <w:p w14:paraId="5BE7D398"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10.</w:t>
            </w:r>
            <w:r w:rsidRPr="003270EA">
              <w:rPr>
                <w:noProof/>
                <w:sz w:val="16"/>
                <w:szCs w:val="16"/>
              </w:rPr>
              <w:tab/>
              <w:t>Ingresa tu e.firma y selecciona el botón ”Confirmar”.</w:t>
            </w:r>
          </w:p>
          <w:p w14:paraId="67AD529F"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11.</w:t>
            </w:r>
            <w:r w:rsidRPr="003270EA">
              <w:rPr>
                <w:noProof/>
                <w:sz w:val="16"/>
                <w:szCs w:val="16"/>
              </w:rPr>
              <w:tab/>
              <w:t>Concluye tu solicitud con la impresión de tu acuse electrónico.</w:t>
            </w:r>
          </w:p>
          <w:p w14:paraId="7F4786E2" w14:textId="77777777" w:rsidR="00A6616F" w:rsidRPr="003270EA" w:rsidRDefault="00A6616F" w:rsidP="00C047FF">
            <w:pPr>
              <w:pStyle w:val="Texto"/>
              <w:spacing w:before="40" w:after="40" w:line="234" w:lineRule="exact"/>
              <w:ind w:left="432" w:hanging="432"/>
              <w:rPr>
                <w:noProof/>
                <w:sz w:val="16"/>
                <w:szCs w:val="16"/>
              </w:rPr>
            </w:pPr>
            <w:r w:rsidRPr="003270EA">
              <w:rPr>
                <w:noProof/>
                <w:sz w:val="16"/>
                <w:szCs w:val="16"/>
              </w:rPr>
              <w:t>B.</w:t>
            </w:r>
            <w:r w:rsidRPr="003270EA">
              <w:rPr>
                <w:noProof/>
                <w:sz w:val="16"/>
                <w:szCs w:val="16"/>
              </w:rPr>
              <w:tab/>
              <w:t>Si la suspensión corresponde a un sector o sectores específicos, deberás realizar lo siguiente:</w:t>
            </w:r>
          </w:p>
          <w:p w14:paraId="760E863B"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1.</w:t>
            </w:r>
            <w:r w:rsidRPr="003270EA">
              <w:rPr>
                <w:noProof/>
                <w:sz w:val="16"/>
                <w:szCs w:val="16"/>
              </w:rPr>
              <w:tab/>
              <w:t xml:space="preserve">Ingresa al Portal del SAT en la liga siguiente: </w:t>
            </w:r>
            <w:r w:rsidRPr="003270EA">
              <w:rPr>
                <w:noProof/>
                <w:sz w:val="16"/>
                <w:szCs w:val="16"/>
                <w:u w:val="single"/>
              </w:rPr>
              <w:t>https://www.sat.gob.mx/aplicacion/32846/presenta-tu-aclaracion-como-contribuyente</w:t>
            </w:r>
            <w:r w:rsidRPr="003270EA">
              <w:rPr>
                <w:noProof/>
                <w:sz w:val="16"/>
                <w:szCs w:val="16"/>
              </w:rPr>
              <w:t>, selecciona el apartado ¿Dónde puedo presentarlo? y elige “EJECUTAR EN LINEA”.</w:t>
            </w:r>
          </w:p>
          <w:p w14:paraId="2640887C" w14:textId="77777777" w:rsidR="00A6616F" w:rsidRPr="003270EA" w:rsidRDefault="00A6616F" w:rsidP="00C047FF">
            <w:pPr>
              <w:pStyle w:val="Texto"/>
              <w:spacing w:before="40" w:after="40" w:line="234" w:lineRule="exact"/>
              <w:ind w:left="864" w:hanging="432"/>
              <w:rPr>
                <w:noProof/>
                <w:sz w:val="16"/>
                <w:szCs w:val="16"/>
              </w:rPr>
            </w:pPr>
            <w:r w:rsidRPr="003270EA">
              <w:rPr>
                <w:noProof/>
                <w:sz w:val="16"/>
                <w:szCs w:val="16"/>
              </w:rPr>
              <w:t>2.</w:t>
            </w:r>
            <w:r w:rsidRPr="003270EA">
              <w:rPr>
                <w:noProof/>
                <w:sz w:val="16"/>
                <w:szCs w:val="16"/>
              </w:rPr>
              <w:tab/>
              <w:t xml:space="preserve">En Mi Portal, captura tu RFC, Contraseña y da clic en el botón “Iniciar sesión”, selecciona la opción Servicios por Internet / Aclaraciones / Solicitud y aparecerá un formulario, en Trámite utiliza la etiqueta </w:t>
            </w:r>
            <w:r w:rsidRPr="003270EA">
              <w:rPr>
                <w:b/>
                <w:noProof/>
                <w:sz w:val="16"/>
                <w:szCs w:val="16"/>
              </w:rPr>
              <w:t>“REINCORPORACION_PGIYSE_EXS”</w:t>
            </w:r>
            <w:r w:rsidRPr="003270EA">
              <w:rPr>
                <w:noProof/>
                <w:sz w:val="16"/>
                <w:szCs w:val="16"/>
              </w:rPr>
              <w:t xml:space="preserve"> indicando en el asunto “Reincorporación Padrón de Importadores de </w:t>
            </w:r>
            <w:r w:rsidRPr="003270EA">
              <w:rPr>
                <w:noProof/>
                <w:sz w:val="16"/>
                <w:szCs w:val="16"/>
              </w:rPr>
              <w:lastRenderedPageBreak/>
              <w:t>Sectores Específicos” y en Descripción especifica el sector especifico del padrón de importadores en el que deseas dejar sin efectos la suspensión.</w:t>
            </w:r>
          </w:p>
          <w:p w14:paraId="14C0CB0D"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3.</w:t>
            </w:r>
            <w:r w:rsidRPr="003270EA">
              <w:rPr>
                <w:noProof/>
                <w:sz w:val="16"/>
                <w:szCs w:val="16"/>
              </w:rPr>
              <w:tab/>
              <w:t>Adjunta la documentación que dé cumplimiento a los requisitos establecidos en el apartado “¿Qué requisitos debo cumplir?” de la presente ficha de trámite.</w:t>
            </w:r>
          </w:p>
          <w:p w14:paraId="433A6892"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4.</w:t>
            </w:r>
            <w:r w:rsidRPr="003270EA">
              <w:rPr>
                <w:noProof/>
                <w:sz w:val="16"/>
                <w:szCs w:val="16"/>
              </w:rPr>
              <w:tab/>
              <w:t xml:space="preserve">Adjunta un escrito libre </w:t>
            </w:r>
            <w:r w:rsidRPr="003270EA">
              <w:rPr>
                <w:sz w:val="16"/>
                <w:szCs w:val="16"/>
              </w:rPr>
              <w:t xml:space="preserve">firmado por el representante legal manifestando, </w:t>
            </w:r>
            <w:r w:rsidRPr="003270EA">
              <w:rPr>
                <w:noProof/>
                <w:sz w:val="16"/>
                <w:szCs w:val="16"/>
              </w:rPr>
              <w:t>bajo protesta de decir verdad, la veracidad de la información y, para el caso de personas morales adjunta también el documento protocolizado con el que se acredite la representación legal de quien promueve.</w:t>
            </w:r>
          </w:p>
          <w:p w14:paraId="32CA8161" w14:textId="77777777" w:rsidR="00A6616F" w:rsidRPr="003270EA" w:rsidRDefault="00A6616F" w:rsidP="00C047FF">
            <w:pPr>
              <w:pStyle w:val="Texto"/>
              <w:spacing w:before="40" w:after="40" w:line="220" w:lineRule="exact"/>
              <w:ind w:left="864" w:hanging="432"/>
              <w:rPr>
                <w:noProof/>
                <w:sz w:val="16"/>
                <w:szCs w:val="16"/>
              </w:rPr>
            </w:pPr>
            <w:r w:rsidRPr="003270EA">
              <w:rPr>
                <w:noProof/>
                <w:sz w:val="16"/>
                <w:szCs w:val="16"/>
              </w:rPr>
              <w:t>5.</w:t>
            </w:r>
            <w:r w:rsidRPr="003270EA">
              <w:rPr>
                <w:noProof/>
                <w:sz w:val="16"/>
                <w:szCs w:val="16"/>
              </w:rPr>
              <w:tab/>
              <w:t>Da clic en el botón “Enviar”, se generará el acuse de recepción que contiene el folio del trámite con el que puedes dar seguimiento a tu aviso, imprímelo o guárdalo.</w:t>
            </w:r>
          </w:p>
        </w:tc>
      </w:tr>
      <w:tr w:rsidR="00A6616F" w:rsidRPr="003270EA" w14:paraId="33DE4DF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6D426B9" w14:textId="77777777" w:rsidR="00A6616F" w:rsidRPr="003270EA" w:rsidRDefault="00A6616F" w:rsidP="00C047FF">
            <w:pPr>
              <w:pStyle w:val="Texto"/>
              <w:spacing w:before="40" w:after="40" w:line="220" w:lineRule="exact"/>
              <w:ind w:firstLine="0"/>
              <w:jc w:val="center"/>
              <w:rPr>
                <w:b/>
                <w:sz w:val="16"/>
                <w:szCs w:val="16"/>
              </w:rPr>
            </w:pPr>
            <w:r w:rsidRPr="003270EA">
              <w:rPr>
                <w:b/>
                <w:noProof/>
                <w:sz w:val="16"/>
                <w:szCs w:val="16"/>
              </w:rPr>
              <w:lastRenderedPageBreak/>
              <w:t>¿Qué requisitos debo cumplir?</w:t>
            </w:r>
          </w:p>
        </w:tc>
      </w:tr>
      <w:tr w:rsidR="00A6616F" w:rsidRPr="003270EA" w14:paraId="1113CA8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260DC02"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A.</w:t>
            </w:r>
            <w:r w:rsidRPr="003270EA">
              <w:rPr>
                <w:sz w:val="16"/>
                <w:szCs w:val="16"/>
              </w:rPr>
              <w:tab/>
            </w:r>
            <w:r w:rsidRPr="003270EA">
              <w:rPr>
                <w:noProof/>
                <w:sz w:val="16"/>
                <w:szCs w:val="16"/>
              </w:rPr>
              <w:t>Requisitos</w:t>
            </w:r>
            <w:r w:rsidRPr="003270EA">
              <w:rPr>
                <w:sz w:val="16"/>
                <w:szCs w:val="16"/>
              </w:rPr>
              <w:t xml:space="preserve"> generales:</w:t>
            </w:r>
          </w:p>
          <w:p w14:paraId="08E5212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Cumplir</w:t>
            </w:r>
            <w:r w:rsidRPr="003270EA">
              <w:rPr>
                <w:sz w:val="16"/>
                <w:szCs w:val="16"/>
              </w:rPr>
              <w:t xml:space="preserve"> con la documentación con la que acredites que se subsana(n) la(s) causal(es) por la(s) </w:t>
            </w:r>
            <w:r w:rsidRPr="003270EA">
              <w:rPr>
                <w:noProof/>
                <w:sz w:val="16"/>
                <w:szCs w:val="16"/>
              </w:rPr>
              <w:t>que</w:t>
            </w:r>
            <w:r w:rsidRPr="003270EA">
              <w:rPr>
                <w:sz w:val="16"/>
                <w:szCs w:val="16"/>
              </w:rPr>
              <w:t xml:space="preserve"> fue suspendido tu registro del Padrón de Importadores, Padrón de Importadores de Sectores Específicos o ambos, o del sector o sectores específicos de este último.</w:t>
            </w:r>
          </w:p>
          <w:p w14:paraId="59369D21"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t xml:space="preserve">El documento que acredite el allanamiento expreso ante la autoridad competente, así como el </w:t>
            </w:r>
            <w:r w:rsidRPr="003270EA">
              <w:rPr>
                <w:noProof/>
                <w:sz w:val="16"/>
                <w:szCs w:val="16"/>
              </w:rPr>
              <w:t>comprobante</w:t>
            </w:r>
            <w:r w:rsidRPr="003270EA">
              <w:rPr>
                <w:sz w:val="16"/>
                <w:szCs w:val="16"/>
              </w:rPr>
              <w:t xml:space="preserve"> de pago del monto determinado del crédito fiscal, en los casos que proceda conforme a lo previsto en la regla 1.3.4. de las Reglas Generales de Comercio Exterior.</w:t>
            </w:r>
          </w:p>
          <w:p w14:paraId="1F36D667"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3.</w:t>
            </w:r>
            <w:r w:rsidRPr="003270EA">
              <w:rPr>
                <w:sz w:val="16"/>
                <w:szCs w:val="16"/>
              </w:rPr>
              <w:tab/>
              <w:t xml:space="preserve">Para dejar sin efectos la suspensión de algún sector o sectores específicos del Padrón de </w:t>
            </w:r>
            <w:r w:rsidRPr="003270EA">
              <w:rPr>
                <w:noProof/>
                <w:sz w:val="16"/>
                <w:szCs w:val="16"/>
              </w:rPr>
              <w:t>Importadores</w:t>
            </w:r>
            <w:r w:rsidRPr="003270EA">
              <w:rPr>
                <w:sz w:val="16"/>
                <w:szCs w:val="16"/>
              </w:rPr>
              <w:t xml:space="preserve"> de Sectores Específicos, además de lo establecido en los numerales 1 y 2 anteriores, deberás cumplir con los requisitos establecidos en los apartados siguientes, según corresponda.</w:t>
            </w:r>
          </w:p>
          <w:p w14:paraId="15CBF7F9"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B.</w:t>
            </w:r>
            <w:r w:rsidRPr="003270EA">
              <w:rPr>
                <w:sz w:val="16"/>
                <w:szCs w:val="16"/>
              </w:rPr>
              <w:tab/>
            </w:r>
            <w:r w:rsidRPr="003270EA">
              <w:rPr>
                <w:noProof/>
                <w:sz w:val="16"/>
                <w:szCs w:val="16"/>
              </w:rPr>
              <w:t>Para</w:t>
            </w:r>
            <w:r w:rsidRPr="003270EA">
              <w:rPr>
                <w:sz w:val="16"/>
                <w:szCs w:val="16"/>
              </w:rPr>
              <w:t xml:space="preserve"> los siguientes sectores específicos del Anexo 10, apartado A “Padrón de Importadores de Sectores Específicos” de las Reglas Generales de Comercio Exterior, no necesitas documentación adicional a la solicitada en la ficha de trámite 5/LA del presente Anexo:</w:t>
            </w:r>
          </w:p>
          <w:p w14:paraId="4CF4DB08"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w:t>
            </w:r>
            <w:r w:rsidRPr="003270EA">
              <w:rPr>
                <w:sz w:val="16"/>
                <w:szCs w:val="16"/>
              </w:rPr>
              <w:t xml:space="preserve"> 1 "Productos químicos”.</w:t>
            </w:r>
          </w:p>
          <w:p w14:paraId="688397FF"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r>
            <w:r w:rsidRPr="003270EA">
              <w:rPr>
                <w:noProof/>
                <w:sz w:val="16"/>
                <w:szCs w:val="16"/>
              </w:rPr>
              <w:t>Sector</w:t>
            </w:r>
            <w:r w:rsidRPr="003270EA">
              <w:rPr>
                <w:sz w:val="16"/>
                <w:szCs w:val="16"/>
              </w:rPr>
              <w:t xml:space="preserve"> 3 “Precursores Químicos y químicos esenciales”.</w:t>
            </w:r>
          </w:p>
          <w:p w14:paraId="1B6B0687"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3.</w:t>
            </w:r>
            <w:r w:rsidRPr="003270EA">
              <w:rPr>
                <w:sz w:val="16"/>
                <w:szCs w:val="16"/>
              </w:rPr>
              <w:tab/>
            </w:r>
            <w:r w:rsidRPr="003270EA">
              <w:rPr>
                <w:noProof/>
                <w:sz w:val="16"/>
                <w:szCs w:val="16"/>
              </w:rPr>
              <w:t>Sector</w:t>
            </w:r>
            <w:r w:rsidRPr="003270EA">
              <w:rPr>
                <w:sz w:val="16"/>
                <w:szCs w:val="16"/>
              </w:rPr>
              <w:t xml:space="preserve"> 4 “Armas de fuego y sus partes, refacciones, accesorios y municiones”.</w:t>
            </w:r>
          </w:p>
          <w:p w14:paraId="73E62A4D"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4.</w:t>
            </w:r>
            <w:r w:rsidRPr="003270EA">
              <w:rPr>
                <w:sz w:val="16"/>
                <w:szCs w:val="16"/>
              </w:rPr>
              <w:tab/>
            </w:r>
            <w:r w:rsidRPr="003270EA">
              <w:rPr>
                <w:noProof/>
                <w:sz w:val="16"/>
                <w:szCs w:val="16"/>
              </w:rPr>
              <w:t>Sector</w:t>
            </w:r>
            <w:r w:rsidRPr="003270EA">
              <w:rPr>
                <w:sz w:val="16"/>
                <w:szCs w:val="16"/>
              </w:rPr>
              <w:t xml:space="preserve"> 5 “Explosivos y material relacionado con explosivos”.</w:t>
            </w:r>
          </w:p>
          <w:p w14:paraId="5FF1D431"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5.</w:t>
            </w:r>
            <w:r w:rsidRPr="003270EA">
              <w:rPr>
                <w:sz w:val="16"/>
                <w:szCs w:val="16"/>
              </w:rPr>
              <w:tab/>
            </w:r>
            <w:r w:rsidRPr="003270EA">
              <w:rPr>
                <w:noProof/>
                <w:sz w:val="16"/>
                <w:szCs w:val="16"/>
              </w:rPr>
              <w:t>Sector</w:t>
            </w:r>
            <w:r w:rsidRPr="003270EA">
              <w:rPr>
                <w:sz w:val="16"/>
                <w:szCs w:val="16"/>
              </w:rPr>
              <w:t xml:space="preserve"> 6 “Sustancias químicas, materiales para usos pirotécnicos y artificios relacionados con el empleo de explosivos”.</w:t>
            </w:r>
          </w:p>
          <w:p w14:paraId="5B663E2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6.</w:t>
            </w:r>
            <w:r w:rsidRPr="003270EA">
              <w:rPr>
                <w:sz w:val="16"/>
                <w:szCs w:val="16"/>
              </w:rPr>
              <w:tab/>
            </w:r>
            <w:r w:rsidRPr="003270EA">
              <w:rPr>
                <w:noProof/>
                <w:sz w:val="16"/>
                <w:szCs w:val="16"/>
              </w:rPr>
              <w:t>Sector</w:t>
            </w:r>
            <w:r w:rsidRPr="003270EA">
              <w:rPr>
                <w:sz w:val="16"/>
                <w:szCs w:val="16"/>
              </w:rPr>
              <w:t xml:space="preserve"> 7 “Las demás armas y accesorios. Armas blancas y accesorios. Explosores”.</w:t>
            </w:r>
          </w:p>
          <w:p w14:paraId="7C6C5781"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7.</w:t>
            </w:r>
            <w:r w:rsidRPr="003270EA">
              <w:rPr>
                <w:sz w:val="16"/>
                <w:szCs w:val="16"/>
              </w:rPr>
              <w:tab/>
            </w:r>
            <w:r w:rsidRPr="003270EA">
              <w:rPr>
                <w:noProof/>
                <w:sz w:val="16"/>
                <w:szCs w:val="16"/>
              </w:rPr>
              <w:t>Sector</w:t>
            </w:r>
            <w:r w:rsidRPr="003270EA">
              <w:rPr>
                <w:sz w:val="16"/>
                <w:szCs w:val="16"/>
              </w:rPr>
              <w:t xml:space="preserve"> 8 “Máquinas, aparatos, dispositivos y artefactos relacionados con armas y otros”.</w:t>
            </w:r>
          </w:p>
          <w:p w14:paraId="6365E62C"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C.</w:t>
            </w:r>
            <w:r w:rsidRPr="003270EA">
              <w:rPr>
                <w:sz w:val="16"/>
                <w:szCs w:val="16"/>
              </w:rPr>
              <w:tab/>
            </w:r>
            <w:r w:rsidRPr="003270EA">
              <w:rPr>
                <w:noProof/>
                <w:sz w:val="16"/>
                <w:szCs w:val="16"/>
              </w:rPr>
              <w:t>Sectores</w:t>
            </w:r>
            <w:r w:rsidRPr="003270EA">
              <w:rPr>
                <w:sz w:val="16"/>
                <w:szCs w:val="16"/>
              </w:rPr>
              <w:t xml:space="preserve"> específicos del Anexo 10, apartado A “Padrón de Importadores de Sectores Específicos” de las Reglas Generales de Comercio Exterior, se requiere:</w:t>
            </w:r>
          </w:p>
          <w:p w14:paraId="573C1EFE"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Sectores</w:t>
            </w:r>
            <w:r w:rsidRPr="003270EA">
              <w:rPr>
                <w:sz w:val="16"/>
                <w:szCs w:val="16"/>
              </w:rPr>
              <w:t xml:space="preserve"> específicos 10 "Calzado", 11 "Textil y Confección", 12 "Alcohol Etílico", 13 "Hidrocarburos y combustibles", 14 "Siderúrgico", 15 "Productos Siderúrgicos" y 16 "Automotriz", adjunta en archivo de texto plano (txt) la lista con el nombre completo y la clave en el RFC válida de los socios, accionistas, asociados y representantes legales actuales de la empresa y los archivos digitalizados de los instrumentos protocolizados que comprueben dichas relaciones.</w:t>
            </w:r>
          </w:p>
          <w:p w14:paraId="387DDD87" w14:textId="77777777" w:rsidR="00A6616F" w:rsidRPr="003270EA" w:rsidRDefault="00A6616F" w:rsidP="00C047FF">
            <w:pPr>
              <w:pStyle w:val="Texto"/>
              <w:spacing w:before="40" w:after="40" w:line="209" w:lineRule="exact"/>
              <w:ind w:left="864" w:firstLine="0"/>
              <w:rPr>
                <w:sz w:val="16"/>
                <w:szCs w:val="16"/>
              </w:rPr>
            </w:pPr>
            <w:r w:rsidRPr="003270EA">
              <w:rPr>
                <w:noProof/>
                <w:sz w:val="16"/>
                <w:szCs w:val="16"/>
              </w:rPr>
              <w:t>Los</w:t>
            </w:r>
            <w:r w:rsidRPr="003270EA">
              <w:rPr>
                <w:sz w:val="16"/>
                <w:szCs w:val="16"/>
              </w:rPr>
              <w:t xml:space="preserve"> socios, accionistas, asociados y representantes legales deberán encontrarse inscritos y activos ante</w:t>
            </w:r>
            <w:r w:rsidR="005C3D38">
              <w:rPr>
                <w:sz w:val="16"/>
                <w:szCs w:val="16"/>
              </w:rPr>
              <w:t xml:space="preserve"> </w:t>
            </w:r>
            <w:r w:rsidRPr="003270EA">
              <w:rPr>
                <w:sz w:val="16"/>
                <w:szCs w:val="16"/>
              </w:rPr>
              <w:t>el RFC.</w:t>
            </w:r>
          </w:p>
          <w:p w14:paraId="4FA8430F"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2.</w:t>
            </w:r>
            <w:r w:rsidRPr="003270EA">
              <w:rPr>
                <w:sz w:val="16"/>
                <w:szCs w:val="16"/>
              </w:rPr>
              <w:tab/>
            </w:r>
            <w:r w:rsidRPr="003270EA">
              <w:rPr>
                <w:noProof/>
                <w:sz w:val="16"/>
                <w:szCs w:val="16"/>
              </w:rPr>
              <w:t>Sectores</w:t>
            </w:r>
            <w:r w:rsidRPr="003270EA">
              <w:rPr>
                <w:sz w:val="16"/>
                <w:szCs w:val="16"/>
              </w:rPr>
              <w:t xml:space="preserve"> 14 “Siderúrgico” y 15 “Productos Siderúrgicos”, adicionalmente a lo solicitado en el numeral 1 de este apartado, debes adjuntar un escrito libre firmado por el representante legal manifestando, bajo protesta de decir verdad, el detalle de las mercancías a importar señalando su fracción arancelaria y número de identificación comercial.</w:t>
            </w:r>
          </w:p>
          <w:p w14:paraId="05216713" w14:textId="77777777" w:rsidR="00A6616F" w:rsidRPr="003270EA" w:rsidRDefault="00A6616F" w:rsidP="00C047FF">
            <w:pPr>
              <w:pStyle w:val="Texto"/>
              <w:spacing w:before="40" w:after="40" w:line="209" w:lineRule="exact"/>
              <w:ind w:left="432" w:hanging="432"/>
              <w:rPr>
                <w:sz w:val="16"/>
                <w:szCs w:val="16"/>
              </w:rPr>
            </w:pPr>
            <w:r w:rsidRPr="003270EA">
              <w:rPr>
                <w:sz w:val="16"/>
                <w:szCs w:val="16"/>
              </w:rPr>
              <w:t>D.</w:t>
            </w:r>
            <w:r w:rsidRPr="003270EA">
              <w:rPr>
                <w:sz w:val="16"/>
                <w:szCs w:val="16"/>
              </w:rPr>
              <w:tab/>
            </w:r>
            <w:r w:rsidRPr="003270EA">
              <w:rPr>
                <w:noProof/>
                <w:sz w:val="16"/>
                <w:szCs w:val="16"/>
              </w:rPr>
              <w:t>Adicionalmente,</w:t>
            </w:r>
            <w:r w:rsidRPr="003270EA">
              <w:rPr>
                <w:sz w:val="16"/>
                <w:szCs w:val="16"/>
              </w:rPr>
              <w:t xml:space="preserve"> para los siguientes sectores específicos se requiere:</w:t>
            </w:r>
          </w:p>
          <w:p w14:paraId="6D7C0876" w14:textId="77777777" w:rsidR="00A6616F" w:rsidRPr="003270EA" w:rsidRDefault="00A6616F" w:rsidP="00C047FF">
            <w:pPr>
              <w:pStyle w:val="Texto"/>
              <w:spacing w:before="40" w:after="40" w:line="209" w:lineRule="exact"/>
              <w:ind w:left="864" w:hanging="432"/>
              <w:rPr>
                <w:sz w:val="16"/>
                <w:szCs w:val="16"/>
              </w:rPr>
            </w:pPr>
            <w:r w:rsidRPr="003270EA">
              <w:rPr>
                <w:sz w:val="16"/>
                <w:szCs w:val="16"/>
              </w:rPr>
              <w:t>1.</w:t>
            </w:r>
            <w:r w:rsidRPr="003270EA">
              <w:rPr>
                <w:sz w:val="16"/>
                <w:szCs w:val="16"/>
              </w:rPr>
              <w:tab/>
            </w:r>
            <w:r w:rsidRPr="003270EA">
              <w:rPr>
                <w:noProof/>
                <w:sz w:val="16"/>
                <w:szCs w:val="16"/>
              </w:rPr>
              <w:t>Sector</w:t>
            </w:r>
            <w:r w:rsidRPr="003270EA">
              <w:rPr>
                <w:sz w:val="16"/>
                <w:szCs w:val="16"/>
              </w:rPr>
              <w:t xml:space="preserve"> 2 "Radiactivos y Nucleares", adjunta a tu solicitud en archivo digitalizado cualquiera de los siguientes documentos emitidos por la Comisión Nacional de Seguridad Nuclear y Salvaguardias de la Secretaría de Energía, de conformidad con las disposiciones jurídicas aplicables:</w:t>
            </w:r>
          </w:p>
          <w:p w14:paraId="4A5D786C"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a)</w:t>
            </w:r>
            <w:r w:rsidRPr="003270EA">
              <w:rPr>
                <w:sz w:val="16"/>
                <w:szCs w:val="16"/>
              </w:rPr>
              <w:tab/>
              <w:t>Autorización para Adquisición y Transferencia.</w:t>
            </w:r>
          </w:p>
          <w:p w14:paraId="7EE1B41A"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b)</w:t>
            </w:r>
            <w:r w:rsidRPr="003270EA">
              <w:rPr>
                <w:sz w:val="16"/>
                <w:szCs w:val="16"/>
              </w:rPr>
              <w:tab/>
              <w:t>Autorización para Prestadores de Servicio.</w:t>
            </w:r>
          </w:p>
          <w:p w14:paraId="33C746BA"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c)</w:t>
            </w:r>
            <w:r w:rsidRPr="003270EA">
              <w:rPr>
                <w:sz w:val="16"/>
                <w:szCs w:val="16"/>
              </w:rPr>
              <w:tab/>
              <w:t>Licencia de Operación.</w:t>
            </w:r>
          </w:p>
          <w:p w14:paraId="7EF11C04"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d)</w:t>
            </w:r>
            <w:r w:rsidRPr="003270EA">
              <w:rPr>
                <w:sz w:val="16"/>
                <w:szCs w:val="16"/>
              </w:rPr>
              <w:tab/>
              <w:t>Autorización de importación de material no nuclear especificado. Únicamente para la importación de grafito con pureza de grado nuclear que no será utilizado con fines nucleares, clasificado en las fracciones arancelarias y números de identificación comercial: 3801.10.01 00 y 3801.10.99 00.</w:t>
            </w:r>
          </w:p>
          <w:p w14:paraId="02CCCC7A"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e)</w:t>
            </w:r>
            <w:r w:rsidRPr="003270EA">
              <w:rPr>
                <w:sz w:val="16"/>
                <w:szCs w:val="16"/>
              </w:rPr>
              <w:tab/>
              <w:t>Autorización de importación de equipos generadores de radiación ionizante (equipo de rayos X y/o aceleradores).</w:t>
            </w:r>
          </w:p>
          <w:p w14:paraId="05CD23F0"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f)</w:t>
            </w:r>
            <w:r w:rsidRPr="003270EA">
              <w:rPr>
                <w:sz w:val="16"/>
                <w:szCs w:val="16"/>
              </w:rPr>
              <w:tab/>
              <w:t>Autorización de importación de material radiactivo.</w:t>
            </w:r>
          </w:p>
          <w:p w14:paraId="29E869D6"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lastRenderedPageBreak/>
              <w:t>g)</w:t>
            </w:r>
            <w:r w:rsidRPr="003270EA">
              <w:rPr>
                <w:sz w:val="16"/>
                <w:szCs w:val="16"/>
              </w:rPr>
              <w:tab/>
              <w:t>Autorización de exención de licencia de operación.</w:t>
            </w:r>
          </w:p>
          <w:p w14:paraId="5430F155" w14:textId="77777777" w:rsidR="00A6616F" w:rsidRPr="003270EA" w:rsidRDefault="00A6616F" w:rsidP="00C047FF">
            <w:pPr>
              <w:pStyle w:val="Texto"/>
              <w:spacing w:before="40" w:after="40" w:line="209" w:lineRule="exact"/>
              <w:ind w:left="1296" w:hanging="432"/>
              <w:rPr>
                <w:sz w:val="16"/>
                <w:szCs w:val="16"/>
              </w:rPr>
            </w:pPr>
            <w:r w:rsidRPr="003270EA">
              <w:rPr>
                <w:sz w:val="16"/>
                <w:szCs w:val="16"/>
              </w:rPr>
              <w:t>h)</w:t>
            </w:r>
            <w:r w:rsidRPr="003270EA">
              <w:rPr>
                <w:sz w:val="16"/>
                <w:szCs w:val="16"/>
              </w:rPr>
              <w:tab/>
              <w:t>Autorización de importación de material nuclear.</w:t>
            </w:r>
          </w:p>
          <w:p w14:paraId="74A71DB9"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i)</w:t>
            </w:r>
            <w:r w:rsidRPr="003270EA">
              <w:rPr>
                <w:sz w:val="16"/>
                <w:szCs w:val="16"/>
              </w:rPr>
              <w:tab/>
              <w:t>Autorización de importación de material no nuclear especificado (Agua Pesada "Óxido de Deuterio").</w:t>
            </w:r>
          </w:p>
          <w:p w14:paraId="4A2C25DD"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1AB55918"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2.</w:t>
            </w:r>
            <w:r w:rsidRPr="003270EA">
              <w:rPr>
                <w:sz w:val="16"/>
                <w:szCs w:val="16"/>
              </w:rPr>
              <w:tab/>
            </w:r>
            <w:r w:rsidRPr="003270EA">
              <w:rPr>
                <w:noProof/>
                <w:sz w:val="16"/>
                <w:szCs w:val="16"/>
              </w:rPr>
              <w:t>Sector</w:t>
            </w:r>
            <w:r w:rsidRPr="003270EA">
              <w:rPr>
                <w:sz w:val="16"/>
                <w:szCs w:val="16"/>
              </w:rPr>
              <w:t xml:space="preserve"> 9 "Cigarros", necesitas cumplir con lo siguiente:</w:t>
            </w:r>
          </w:p>
          <w:p w14:paraId="3A279DF9"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Adjuntar el archivo con la licencia sanitaria vigente para establecimientos que produzcan, fabriquen o importen productos del tabaco, otorgada por la Comisión Federal para la Protección contra Riesgos Sanitarios.</w:t>
            </w:r>
          </w:p>
          <w:p w14:paraId="1CE43266"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796E3DD4"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b)</w:t>
            </w:r>
            <w:r w:rsidRPr="003270EA">
              <w:rPr>
                <w:sz w:val="16"/>
                <w:szCs w:val="16"/>
              </w:rPr>
              <w:tab/>
              <w:t>Estar inscrito en el Anexo 11 de la Resolución Miscelánea Fiscal o presentar el oficio de autorización emitido por la Administración Central de Normatividad en Impuestos Internos de la Administración General Jurídica en el cual indique que las claves de marca fueron dadas de alta en el Catálogo de Claves de Marcas de Tabacos Labrados contenido en el programa electrónico MULTI-IEPS.</w:t>
            </w:r>
          </w:p>
          <w:p w14:paraId="1546F8DC"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3.</w:t>
            </w:r>
            <w:r w:rsidRPr="003270EA">
              <w:rPr>
                <w:b/>
                <w:sz w:val="16"/>
                <w:szCs w:val="16"/>
              </w:rPr>
              <w:tab/>
            </w:r>
            <w:r w:rsidRPr="003270EA">
              <w:rPr>
                <w:noProof/>
                <w:sz w:val="16"/>
                <w:szCs w:val="16"/>
              </w:rPr>
              <w:t>Sector</w:t>
            </w:r>
            <w:r w:rsidRPr="003270EA">
              <w:rPr>
                <w:b/>
                <w:sz w:val="16"/>
                <w:szCs w:val="16"/>
              </w:rPr>
              <w:t xml:space="preserve"> </w:t>
            </w:r>
            <w:r w:rsidRPr="003270EA">
              <w:rPr>
                <w:sz w:val="16"/>
                <w:szCs w:val="16"/>
              </w:rPr>
              <w:t>12 "Alcohol Etílico",</w:t>
            </w:r>
            <w:r w:rsidRPr="003270EA">
              <w:rPr>
                <w:b/>
                <w:sz w:val="16"/>
                <w:szCs w:val="16"/>
              </w:rPr>
              <w:t xml:space="preserve"> </w:t>
            </w:r>
            <w:r w:rsidRPr="003270EA">
              <w:rPr>
                <w:sz w:val="16"/>
                <w:szCs w:val="16"/>
              </w:rPr>
              <w:t>adicionalmente a lo solicitado en el apartado C, numeral 1,</w:t>
            </w:r>
            <w:r w:rsidRPr="003270EA">
              <w:rPr>
                <w:b/>
                <w:sz w:val="16"/>
                <w:szCs w:val="16"/>
              </w:rPr>
              <w:t xml:space="preserve"> </w:t>
            </w:r>
            <w:r w:rsidRPr="003270EA">
              <w:rPr>
                <w:sz w:val="16"/>
                <w:szCs w:val="16"/>
              </w:rPr>
              <w:t>necesitas cumplir con</w:t>
            </w:r>
            <w:r w:rsidR="005C3D38">
              <w:rPr>
                <w:sz w:val="16"/>
                <w:szCs w:val="16"/>
              </w:rPr>
              <w:t xml:space="preserve"> </w:t>
            </w:r>
            <w:r w:rsidRPr="003270EA">
              <w:rPr>
                <w:sz w:val="16"/>
                <w:szCs w:val="16"/>
              </w:rPr>
              <w:t>lo siguiente:</w:t>
            </w:r>
          </w:p>
          <w:p w14:paraId="5EC5D9BA"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Adjuntar un escrito libre firmado por el representante legal manifestando, bajo protesta de decir verdad, el uso industrial de la mercancía.</w:t>
            </w:r>
          </w:p>
          <w:p w14:paraId="673E8B2F"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b)</w:t>
            </w:r>
            <w:r w:rsidRPr="003270EA">
              <w:rPr>
                <w:sz w:val="16"/>
                <w:szCs w:val="16"/>
              </w:rPr>
              <w:tab/>
              <w:t>Estar al corriente en la presentación del Anexo 3 del MULTI-IEPS.</w:t>
            </w:r>
          </w:p>
          <w:p w14:paraId="656E8960"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4.</w:t>
            </w:r>
            <w:r w:rsidRPr="003270EA">
              <w:rPr>
                <w:b/>
                <w:sz w:val="16"/>
                <w:szCs w:val="16"/>
              </w:rPr>
              <w:tab/>
            </w:r>
            <w:r w:rsidRPr="003270EA">
              <w:rPr>
                <w:noProof/>
                <w:sz w:val="16"/>
                <w:szCs w:val="16"/>
              </w:rPr>
              <w:t>Sector</w:t>
            </w:r>
            <w:r w:rsidRPr="003270EA">
              <w:rPr>
                <w:sz w:val="16"/>
                <w:szCs w:val="16"/>
              </w:rPr>
              <w:t xml:space="preserve"> 13 "Hidrocarburos y combustibles", adicionalmente a lo solicitado en el apartado C, numeral 1, necesitas adjuntar:</w:t>
            </w:r>
          </w:p>
          <w:p w14:paraId="5C991904"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a)</w:t>
            </w:r>
            <w:r w:rsidRPr="003270EA">
              <w:rPr>
                <w:sz w:val="16"/>
                <w:szCs w:val="16"/>
              </w:rPr>
              <w:tab/>
              <w:t>Escrito libre firmado por el representante legal manifestando, bajo protesta de decir verdad, el detalle de las mercancías a importar incluyendo la fracción arancelaria y el número de identificación comercial.</w:t>
            </w:r>
          </w:p>
          <w:p w14:paraId="786192EE" w14:textId="77777777" w:rsidR="00A6616F" w:rsidRPr="003270EA" w:rsidRDefault="00A6616F" w:rsidP="00C047FF">
            <w:pPr>
              <w:pStyle w:val="Texto"/>
              <w:spacing w:before="40" w:after="40" w:line="220" w:lineRule="exact"/>
              <w:ind w:left="1296" w:hanging="432"/>
              <w:rPr>
                <w:b/>
                <w:sz w:val="16"/>
                <w:szCs w:val="16"/>
              </w:rPr>
            </w:pPr>
            <w:r w:rsidRPr="003270EA">
              <w:rPr>
                <w:sz w:val="16"/>
                <w:szCs w:val="16"/>
              </w:rPr>
              <w:t>b)</w:t>
            </w:r>
            <w:r w:rsidRPr="003270EA">
              <w:rPr>
                <w:sz w:val="16"/>
                <w:szCs w:val="16"/>
              </w:rPr>
              <w:tab/>
              <w:t>En caso de que la actividad registrada en el RFC no se encuentre relacionada con el sector específico a que se refiere este numeral, escrito libre firmado por el representante legal manifestando, bajo protesta de decir verdad, que la importación será para usos propios, especificando el uso que se le dará a las mercancías.</w:t>
            </w:r>
          </w:p>
          <w:p w14:paraId="524EA48E"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c)</w:t>
            </w:r>
            <w:r w:rsidRPr="003270EA">
              <w:rPr>
                <w:sz w:val="16"/>
                <w:szCs w:val="16"/>
              </w:rPr>
              <w:tab/>
              <w:t>En caso de que se trate de importación por ductos, la “Autorización para introducción o extracción de mercancías de territorio nacional, mediante tuberías, ductos, cables u otros medios susceptibles de conducirlas”, emitida por la Agencia Nacional de Aduanas de México.</w:t>
            </w:r>
          </w:p>
          <w:p w14:paraId="2E0BAB3C"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d)</w:t>
            </w:r>
            <w:r w:rsidRPr="003270EA">
              <w:rPr>
                <w:sz w:val="16"/>
                <w:szCs w:val="16"/>
              </w:rPr>
              <w:tab/>
              <w:t>Escrito libre firmado por el representante legal manifestando, bajo protesta de decir verdad, la descripción general de la operación del importador, desde la entrada de la mercancía al territorio nacional hasta la entrega a cada uno de sus clientes, especificando el medio de transporte y la ubicación física de las instalaciones o equipos de almacenamiento, incluyendo almacenamiento para usos propios o distribución del expendio en donde se recibirán las mercancías. Los domicilios deberán encontrarse registrados en el RFC y tener estatus de “Localizado” o “En proceso de verificación”.</w:t>
            </w:r>
          </w:p>
          <w:p w14:paraId="10B4F9DC"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e)</w:t>
            </w:r>
            <w:r w:rsidRPr="003270EA">
              <w:rPr>
                <w:sz w:val="16"/>
                <w:szCs w:val="16"/>
              </w:rPr>
              <w:tab/>
              <w:t>Escrito libre firmado por el representante legal manifestando bajo protesta de decir verdad, la razón o denominación social y la clave en el RFC de la(s) persona(s) que cuente(n) con el permiso vigente expedido por la Comisión Reguladora de Energía para llevar a cabo las actividades de comercialización, transporte y almacenamiento de mercancías adjuntando también los permisos correspondientes. Para efectos de este inciso, además acredita la relación comercial con tales sujetos, mediante CFDI o contratos, o en su caso, indica si se llevarán a cabo dichas actividades de forma directa, para lo cual se deberá proporcionar el permiso vigente emitido por dicha Comisión Reguladora de Energía.</w:t>
            </w:r>
          </w:p>
          <w:p w14:paraId="09E23754"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Tratándose de almacenamiento para usos propios señalar únicamente la razón o denominación social y la clave en el RFC de la(s) persona(s) propietaria(s) de tales instalaciones.</w:t>
            </w:r>
          </w:p>
          <w:p w14:paraId="46715327"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f)</w:t>
            </w:r>
            <w:r w:rsidRPr="003270EA">
              <w:rPr>
                <w:sz w:val="16"/>
                <w:szCs w:val="16"/>
              </w:rPr>
              <w:tab/>
              <w:t>Tratándose de las mercancías clasificadas en las fracciones arancelarias y números de identificación comercial 2207.10.01 00 y 2207.20.01 00, escrito libre firmado por el representante legal manifestando, bajo protesta de decir verdad, el uso que se le dará a la mercancía.</w:t>
            </w:r>
          </w:p>
          <w:p w14:paraId="048FDD82"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t>Excepto cuando el contribuyente manifieste que solicitará la disminución de este sector de conformidad con la ficha de trámite 6/LA “Solicitud de aumento o disminución de sector(es) en el Padrón de Importadores de Sectores Específicos” del presente Anexo.</w:t>
            </w:r>
          </w:p>
          <w:p w14:paraId="1E316BA4"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g)</w:t>
            </w:r>
            <w:r w:rsidRPr="003270EA">
              <w:rPr>
                <w:sz w:val="16"/>
                <w:szCs w:val="16"/>
              </w:rPr>
              <w:tab/>
              <w:t>Cuando se trate de hidrocarburos y petrolíferos cuya importación está sujeta a permiso previo de importación emitido por la Secretaría de Energía, el permiso previo vigente.</w:t>
            </w:r>
          </w:p>
          <w:p w14:paraId="68FB3AE2" w14:textId="77777777" w:rsidR="00A6616F" w:rsidRPr="003270EA" w:rsidRDefault="00A6616F" w:rsidP="00C047FF">
            <w:pPr>
              <w:pStyle w:val="Texto"/>
              <w:spacing w:before="40" w:after="40" w:line="220" w:lineRule="exact"/>
              <w:ind w:left="1296" w:firstLine="0"/>
              <w:rPr>
                <w:sz w:val="16"/>
                <w:szCs w:val="16"/>
              </w:rPr>
            </w:pPr>
            <w:r w:rsidRPr="003270EA">
              <w:rPr>
                <w:sz w:val="16"/>
                <w:szCs w:val="16"/>
              </w:rPr>
              <w:lastRenderedPageBreak/>
              <w:t>Excepto cuando el contribuyente manifieste que solicitará la disminución de este sector de conformidad con la ficha de trámite 6/LA “Solicitud de aumento o disminución de sector(es) en el Padrón de Importadores de Sectores Específicos” del presente Anexo.</w:t>
            </w:r>
          </w:p>
          <w:p w14:paraId="090ED4CF" w14:textId="77777777" w:rsidR="00A6616F" w:rsidRPr="003270EA" w:rsidRDefault="00A6616F" w:rsidP="00C047FF">
            <w:pPr>
              <w:pStyle w:val="Texto"/>
              <w:spacing w:before="40" w:after="40" w:line="220" w:lineRule="exact"/>
              <w:ind w:left="1296" w:hanging="432"/>
              <w:rPr>
                <w:sz w:val="16"/>
                <w:szCs w:val="16"/>
              </w:rPr>
            </w:pPr>
            <w:r w:rsidRPr="003270EA">
              <w:rPr>
                <w:sz w:val="16"/>
                <w:szCs w:val="16"/>
              </w:rPr>
              <w:t>h)</w:t>
            </w:r>
            <w:r w:rsidRPr="003270EA">
              <w:rPr>
                <w:sz w:val="16"/>
                <w:szCs w:val="16"/>
              </w:rPr>
              <w:tab/>
              <w:t>En el caso de petrolíferos, la documentación que compruebe la relación comercial con el o los laboratorios acreditados y aprobados por la Comisión Reguladora de Energía o con los laboratorios extranjeros registrados ante la Secretaría de Economía, según corresponda, para dar cumplimiento a lo establecido en la “NOM-016-CRE-2016, Especificaciones de calidad de los petrolíferos”, publicada en el Diario Oficial de la Federación el 29 de agosto de 2016 y sus posteriores modificaciones; debes acreditar la relación comercial con los laboratorios antes mencionados por cada mercancía a importar.</w:t>
            </w:r>
          </w:p>
          <w:p w14:paraId="1906C179" w14:textId="77777777" w:rsidR="00A6616F" w:rsidRPr="003270EA" w:rsidRDefault="00A6616F" w:rsidP="00C047FF">
            <w:pPr>
              <w:pStyle w:val="Texto"/>
              <w:spacing w:before="40" w:after="40" w:line="220" w:lineRule="exact"/>
              <w:ind w:left="864" w:firstLine="0"/>
              <w:rPr>
                <w:sz w:val="16"/>
                <w:szCs w:val="16"/>
              </w:rPr>
            </w:pPr>
            <w:r w:rsidRPr="003270EA">
              <w:rPr>
                <w:sz w:val="16"/>
                <w:szCs w:val="16"/>
              </w:rPr>
              <w:t xml:space="preserve">En caso de que la mercancía a importar esté sujeta al permiso previo por parte de la </w:t>
            </w:r>
            <w:r w:rsidRPr="003270EA">
              <w:rPr>
                <w:noProof/>
                <w:sz w:val="16"/>
                <w:szCs w:val="16"/>
              </w:rPr>
              <w:t>Secretaría</w:t>
            </w:r>
            <w:r w:rsidRPr="003270EA">
              <w:rPr>
                <w:sz w:val="16"/>
                <w:szCs w:val="16"/>
              </w:rPr>
              <w:t xml:space="preserve"> de Energía, se tendrán por cumplidos los requisitos a que se refiere este numeral, incisos d), e) y, h) de la presente ficha de trámite, anexando el permiso previo vigente emitido por la Secretaría de Energía para la importación de dicha(s) mercancía(s). Lo establecido en el presente párrafo solo será aplicable cuando se anexen permisos emitidos con posterioridad a la entrada en vigor del "Acuerdo que establece las mercancías cuya importación y exportación está sujeta a regulación por parte de la Secretaría de Energía" publicado en el Diario Oficial de la Federación el 26 de diciembre de 2020 y sus posteriores modificaciones.</w:t>
            </w:r>
          </w:p>
          <w:p w14:paraId="3339023E"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t>5.</w:t>
            </w:r>
            <w:r w:rsidRPr="003270EA">
              <w:rPr>
                <w:sz w:val="16"/>
                <w:szCs w:val="16"/>
              </w:rPr>
              <w:tab/>
            </w:r>
            <w:r w:rsidRPr="003270EA">
              <w:rPr>
                <w:noProof/>
                <w:sz w:val="16"/>
                <w:szCs w:val="16"/>
              </w:rPr>
              <w:t>Sector</w:t>
            </w:r>
            <w:r w:rsidRPr="003270EA">
              <w:rPr>
                <w:sz w:val="16"/>
                <w:szCs w:val="16"/>
              </w:rPr>
              <w:t xml:space="preserve"> 14 "Siderúrgico", adicionalmente a lo solicitado en el apartado C, numerales 1 y 2, adjuntar un escrito libre firmado por el representante legal, en donde se detalle el proceso industrial, e indique si la solicitante cuenta con maquinaria para realizarlo.</w:t>
            </w:r>
          </w:p>
          <w:p w14:paraId="2D17E2B6" w14:textId="77777777" w:rsidR="00A6616F" w:rsidRPr="003270EA" w:rsidRDefault="00A6616F" w:rsidP="00C047FF">
            <w:pPr>
              <w:pStyle w:val="Texto"/>
              <w:spacing w:before="40" w:after="40" w:line="220" w:lineRule="exact"/>
              <w:ind w:left="432" w:firstLine="0"/>
              <w:rPr>
                <w:sz w:val="16"/>
                <w:szCs w:val="16"/>
              </w:rPr>
            </w:pPr>
            <w:r w:rsidRPr="003270EA">
              <w:rPr>
                <w:sz w:val="16"/>
                <w:szCs w:val="16"/>
              </w:rPr>
              <w:t xml:space="preserve">Para los efectos de los sectores </w:t>
            </w:r>
            <w:bookmarkStart w:id="5" w:name="N_Hlk133426974"/>
            <w:r w:rsidRPr="003270EA">
              <w:rPr>
                <w:sz w:val="16"/>
                <w:szCs w:val="16"/>
              </w:rPr>
              <w:t>2 “Radiactivos y Nucleares”, 9 “Cigarros”, inciso a) y 13 “</w:t>
            </w:r>
            <w:r w:rsidRPr="003270EA">
              <w:rPr>
                <w:noProof/>
                <w:sz w:val="16"/>
                <w:szCs w:val="16"/>
              </w:rPr>
              <w:t>Hidrocarburos</w:t>
            </w:r>
            <w:r w:rsidRPr="003270EA">
              <w:rPr>
                <w:sz w:val="16"/>
                <w:szCs w:val="16"/>
              </w:rPr>
              <w:t xml:space="preserve"> y combustibles”</w:t>
            </w:r>
            <w:bookmarkEnd w:id="5"/>
            <w:r w:rsidRPr="003270EA">
              <w:rPr>
                <w:sz w:val="16"/>
                <w:szCs w:val="16"/>
              </w:rPr>
              <w:t xml:space="preserve">, inciso g), los contribuyentes que se encuentren suspendidos de uno o más de dichos sectores y soliciten la reincorporación para efectos de realizar la disminución de los mismos, deberán presentar un caso de aclaración a través del Portal del SAT, mediante la etiqueta </w:t>
            </w:r>
            <w:r w:rsidRPr="003270EA">
              <w:rPr>
                <w:b/>
                <w:sz w:val="16"/>
                <w:szCs w:val="16"/>
              </w:rPr>
              <w:t>“REINCORPORACION_PGYSE”</w:t>
            </w:r>
            <w:r w:rsidRPr="003270EA">
              <w:rPr>
                <w:sz w:val="16"/>
                <w:szCs w:val="16"/>
              </w:rPr>
              <w:t xml:space="preserve">, indicando en el asunto “Reincorporación” seguido del nombre del sector, adjuntando escrito libre firmado por el representante legal manifestando, bajo protesta de decir verdad, que ya no realizará la importación de las mercancías de dichos sectores, por lo que únicamente solicita la reincorporación para llevar a cabo la disminución. En consecuencia, dentro de los diez días hábiles siguientes a la recepción del caso de aclaración, deberá </w:t>
            </w:r>
            <w:bookmarkStart w:id="6" w:name="N_Hlk133426619"/>
            <w:r w:rsidRPr="003270EA">
              <w:rPr>
                <w:sz w:val="16"/>
                <w:szCs w:val="16"/>
              </w:rPr>
              <w:t>solicitar la disminución del sector correspondiente</w:t>
            </w:r>
            <w:bookmarkEnd w:id="6"/>
            <w:r w:rsidRPr="003270EA">
              <w:rPr>
                <w:sz w:val="16"/>
                <w:szCs w:val="16"/>
              </w:rPr>
              <w:t>, de conformidad con la ficha 6/LA “Solicitud de aumento o disminución de sector(es) en el Padrón de Importadores de Sectores Específicos”.</w:t>
            </w:r>
          </w:p>
          <w:p w14:paraId="08611FF6" w14:textId="77777777" w:rsidR="00A6616F" w:rsidRPr="003270EA" w:rsidRDefault="00A6616F" w:rsidP="00C047FF">
            <w:pPr>
              <w:pStyle w:val="Texto"/>
              <w:spacing w:before="40" w:after="40" w:line="220" w:lineRule="exact"/>
              <w:ind w:left="432" w:firstLine="0"/>
              <w:rPr>
                <w:sz w:val="16"/>
                <w:szCs w:val="16"/>
              </w:rPr>
            </w:pPr>
            <w:r w:rsidRPr="003270EA">
              <w:rPr>
                <w:sz w:val="16"/>
                <w:szCs w:val="16"/>
              </w:rPr>
              <w:t>Lo dispuesto en el párrafo anterior no exime de cumplir con los requisitos establecidos en los apartados A y C de la presente sección, así como con las condiciones descritas en el apartado “¿Con qué condiciones debo cumplir?” de la presente ficha de trámite.</w:t>
            </w:r>
          </w:p>
        </w:tc>
      </w:tr>
      <w:tr w:rsidR="00A6616F" w:rsidRPr="003270EA" w14:paraId="3DD90F07"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F4E672D" w14:textId="77777777" w:rsidR="00A6616F" w:rsidRPr="003270EA" w:rsidRDefault="00A6616F" w:rsidP="00C047FF">
            <w:pPr>
              <w:pStyle w:val="Texto"/>
              <w:spacing w:before="40" w:after="40" w:line="220" w:lineRule="exact"/>
              <w:ind w:firstLine="0"/>
              <w:jc w:val="center"/>
              <w:rPr>
                <w:b/>
                <w:noProof/>
                <w:sz w:val="16"/>
                <w:szCs w:val="16"/>
              </w:rPr>
            </w:pPr>
            <w:r w:rsidRPr="003270EA">
              <w:rPr>
                <w:b/>
                <w:noProof/>
                <w:sz w:val="16"/>
                <w:szCs w:val="16"/>
              </w:rPr>
              <w:lastRenderedPageBreak/>
              <w:t>¿Con qué condiciones debo cumplir?</w:t>
            </w:r>
          </w:p>
        </w:tc>
      </w:tr>
      <w:tr w:rsidR="00A6616F" w:rsidRPr="003270EA" w14:paraId="1E164993"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B2245AD"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Encontrarse suspendido en el Padrón de Importadores, en el Padrón de Importadores de Sectores Específicos o ambos, o en alguno de sus sectores.</w:t>
            </w:r>
          </w:p>
          <w:p w14:paraId="7CD7D848"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2.</w:t>
            </w:r>
            <w:r w:rsidRPr="003270EA">
              <w:rPr>
                <w:sz w:val="16"/>
                <w:szCs w:val="16"/>
              </w:rPr>
              <w:tab/>
              <w:t>Estar inscrito y activo en el RFC.</w:t>
            </w:r>
          </w:p>
          <w:p w14:paraId="7F914B92"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3.</w:t>
            </w:r>
            <w:r w:rsidRPr="003270EA">
              <w:rPr>
                <w:sz w:val="16"/>
                <w:szCs w:val="16"/>
              </w:rPr>
              <w:tab/>
              <w:t>Contar con e.firma vigente.</w:t>
            </w:r>
          </w:p>
          <w:p w14:paraId="040D2531"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4.</w:t>
            </w:r>
            <w:r w:rsidRPr="003270EA">
              <w:rPr>
                <w:sz w:val="16"/>
                <w:szCs w:val="16"/>
              </w:rPr>
              <w:tab/>
              <w:t>Estar al corriente en el cumplimiento de sus obligaciones fiscales.</w:t>
            </w:r>
          </w:p>
          <w:p w14:paraId="075873BD"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5.</w:t>
            </w:r>
            <w:r w:rsidRPr="003270EA">
              <w:rPr>
                <w:sz w:val="16"/>
                <w:szCs w:val="16"/>
              </w:rPr>
              <w:tab/>
              <w:t>El estatus del domicilio fiscal del contribuyente debe ser “Localizado”.</w:t>
            </w:r>
          </w:p>
          <w:p w14:paraId="675CD035"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6.</w:t>
            </w:r>
            <w:r w:rsidRPr="003270EA">
              <w:rPr>
                <w:sz w:val="16"/>
                <w:szCs w:val="16"/>
              </w:rPr>
              <w:tab/>
              <w:t>El estatus del buzón tributario deberá encontrarse como "Validado".</w:t>
            </w:r>
          </w:p>
          <w:p w14:paraId="6EAC6415"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7.</w:t>
            </w:r>
            <w:r w:rsidRPr="003270EA">
              <w:rPr>
                <w:sz w:val="16"/>
                <w:szCs w:val="16"/>
              </w:rPr>
              <w:tab/>
              <w:t>Contar por lo menos con un agente aduanal cuya patente se encuentre vigente, con una agencia aduanal, con un apoderado aduanal y/o con un representante legal, para que realice sus operaciones de comercio exterior.</w:t>
            </w:r>
          </w:p>
          <w:p w14:paraId="668869DF"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8.</w:t>
            </w:r>
            <w:r w:rsidRPr="003270EA">
              <w:rPr>
                <w:sz w:val="16"/>
                <w:szCs w:val="16"/>
              </w:rPr>
              <w:tab/>
              <w:t>Los números de patentes aduanales deberán encontrarse actualizadas, de conformidad con lo previsto en el párrafo segundo de la regla 1.2.6., párrafo segundo de las Reglas Generales de Comercio Exterior.</w:t>
            </w:r>
          </w:p>
          <w:p w14:paraId="1A526D9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9.</w:t>
            </w:r>
            <w:r w:rsidRPr="003270EA">
              <w:rPr>
                <w:sz w:val="16"/>
                <w:szCs w:val="16"/>
              </w:rPr>
              <w:tab/>
              <w:t>No encontrarse en el listado de empresas publicadas por el SAT, en términos de los artículos 69 y 69-B, párrafo cuarto del Código Fiscal de la Federación, con excepción de la fracción VI, del referido artículo 69.</w:t>
            </w:r>
          </w:p>
          <w:p w14:paraId="67435B66"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10.</w:t>
            </w:r>
            <w:r w:rsidRPr="003270EA">
              <w:rPr>
                <w:sz w:val="16"/>
                <w:szCs w:val="16"/>
              </w:rPr>
              <w:tab/>
              <w:t xml:space="preserve">En los supuestos previstos en la regla 1.3.4., párrafos tercero y cuarto de las Reglas Generales de Comercio Exterior, haberse allanado expresamente ante la autoridad competente y exhibir el comprobante de pago del monto determinado del crédito fiscal. </w:t>
            </w:r>
          </w:p>
        </w:tc>
      </w:tr>
      <w:tr w:rsidR="00A6616F" w:rsidRPr="003270EA" w14:paraId="29DD802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81146FF"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t>SEGUIMIENTO Y RESOLUCIÓN DEL TRÁMITE O SERVICIO</w:t>
            </w:r>
          </w:p>
        </w:tc>
      </w:tr>
      <w:tr w:rsidR="00A6616F" w:rsidRPr="003270EA" w14:paraId="716CE871"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31891D26" w14:textId="77777777" w:rsidR="00A6616F" w:rsidRPr="003270EA" w:rsidRDefault="00A6616F" w:rsidP="00C047FF">
            <w:pPr>
              <w:pStyle w:val="Texto"/>
              <w:spacing w:before="40" w:after="40" w:line="220" w:lineRule="exact"/>
              <w:ind w:firstLine="0"/>
              <w:rPr>
                <w:b/>
                <w:sz w:val="16"/>
                <w:szCs w:val="16"/>
              </w:rPr>
            </w:pPr>
            <w:r w:rsidRPr="003270EA">
              <w:rPr>
                <w:b/>
                <w:sz w:val="16"/>
                <w:szCs w:val="16"/>
              </w:rPr>
              <w:t>¿Cómo puedo dar seguimiento al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74300641" w14:textId="77777777" w:rsidR="00A6616F" w:rsidRPr="003270EA" w:rsidRDefault="00A6616F" w:rsidP="00C047FF">
            <w:pPr>
              <w:pStyle w:val="Texto"/>
              <w:spacing w:before="40" w:after="40" w:line="220" w:lineRule="exact"/>
              <w:ind w:firstLine="0"/>
              <w:rPr>
                <w:b/>
                <w:sz w:val="16"/>
                <w:szCs w:val="16"/>
              </w:rPr>
            </w:pPr>
            <w:r w:rsidRPr="003270EA">
              <w:rPr>
                <w:b/>
                <w:sz w:val="16"/>
                <w:szCs w:val="16"/>
              </w:rPr>
              <w:t>¿El SAT llevará a cabo alguna inspección o verificación para emitir la resolución de este Trámite o Servicio?</w:t>
            </w:r>
          </w:p>
        </w:tc>
      </w:tr>
      <w:tr w:rsidR="00A6616F" w:rsidRPr="003270EA" w14:paraId="2F066470"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7A1E286A"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Tratándose de las solicitudes para dejar sin efectos la suspensión del Padrón de Importadores, Padrón de Importadores de Sectores Específicos o ambos:</w:t>
            </w:r>
          </w:p>
          <w:p w14:paraId="720163F7" w14:textId="77777777" w:rsidR="00A6616F" w:rsidRPr="003270EA" w:rsidRDefault="00A6616F" w:rsidP="00C047FF">
            <w:pPr>
              <w:pStyle w:val="Texto"/>
              <w:spacing w:before="40" w:after="40" w:line="220" w:lineRule="exact"/>
              <w:ind w:left="864" w:hanging="432"/>
              <w:rPr>
                <w:sz w:val="16"/>
                <w:szCs w:val="16"/>
              </w:rPr>
            </w:pPr>
            <w:r w:rsidRPr="003270EA">
              <w:rPr>
                <w:sz w:val="16"/>
                <w:szCs w:val="16"/>
              </w:rPr>
              <w:lastRenderedPageBreak/>
              <w:t>a)</w:t>
            </w:r>
            <w:r w:rsidRPr="003270EA">
              <w:rPr>
                <w:sz w:val="16"/>
                <w:szCs w:val="16"/>
              </w:rPr>
              <w:tab/>
              <w:t xml:space="preserve">Consulta la liga siguiente: </w:t>
            </w:r>
            <w:r w:rsidRPr="003270EA">
              <w:rPr>
                <w:sz w:val="16"/>
                <w:szCs w:val="16"/>
                <w:u w:val="single"/>
              </w:rPr>
              <w:t>https://www.sat.gob.mx/aplicacion/46346/consulta-tus-solicitudes-en-el-padron-de-importadores</w:t>
            </w:r>
          </w:p>
          <w:p w14:paraId="3A64E581"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b)</w:t>
            </w:r>
            <w:r w:rsidRPr="003270EA">
              <w:rPr>
                <w:sz w:val="16"/>
                <w:szCs w:val="16"/>
              </w:rPr>
              <w:tab/>
              <w:t>Da clic en el botón “EJECUTAR EN LINEA”.</w:t>
            </w:r>
          </w:p>
          <w:p w14:paraId="4BC5598F"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c)</w:t>
            </w:r>
            <w:r w:rsidRPr="003270EA">
              <w:rPr>
                <w:sz w:val="16"/>
                <w:szCs w:val="16"/>
              </w:rPr>
              <w:tab/>
              <w:t>Ingresa con tu RFC y Contraseña o bien mediante el uso de tu e.firma.</w:t>
            </w:r>
          </w:p>
          <w:p w14:paraId="6D0998AA"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d)</w:t>
            </w:r>
            <w:r w:rsidRPr="003270EA">
              <w:rPr>
                <w:sz w:val="16"/>
                <w:szCs w:val="16"/>
              </w:rPr>
              <w:tab/>
              <w:t>Selecciona la fecha del trámite a consultar.</w:t>
            </w:r>
          </w:p>
          <w:p w14:paraId="2432AA2B"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e)</w:t>
            </w:r>
            <w:r w:rsidRPr="003270EA">
              <w:rPr>
                <w:sz w:val="16"/>
                <w:szCs w:val="16"/>
              </w:rPr>
              <w:tab/>
              <w:t>Verifica si el trámite está resuelto.</w:t>
            </w:r>
          </w:p>
          <w:p w14:paraId="46B70990" w14:textId="77777777" w:rsidR="00A6616F" w:rsidRPr="003270EA" w:rsidRDefault="00A6616F" w:rsidP="00C047FF">
            <w:pPr>
              <w:pStyle w:val="Texto"/>
              <w:spacing w:before="40" w:after="40" w:line="226" w:lineRule="exact"/>
              <w:ind w:left="864" w:hanging="432"/>
              <w:rPr>
                <w:sz w:val="16"/>
                <w:szCs w:val="16"/>
              </w:rPr>
            </w:pPr>
            <w:r w:rsidRPr="003270EA">
              <w:rPr>
                <w:sz w:val="16"/>
                <w:szCs w:val="16"/>
              </w:rPr>
              <w:t>f)</w:t>
            </w:r>
            <w:r w:rsidRPr="003270EA">
              <w:rPr>
                <w:sz w:val="16"/>
                <w:szCs w:val="16"/>
              </w:rPr>
              <w:tab/>
              <w:t>Consulta la respuesta seleccionando el botón "Ver Doc".</w:t>
            </w:r>
          </w:p>
          <w:p w14:paraId="76F6C043" w14:textId="77777777" w:rsidR="00A6616F" w:rsidRPr="003270EA" w:rsidRDefault="00A6616F" w:rsidP="00C047FF">
            <w:pPr>
              <w:pStyle w:val="Texto"/>
              <w:spacing w:before="40" w:after="40" w:line="226" w:lineRule="exact"/>
              <w:ind w:left="432" w:hanging="432"/>
              <w:rPr>
                <w:sz w:val="16"/>
                <w:szCs w:val="16"/>
              </w:rPr>
            </w:pPr>
            <w:r w:rsidRPr="003270EA">
              <w:rPr>
                <w:sz w:val="16"/>
                <w:szCs w:val="16"/>
              </w:rPr>
              <w:t>2.</w:t>
            </w:r>
            <w:r w:rsidRPr="003270EA">
              <w:rPr>
                <w:sz w:val="16"/>
                <w:szCs w:val="16"/>
              </w:rPr>
              <w:tab/>
              <w:t>En el caso de solicitudes para dejar sin efectos la suspensión de algún sector o sectores específicos, deberá consultarse la respuesta al caso de aclaración en el Portal del SAT, con el número de folio que se encuentra en el acuse de recepción.</w:t>
            </w:r>
          </w:p>
        </w:tc>
        <w:tc>
          <w:tcPr>
            <w:tcW w:w="2506" w:type="pct"/>
            <w:gridSpan w:val="4"/>
            <w:tcBorders>
              <w:top w:val="single" w:sz="6" w:space="0" w:color="auto"/>
              <w:left w:val="single" w:sz="6" w:space="0" w:color="auto"/>
              <w:bottom w:val="single" w:sz="6" w:space="0" w:color="auto"/>
              <w:right w:val="single" w:sz="6" w:space="0" w:color="auto"/>
            </w:tcBorders>
          </w:tcPr>
          <w:p w14:paraId="733ABA34" w14:textId="77777777" w:rsidR="00A6616F" w:rsidRPr="003270EA" w:rsidRDefault="00A6616F" w:rsidP="00C047FF">
            <w:pPr>
              <w:pStyle w:val="Texto"/>
              <w:spacing w:before="40" w:after="40" w:line="220" w:lineRule="exact"/>
              <w:ind w:firstLine="0"/>
              <w:rPr>
                <w:sz w:val="16"/>
                <w:szCs w:val="16"/>
              </w:rPr>
            </w:pPr>
            <w:r w:rsidRPr="003270EA">
              <w:rPr>
                <w:sz w:val="16"/>
                <w:szCs w:val="16"/>
              </w:rPr>
              <w:lastRenderedPageBreak/>
              <w:t>No.</w:t>
            </w:r>
          </w:p>
        </w:tc>
      </w:tr>
      <w:tr w:rsidR="00A6616F" w:rsidRPr="003270EA" w14:paraId="186DC5E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347E6CB"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lastRenderedPageBreak/>
              <w:t>Resolución del Trámite o Servicio</w:t>
            </w:r>
          </w:p>
        </w:tc>
      </w:tr>
      <w:tr w:rsidR="00A6616F" w:rsidRPr="003270EA" w14:paraId="438F35A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64CEAD5"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1.</w:t>
            </w:r>
            <w:r w:rsidRPr="003270EA">
              <w:rPr>
                <w:sz w:val="16"/>
                <w:szCs w:val="16"/>
              </w:rPr>
              <w:tab/>
              <w:t>Tratándose de las solicitudes para dejar sin efectos la suspensión del Padrón de Importadores, Padrón de Importadores de Sectores Específicos o ambos:</w:t>
            </w:r>
          </w:p>
          <w:p w14:paraId="0FD9B9A9"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Si cumples con los requisitos y con las condiciones señaladas en la presente ficha de trámite, se te notificará tu inscripción en el Padrón de Importadores, a través del Portal del SAT en el apartado de consultas de solicitudes, previsto en la liga siguiente: </w:t>
            </w:r>
            <w:r w:rsidRPr="003270EA">
              <w:rPr>
                <w:sz w:val="16"/>
                <w:szCs w:val="16"/>
                <w:u w:val="single"/>
              </w:rPr>
              <w:t>https://www.sat.gob.mx/aplicacion/46346/consulta-tus-solicitudes-en-el-padron-de-importadores</w:t>
            </w:r>
          </w:p>
          <w:p w14:paraId="2EB4386D"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En caso de que la solicitud haya sido rechazada, se te notificará e informará de las inconsistencias detectadas en el trámite, a través del Portal del SAT en el apartado de consultas de solicitudes, previsto en la liga siguiente: </w:t>
            </w:r>
            <w:r w:rsidRPr="003270EA">
              <w:rPr>
                <w:sz w:val="16"/>
                <w:szCs w:val="16"/>
                <w:u w:val="single"/>
              </w:rPr>
              <w:t>https://www.sat.gob.mx/aplicacion/46346/consulta-tus-solicitudes-en-el-padron-de-importadores</w:t>
            </w:r>
          </w:p>
          <w:p w14:paraId="52E571A2"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2.</w:t>
            </w:r>
            <w:r w:rsidRPr="003270EA">
              <w:rPr>
                <w:sz w:val="16"/>
                <w:szCs w:val="16"/>
              </w:rPr>
              <w:tab/>
              <w:t>En el caso de solicitudes para dejar sin efectos la suspensión de algún sector o sectores específicos:</w:t>
            </w:r>
          </w:p>
          <w:p w14:paraId="47452AFE" w14:textId="77777777" w:rsidR="00A6616F" w:rsidRPr="003270EA" w:rsidRDefault="00A6616F" w:rsidP="00C047FF">
            <w:pPr>
              <w:pStyle w:val="Texto"/>
              <w:spacing w:before="40" w:after="40" w:line="224" w:lineRule="exact"/>
              <w:ind w:left="432" w:hanging="432"/>
              <w:rPr>
                <w:sz w:val="16"/>
                <w:szCs w:val="16"/>
              </w:rPr>
            </w:pPr>
            <w:r w:rsidRPr="003270EA">
              <w:rPr>
                <w:sz w:val="16"/>
                <w:szCs w:val="16"/>
              </w:rPr>
              <w:tab/>
              <w:t xml:space="preserve">La respuesta a la solicitud para dejar sin efectos la suspensión de un sector o sectores específicos deberá consultarse a través del Portal del SAT con el número de folio que se encuentra en el acuse de recepción del caso de aclaración. </w:t>
            </w:r>
          </w:p>
        </w:tc>
      </w:tr>
      <w:tr w:rsidR="00A6616F" w:rsidRPr="003270EA" w14:paraId="76E1D53C" w14:textId="77777777">
        <w:trPr>
          <w:trHeight w:val="20"/>
        </w:trPr>
        <w:tc>
          <w:tcPr>
            <w:tcW w:w="2326" w:type="pct"/>
            <w:gridSpan w:val="2"/>
            <w:tcBorders>
              <w:top w:val="single" w:sz="6" w:space="0" w:color="auto"/>
              <w:left w:val="single" w:sz="6" w:space="0" w:color="auto"/>
              <w:bottom w:val="single" w:sz="6" w:space="0" w:color="auto"/>
              <w:right w:val="single" w:sz="6" w:space="0" w:color="auto"/>
            </w:tcBorders>
            <w:shd w:val="pct12" w:color="auto" w:fill="auto"/>
          </w:tcPr>
          <w:p w14:paraId="680935C8"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que el SAT resuelva el Trámite o Servicio</w:t>
            </w:r>
          </w:p>
        </w:tc>
        <w:tc>
          <w:tcPr>
            <w:tcW w:w="1511" w:type="pct"/>
            <w:gridSpan w:val="3"/>
            <w:tcBorders>
              <w:top w:val="single" w:sz="6" w:space="0" w:color="auto"/>
              <w:left w:val="single" w:sz="6" w:space="0" w:color="auto"/>
              <w:bottom w:val="single" w:sz="6" w:space="0" w:color="auto"/>
              <w:right w:val="single" w:sz="6" w:space="0" w:color="auto"/>
            </w:tcBorders>
            <w:shd w:val="pct12" w:color="auto" w:fill="auto"/>
          </w:tcPr>
          <w:p w14:paraId="446120C2"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que el SAT solicite información adicional</w:t>
            </w:r>
          </w:p>
        </w:tc>
        <w:tc>
          <w:tcPr>
            <w:tcW w:w="1163" w:type="pct"/>
            <w:gridSpan w:val="2"/>
            <w:tcBorders>
              <w:top w:val="single" w:sz="6" w:space="0" w:color="auto"/>
              <w:left w:val="single" w:sz="6" w:space="0" w:color="auto"/>
              <w:bottom w:val="single" w:sz="6" w:space="0" w:color="auto"/>
              <w:right w:val="single" w:sz="6" w:space="0" w:color="auto"/>
            </w:tcBorders>
            <w:shd w:val="pct12" w:color="auto" w:fill="auto"/>
          </w:tcPr>
          <w:p w14:paraId="5D3289EB"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Plazo máximo para cumplir con la información solicitada</w:t>
            </w:r>
          </w:p>
        </w:tc>
      </w:tr>
      <w:tr w:rsidR="00A6616F" w:rsidRPr="003270EA" w14:paraId="15BF64E1" w14:textId="77777777">
        <w:trPr>
          <w:trHeight w:val="20"/>
        </w:trPr>
        <w:tc>
          <w:tcPr>
            <w:tcW w:w="2326" w:type="pct"/>
            <w:gridSpan w:val="2"/>
            <w:tcBorders>
              <w:top w:val="single" w:sz="6" w:space="0" w:color="auto"/>
              <w:left w:val="single" w:sz="6" w:space="0" w:color="auto"/>
              <w:bottom w:val="single" w:sz="6" w:space="0" w:color="auto"/>
              <w:right w:val="single" w:sz="6" w:space="0" w:color="auto"/>
            </w:tcBorders>
          </w:tcPr>
          <w:p w14:paraId="50BE48F8" w14:textId="77777777" w:rsidR="00A6616F" w:rsidRPr="003270EA" w:rsidRDefault="00A6616F" w:rsidP="00C047FF">
            <w:pPr>
              <w:pStyle w:val="Texto"/>
              <w:spacing w:before="40" w:after="40" w:line="224" w:lineRule="exact"/>
              <w:ind w:firstLine="0"/>
              <w:rPr>
                <w:sz w:val="16"/>
                <w:szCs w:val="16"/>
              </w:rPr>
            </w:pPr>
            <w:r w:rsidRPr="003270EA">
              <w:rPr>
                <w:sz w:val="16"/>
                <w:szCs w:val="16"/>
              </w:rPr>
              <w:t>Quince días hábiles.</w:t>
            </w:r>
          </w:p>
        </w:tc>
        <w:tc>
          <w:tcPr>
            <w:tcW w:w="1511" w:type="pct"/>
            <w:gridSpan w:val="3"/>
            <w:tcBorders>
              <w:top w:val="single" w:sz="6" w:space="0" w:color="auto"/>
              <w:left w:val="single" w:sz="6" w:space="0" w:color="auto"/>
              <w:bottom w:val="single" w:sz="6" w:space="0" w:color="auto"/>
              <w:right w:val="single" w:sz="6" w:space="0" w:color="auto"/>
            </w:tcBorders>
          </w:tcPr>
          <w:p w14:paraId="2F023AC5" w14:textId="77777777" w:rsidR="00A6616F" w:rsidRPr="003270EA" w:rsidRDefault="00A6616F" w:rsidP="00C047FF">
            <w:pPr>
              <w:pStyle w:val="Texto"/>
              <w:spacing w:before="40" w:after="40" w:line="224" w:lineRule="exact"/>
              <w:ind w:firstLine="0"/>
              <w:rPr>
                <w:sz w:val="16"/>
                <w:szCs w:val="16"/>
              </w:rPr>
            </w:pPr>
            <w:r w:rsidRPr="003270EA">
              <w:rPr>
                <w:sz w:val="16"/>
                <w:szCs w:val="16"/>
              </w:rPr>
              <w:t>La autoridad no requerirá la presentación de documentación adicional.</w:t>
            </w:r>
          </w:p>
        </w:tc>
        <w:tc>
          <w:tcPr>
            <w:tcW w:w="1163" w:type="pct"/>
            <w:gridSpan w:val="2"/>
            <w:tcBorders>
              <w:top w:val="single" w:sz="6" w:space="0" w:color="auto"/>
              <w:left w:val="single" w:sz="6" w:space="0" w:color="auto"/>
              <w:bottom w:val="single" w:sz="6" w:space="0" w:color="auto"/>
              <w:right w:val="single" w:sz="6" w:space="0" w:color="auto"/>
            </w:tcBorders>
          </w:tcPr>
          <w:p w14:paraId="039567E5" w14:textId="77777777" w:rsidR="00A6616F" w:rsidRPr="003270EA" w:rsidRDefault="00A6616F" w:rsidP="00C047FF">
            <w:pPr>
              <w:pStyle w:val="Texto"/>
              <w:spacing w:before="40" w:after="40" w:line="224" w:lineRule="exact"/>
              <w:ind w:firstLine="0"/>
              <w:rPr>
                <w:sz w:val="16"/>
                <w:szCs w:val="16"/>
              </w:rPr>
            </w:pPr>
            <w:r w:rsidRPr="003270EA">
              <w:rPr>
                <w:sz w:val="16"/>
                <w:szCs w:val="16"/>
              </w:rPr>
              <w:t>No aplica.</w:t>
            </w:r>
          </w:p>
        </w:tc>
      </w:tr>
      <w:tr w:rsidR="00A6616F" w:rsidRPr="003270EA" w14:paraId="052BE4BF"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6A8DD76A"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¿Qué documento obtengo al finalizar el Trámite o Servicio?</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5E8DE8E1" w14:textId="77777777" w:rsidR="00A6616F" w:rsidRPr="003270EA" w:rsidRDefault="00A6616F" w:rsidP="00C047FF">
            <w:pPr>
              <w:pStyle w:val="Texto"/>
              <w:spacing w:before="40" w:after="40" w:line="224" w:lineRule="exact"/>
              <w:ind w:firstLine="0"/>
              <w:rPr>
                <w:b/>
                <w:sz w:val="16"/>
                <w:szCs w:val="16"/>
              </w:rPr>
            </w:pPr>
            <w:r w:rsidRPr="003270EA">
              <w:rPr>
                <w:b/>
                <w:sz w:val="16"/>
                <w:szCs w:val="16"/>
              </w:rPr>
              <w:t>¿Cuál es la vigencia del Trámite o Servicio?</w:t>
            </w:r>
          </w:p>
        </w:tc>
      </w:tr>
      <w:tr w:rsidR="00A6616F" w:rsidRPr="003270EA" w14:paraId="626AC9B4"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7FF3212A" w14:textId="77777777" w:rsidR="00A6616F" w:rsidRPr="003270EA" w:rsidRDefault="00A6616F" w:rsidP="00C047FF">
            <w:pPr>
              <w:pStyle w:val="Texto"/>
              <w:spacing w:before="40" w:after="40" w:line="224" w:lineRule="exact"/>
              <w:ind w:firstLine="0"/>
              <w:rPr>
                <w:sz w:val="16"/>
                <w:szCs w:val="16"/>
              </w:rPr>
            </w:pPr>
            <w:r w:rsidRPr="003270EA">
              <w:rPr>
                <w:sz w:val="16"/>
                <w:szCs w:val="16"/>
              </w:rPr>
              <w:t>Acuse de registro de trámite y, en su caso, un oficio emitido por la autoridad.</w:t>
            </w:r>
          </w:p>
        </w:tc>
        <w:tc>
          <w:tcPr>
            <w:tcW w:w="2506" w:type="pct"/>
            <w:gridSpan w:val="4"/>
            <w:tcBorders>
              <w:top w:val="single" w:sz="6" w:space="0" w:color="auto"/>
              <w:left w:val="single" w:sz="6" w:space="0" w:color="auto"/>
              <w:bottom w:val="single" w:sz="6" w:space="0" w:color="auto"/>
              <w:right w:val="single" w:sz="6" w:space="0" w:color="auto"/>
            </w:tcBorders>
          </w:tcPr>
          <w:p w14:paraId="2D4C47CA" w14:textId="77777777" w:rsidR="00A6616F" w:rsidRPr="003270EA" w:rsidRDefault="00A6616F" w:rsidP="00C047FF">
            <w:pPr>
              <w:pStyle w:val="Texto"/>
              <w:spacing w:before="40" w:after="40" w:line="224" w:lineRule="exact"/>
              <w:ind w:firstLine="0"/>
              <w:rPr>
                <w:sz w:val="16"/>
                <w:szCs w:val="16"/>
              </w:rPr>
            </w:pPr>
            <w:r w:rsidRPr="003270EA">
              <w:rPr>
                <w:sz w:val="16"/>
                <w:szCs w:val="16"/>
              </w:rPr>
              <w:t xml:space="preserve"> Indefinida.</w:t>
            </w:r>
          </w:p>
        </w:tc>
      </w:tr>
      <w:tr w:rsidR="00A6616F" w:rsidRPr="003270EA" w14:paraId="74DA0414"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5C8D682"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CANALES DE ATENCIÓN</w:t>
            </w:r>
          </w:p>
        </w:tc>
      </w:tr>
      <w:tr w:rsidR="00A6616F" w:rsidRPr="003270EA" w14:paraId="6CB93A74"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shd w:val="pct12" w:color="auto" w:fill="auto"/>
          </w:tcPr>
          <w:p w14:paraId="6ADB5EB6"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Consultas y dudas</w:t>
            </w:r>
          </w:p>
        </w:tc>
        <w:tc>
          <w:tcPr>
            <w:tcW w:w="2506" w:type="pct"/>
            <w:gridSpan w:val="4"/>
            <w:tcBorders>
              <w:top w:val="single" w:sz="6" w:space="0" w:color="auto"/>
              <w:left w:val="single" w:sz="6" w:space="0" w:color="auto"/>
              <w:bottom w:val="single" w:sz="6" w:space="0" w:color="auto"/>
              <w:right w:val="single" w:sz="6" w:space="0" w:color="auto"/>
            </w:tcBorders>
            <w:shd w:val="pct12" w:color="auto" w:fill="auto"/>
          </w:tcPr>
          <w:p w14:paraId="7CCD5816" w14:textId="77777777" w:rsidR="00A6616F" w:rsidRPr="003270EA" w:rsidRDefault="00A6616F" w:rsidP="00C047FF">
            <w:pPr>
              <w:pStyle w:val="Texto"/>
              <w:spacing w:before="40" w:after="40" w:line="224" w:lineRule="exact"/>
              <w:ind w:firstLine="0"/>
              <w:jc w:val="center"/>
              <w:rPr>
                <w:b/>
                <w:sz w:val="16"/>
                <w:szCs w:val="16"/>
              </w:rPr>
            </w:pPr>
            <w:r w:rsidRPr="003270EA">
              <w:rPr>
                <w:b/>
                <w:sz w:val="16"/>
                <w:szCs w:val="16"/>
              </w:rPr>
              <w:t>Quejas y denuncias</w:t>
            </w:r>
          </w:p>
        </w:tc>
      </w:tr>
      <w:tr w:rsidR="00A6616F" w:rsidRPr="003270EA" w14:paraId="2DFFDB18" w14:textId="77777777">
        <w:trPr>
          <w:trHeight w:val="20"/>
        </w:trPr>
        <w:tc>
          <w:tcPr>
            <w:tcW w:w="2494" w:type="pct"/>
            <w:gridSpan w:val="3"/>
            <w:tcBorders>
              <w:top w:val="single" w:sz="6" w:space="0" w:color="auto"/>
              <w:left w:val="single" w:sz="6" w:space="0" w:color="auto"/>
              <w:bottom w:val="single" w:sz="6" w:space="0" w:color="auto"/>
              <w:right w:val="single" w:sz="6" w:space="0" w:color="auto"/>
            </w:tcBorders>
          </w:tcPr>
          <w:p w14:paraId="190454BA"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Atención Telefónica: MarcaSAT, desde cualquier parte del país 55 627 22 728 y para el exterior del país (+52) 55 627 22 728, de lunes a viernes de 8:00 a 18:30 hrs, excepto días inhábiles.</w:t>
            </w:r>
          </w:p>
          <w:p w14:paraId="56331C4A"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 xml:space="preserve">Vía Chat: </w:t>
            </w:r>
            <w:r w:rsidRPr="003270EA">
              <w:rPr>
                <w:sz w:val="16"/>
                <w:szCs w:val="16"/>
                <w:u w:val="single"/>
              </w:rPr>
              <w:t>http://chat.sat.gob.mx</w:t>
            </w:r>
          </w:p>
          <w:p w14:paraId="01D12FFC" w14:textId="77777777" w:rsidR="00A6616F" w:rsidRPr="003270EA" w:rsidRDefault="00A6616F" w:rsidP="00187617">
            <w:pPr>
              <w:pStyle w:val="Texto"/>
              <w:numPr>
                <w:ilvl w:val="0"/>
                <w:numId w:val="9"/>
              </w:numPr>
              <w:spacing w:before="40" w:after="40" w:line="224" w:lineRule="exact"/>
              <w:rPr>
                <w:sz w:val="16"/>
                <w:szCs w:val="16"/>
              </w:rPr>
            </w:pPr>
            <w:r w:rsidRPr="003270EA">
              <w:rPr>
                <w:sz w:val="16"/>
                <w:szCs w:val="16"/>
              </w:rPr>
              <w:t>Atención personal en las oficinas del SAT ubicadas en diversas ciudades del país, en los días y horarios que se establecen en la liga siguiente:</w:t>
            </w:r>
          </w:p>
          <w:p w14:paraId="512A75A4" w14:textId="77777777" w:rsidR="00A6616F" w:rsidRPr="003270EA" w:rsidRDefault="00A6616F" w:rsidP="00C047FF">
            <w:pPr>
              <w:pStyle w:val="Texto"/>
              <w:spacing w:before="40" w:after="40" w:line="224" w:lineRule="exact"/>
              <w:ind w:left="432" w:firstLine="0"/>
              <w:rPr>
                <w:sz w:val="16"/>
                <w:szCs w:val="16"/>
              </w:rPr>
            </w:pPr>
            <w:r w:rsidRPr="003270EA">
              <w:rPr>
                <w:sz w:val="16"/>
                <w:szCs w:val="16"/>
                <w:u w:val="single"/>
              </w:rPr>
              <w:t>https://sat.gob.mx/personas/directorio-nacional-de-modulos-de-servicios-tributarios</w:t>
            </w:r>
          </w:p>
          <w:p w14:paraId="64EFFD07" w14:textId="77777777" w:rsidR="00A6616F" w:rsidRPr="003270EA" w:rsidRDefault="00A6616F" w:rsidP="00C047FF">
            <w:pPr>
              <w:pStyle w:val="Texto"/>
              <w:spacing w:before="40" w:after="40" w:line="224" w:lineRule="exact"/>
              <w:ind w:left="432" w:firstLine="0"/>
              <w:rPr>
                <w:sz w:val="16"/>
                <w:szCs w:val="16"/>
              </w:rPr>
            </w:pPr>
            <w:r w:rsidRPr="003270EA">
              <w:rPr>
                <w:sz w:val="16"/>
                <w:szCs w:val="16"/>
              </w:rPr>
              <w:t>Los días y horarios siguientes: lunes a jueves de 8:30 a 16:00 hrs. y viernes de 8:30 a 15:00 hrs.</w:t>
            </w:r>
          </w:p>
          <w:p w14:paraId="65CAEE53" w14:textId="77777777" w:rsidR="00A6616F" w:rsidRPr="003270EA" w:rsidRDefault="00A6616F" w:rsidP="00187617">
            <w:pPr>
              <w:pStyle w:val="Texto"/>
              <w:numPr>
                <w:ilvl w:val="0"/>
                <w:numId w:val="10"/>
              </w:numPr>
              <w:spacing w:before="40" w:after="40" w:line="224" w:lineRule="exact"/>
              <w:rPr>
                <w:sz w:val="16"/>
                <w:szCs w:val="16"/>
              </w:rPr>
            </w:pPr>
            <w:r w:rsidRPr="003270EA">
              <w:rPr>
                <w:sz w:val="16"/>
                <w:szCs w:val="16"/>
              </w:rPr>
              <w:lastRenderedPageBreak/>
              <w:t xml:space="preserve">Minisitio de padrón de importadores y exportadores en la liga siguiente: </w:t>
            </w:r>
            <w:r w:rsidRPr="003270EA">
              <w:rPr>
                <w:sz w:val="16"/>
                <w:szCs w:val="16"/>
                <w:u w:val="single"/>
              </w:rPr>
              <w:t>http://omawww.sat.gob.mx/PadronImportadoresExportadores/Paginas/index.html</w:t>
            </w:r>
          </w:p>
        </w:tc>
        <w:tc>
          <w:tcPr>
            <w:tcW w:w="2506" w:type="pct"/>
            <w:gridSpan w:val="4"/>
            <w:tcBorders>
              <w:top w:val="single" w:sz="6" w:space="0" w:color="auto"/>
              <w:left w:val="single" w:sz="6" w:space="0" w:color="auto"/>
              <w:bottom w:val="single" w:sz="6" w:space="0" w:color="auto"/>
              <w:right w:val="single" w:sz="6" w:space="0" w:color="auto"/>
            </w:tcBorders>
          </w:tcPr>
          <w:p w14:paraId="3525DEDD"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lastRenderedPageBreak/>
              <w:t>Quejas y Denuncias SAT: desde cualquier parte del país: 55 885 22 222 y para el exterior del país (+52) 55 885 22 222 (quejas y denuncias) 55 885 22 222.</w:t>
            </w:r>
          </w:p>
          <w:p w14:paraId="08E38FAB"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 xml:space="preserve">Correo electrónico: </w:t>
            </w:r>
            <w:r w:rsidRPr="003270EA">
              <w:rPr>
                <w:sz w:val="16"/>
                <w:szCs w:val="16"/>
                <w:u w:val="single"/>
              </w:rPr>
              <w:t>denuncias@sat.gob.mx</w:t>
            </w:r>
          </w:p>
          <w:p w14:paraId="1D0B3C42"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 xml:space="preserve">A través del Portal del SAT: </w:t>
            </w:r>
            <w:r w:rsidRPr="003270EA">
              <w:rPr>
                <w:sz w:val="16"/>
                <w:szCs w:val="16"/>
                <w:u w:val="single"/>
              </w:rPr>
              <w:t>https://www.sat.gob.mx/aplicacion/50409/presenta-tu-queja-o-denuncia</w:t>
            </w:r>
          </w:p>
          <w:p w14:paraId="53137F1A" w14:textId="77777777" w:rsidR="00A6616F" w:rsidRPr="003270EA" w:rsidRDefault="00A6616F" w:rsidP="00187617">
            <w:pPr>
              <w:pStyle w:val="Texto"/>
              <w:numPr>
                <w:ilvl w:val="0"/>
                <w:numId w:val="11"/>
              </w:numPr>
              <w:spacing w:before="40" w:after="40" w:line="224" w:lineRule="exact"/>
              <w:rPr>
                <w:sz w:val="16"/>
                <w:szCs w:val="16"/>
              </w:rPr>
            </w:pPr>
            <w:r w:rsidRPr="003270EA">
              <w:rPr>
                <w:sz w:val="16"/>
                <w:szCs w:val="16"/>
              </w:rPr>
              <w:t>Teléfonos rojos ubicados en las Aduanas y las oficinas del SAT.</w:t>
            </w:r>
          </w:p>
        </w:tc>
      </w:tr>
      <w:tr w:rsidR="00A6616F" w:rsidRPr="003270EA" w14:paraId="44DC67B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4B84E89B"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lastRenderedPageBreak/>
              <w:t>Información adicional</w:t>
            </w:r>
          </w:p>
        </w:tc>
      </w:tr>
      <w:tr w:rsidR="00A6616F" w:rsidRPr="003270EA" w14:paraId="46342717"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6829B8F"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1.</w:t>
            </w:r>
            <w:r w:rsidRPr="003270EA">
              <w:rPr>
                <w:sz w:val="16"/>
                <w:szCs w:val="16"/>
              </w:rPr>
              <w:tab/>
              <w:t xml:space="preserve">Cualquier duda, aclaración o consulta relacionada con tu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3270EA">
              <w:rPr>
                <w:sz w:val="16"/>
                <w:szCs w:val="16"/>
                <w:u w:val="single"/>
              </w:rPr>
              <w:t>http://omawww.sat.gob.mx/PadronImportadoresExportadores/Paginas/documentos/Guia_Casos_Aclaracion_Orientacion.pdf</w:t>
            </w:r>
            <w:r w:rsidRPr="003270EA">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3270EA">
              <w:rPr>
                <w:sz w:val="16"/>
                <w:szCs w:val="16"/>
                <w:u w:val="single"/>
              </w:rPr>
              <w:t>http://omawww.sat.gob.mx/PadronImportadoresExportadores/Paginas/index.html</w:t>
            </w:r>
            <w:r w:rsidRPr="003270EA">
              <w:rPr>
                <w:sz w:val="16"/>
                <w:szCs w:val="16"/>
              </w:rPr>
              <w:t>, en el cual podrás encontrar guías, reglas, instructivos e información relacionada con el trámite.</w:t>
            </w:r>
          </w:p>
          <w:p w14:paraId="6B96A7DF"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Además de la presente opción, podrás presentarla directamente ante la Administración General de Servicios</w:t>
            </w:r>
            <w:r w:rsidR="005C3D38">
              <w:rPr>
                <w:sz w:val="16"/>
                <w:szCs w:val="16"/>
              </w:rPr>
              <w:t xml:space="preserve"> </w:t>
            </w:r>
            <w:r w:rsidRPr="003270EA">
              <w:rPr>
                <w:sz w:val="16"/>
                <w:szCs w:val="16"/>
              </w:rPr>
              <w:t>al Contribuyente.</w:t>
            </w:r>
          </w:p>
          <w:p w14:paraId="0DB2F792"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2.</w:t>
            </w:r>
            <w:r w:rsidRPr="003270EA">
              <w:rPr>
                <w:sz w:val="16"/>
                <w:szCs w:val="16"/>
              </w:rPr>
              <w:tab/>
              <w:t>Para disminuir algún sector específico que ya no requieras, podrás solicitar su baja en la liga señalada en el numeral anterior sin necesidad de cumplir requisito alguno. Cualquier duda, aclaración o consulta relacionada con tu trámite podrás realizarla a través de un caso de aclaración tal como se precisa en el numeral anterior.</w:t>
            </w:r>
          </w:p>
          <w:p w14:paraId="25D0628C"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3.</w:t>
            </w:r>
            <w:r w:rsidRPr="003270EA">
              <w:rPr>
                <w:sz w:val="16"/>
                <w:szCs w:val="16"/>
              </w:rPr>
              <w:tab/>
              <w:t xml:space="preserve">Si presentaste un caso de aclaración podrás darle seguimiento con el folio asignado al ingresar tu trámite, a través del Portal de SAT ingresando en la liga siguiente: </w:t>
            </w:r>
            <w:r w:rsidRPr="003270EA">
              <w:rPr>
                <w:sz w:val="16"/>
                <w:szCs w:val="16"/>
                <w:u w:val="single"/>
              </w:rPr>
              <w:t>https://wwwmat.sat.gob.mx/aplicacion/operacion/66288/consulta-tus-aclaraciones-como-contribuyente</w:t>
            </w:r>
            <w:r w:rsidRPr="003270EA">
              <w:rPr>
                <w:sz w:val="16"/>
                <w:szCs w:val="16"/>
              </w:rPr>
              <w:t>, de acuerdo a lo siguiente: en Mi Portal, captura tu RFC, Contraseña y elige Iniciar Sesión, selecciona la opción de Servicios por Internet / Aclaración / Consulta, captura el número de folio del trámite y verifica la solución otorgada a tu solicitud.</w:t>
            </w:r>
          </w:p>
          <w:p w14:paraId="46616BC7"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4.</w:t>
            </w:r>
            <w:r w:rsidRPr="003270EA">
              <w:rPr>
                <w:sz w:val="16"/>
                <w:szCs w:val="16"/>
              </w:rPr>
              <w:tab/>
              <w:t xml:space="preserve">Consulta tu situación y la de tu domicilio en el Portal del SAT, da clic en "Otros trámites y servicios"/ver más/ Servicios básicos del contribuyente/consulta tu información fiscal/ ingresa tu RFC y Contraseña; y revisa tu ubicación fiscal (Estatus Domicilio/Estatus Contribuyente en domicilio). O ingresa a la liga siguiente: </w:t>
            </w:r>
            <w:r w:rsidRPr="003270EA">
              <w:rPr>
                <w:sz w:val="16"/>
                <w:szCs w:val="16"/>
                <w:u w:val="single"/>
              </w:rPr>
              <w:t>https://www.sat.gob.mx/consultas/operacion/44083/consulta-tu-informacion-fiscal</w:t>
            </w:r>
            <w:r w:rsidRPr="003270EA">
              <w:rPr>
                <w:sz w:val="16"/>
                <w:szCs w:val="16"/>
              </w:rPr>
              <w:t xml:space="preserve">. En caso de no estar localizado, ingresa una solicitud de verificación de domicilio en Mi Portal con tu RFC y Contraseña, seleccionando la opción de Servicios por Internet/Servicios o solicitudes/Solicitud usando la etiqueta </w:t>
            </w:r>
            <w:r w:rsidRPr="003270EA">
              <w:rPr>
                <w:b/>
                <w:sz w:val="16"/>
                <w:szCs w:val="16"/>
              </w:rPr>
              <w:t>“VERIF DOM_PGIYSE_EXS”</w:t>
            </w:r>
            <w:r w:rsidRPr="003270EA">
              <w:rPr>
                <w:sz w:val="16"/>
                <w:szCs w:val="16"/>
              </w:rPr>
              <w:t>, dirigido a la Administración Desconcentrada de Servicios al Contribuyente que corresponda a tu domicilio fiscal.</w:t>
            </w:r>
          </w:p>
          <w:p w14:paraId="22707FBF"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En caso de que el domicilio se encuentre en estatus distinto al de localizado, podrás presentar el documento con el que se demuestre que se solicitó la verificación del mismo y con esto se podrá cumplir dicho requisito.</w:t>
            </w:r>
          </w:p>
          <w:p w14:paraId="50E17CA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5.</w:t>
            </w:r>
            <w:r w:rsidRPr="003270EA">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3270EA">
              <w:rPr>
                <w:sz w:val="16"/>
                <w:szCs w:val="16"/>
                <w:u w:val="single"/>
              </w:rPr>
              <w:t>https://www.sat.gob.mx/tramites/26216/actualiza-la-informacion-de-socios-o-accionistas.</w:t>
            </w:r>
            <w:r w:rsidRPr="003270EA">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7579052F"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w:t>
            </w:r>
            <w:r w:rsidRPr="003270EA">
              <w:rPr>
                <w:sz w:val="16"/>
                <w:szCs w:val="16"/>
              </w:rPr>
              <w:tab/>
              <w:t xml:space="preserve">En el caso de actualización de socios, accionistas, y demás personas que formen parte de la estructura orgánica, deberás seleccionar el tipo de trámite </w:t>
            </w:r>
            <w:r w:rsidRPr="003270EA">
              <w:rPr>
                <w:b/>
                <w:sz w:val="16"/>
                <w:szCs w:val="16"/>
              </w:rPr>
              <w:t>“Aviso Socios y Accionistas (ficha 295/CFF)”</w:t>
            </w:r>
            <w:r w:rsidRPr="003270EA">
              <w:rPr>
                <w:sz w:val="16"/>
                <w:szCs w:val="16"/>
              </w:rPr>
              <w:t>.</w:t>
            </w:r>
          </w:p>
          <w:p w14:paraId="3EC8E472"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b)</w:t>
            </w:r>
            <w:r w:rsidRPr="003270EA">
              <w:rPr>
                <w:sz w:val="16"/>
                <w:szCs w:val="16"/>
              </w:rPr>
              <w:tab/>
              <w:t xml:space="preserve">En el caso de actualización de representante legal, deberás seleccionar el </w:t>
            </w:r>
            <w:r w:rsidRPr="003270EA">
              <w:rPr>
                <w:b/>
                <w:sz w:val="16"/>
                <w:szCs w:val="16"/>
              </w:rPr>
              <w:t>“Aviso Representante Legal PI (6/LA, 7/LA, 141/LA y 142/ LA)”</w:t>
            </w:r>
            <w:r w:rsidRPr="003270EA">
              <w:rPr>
                <w:sz w:val="16"/>
                <w:szCs w:val="16"/>
              </w:rPr>
              <w:t>.</w:t>
            </w:r>
          </w:p>
          <w:p w14:paraId="3BF0B35E"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ab/>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1C1E01B4" w14:textId="77777777" w:rsidR="00A6616F" w:rsidRPr="003270EA" w:rsidRDefault="00A6616F" w:rsidP="00C047FF">
            <w:pPr>
              <w:pStyle w:val="Texto"/>
              <w:spacing w:before="40" w:after="40" w:line="220" w:lineRule="exact"/>
              <w:ind w:left="432" w:hanging="432"/>
              <w:rPr>
                <w:sz w:val="16"/>
                <w:szCs w:val="16"/>
              </w:rPr>
            </w:pPr>
            <w:r w:rsidRPr="003270EA">
              <w:rPr>
                <w:sz w:val="16"/>
                <w:szCs w:val="16"/>
              </w:rPr>
              <w:t>6.</w:t>
            </w:r>
            <w:r w:rsidRPr="003270EA">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3270EA" w14:paraId="11E0838A"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9CC68E2" w14:textId="77777777" w:rsidR="00A6616F" w:rsidRPr="003270EA" w:rsidRDefault="00A6616F" w:rsidP="00C047FF">
            <w:pPr>
              <w:pStyle w:val="Texto"/>
              <w:spacing w:before="40" w:after="40" w:line="220" w:lineRule="exact"/>
              <w:ind w:firstLine="0"/>
              <w:jc w:val="center"/>
              <w:rPr>
                <w:b/>
                <w:sz w:val="16"/>
                <w:szCs w:val="16"/>
              </w:rPr>
            </w:pPr>
            <w:r w:rsidRPr="003270EA">
              <w:rPr>
                <w:b/>
                <w:sz w:val="16"/>
                <w:szCs w:val="16"/>
              </w:rPr>
              <w:t>Fundamento jurídico</w:t>
            </w:r>
          </w:p>
        </w:tc>
      </w:tr>
      <w:tr w:rsidR="00A6616F" w:rsidRPr="003270EA" w14:paraId="7490C8D8"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D230C03" w14:textId="77777777" w:rsidR="00A6616F" w:rsidRPr="003270EA" w:rsidRDefault="00A6616F" w:rsidP="00C047FF">
            <w:pPr>
              <w:pStyle w:val="Texto"/>
              <w:spacing w:before="40" w:after="40" w:line="220" w:lineRule="exact"/>
              <w:ind w:firstLine="0"/>
              <w:rPr>
                <w:sz w:val="16"/>
                <w:szCs w:val="16"/>
              </w:rPr>
            </w:pPr>
            <w:r w:rsidRPr="003270EA">
              <w:rPr>
                <w:sz w:val="16"/>
                <w:szCs w:val="16"/>
              </w:rPr>
              <w:t xml:space="preserve">Artículos 59, fracción IV, de la Ley Aduanera, “Acuerdo que establece las mercancías cuya importación y exportación está sujeta a regulación por parte de la Secretaría de Energía", “NOM-016-CRE-2016, Especificaciones de calidad de los </w:t>
            </w:r>
            <w:r w:rsidRPr="003270EA">
              <w:rPr>
                <w:sz w:val="16"/>
                <w:szCs w:val="16"/>
              </w:rPr>
              <w:lastRenderedPageBreak/>
              <w:t>petrolíferos”, 27, 29, 32-D, 69 y 69-B del Código Fiscal de la Federación, 82, 84, 85 del Reglamento de la Ley Aduanera, el Anexo 3 del MULTI-IEPS, las reglas 1.2.2., 1.2.6., 1.3.3., 1.3.4. y 2.4.4. y el Anexo 10 de las Reglas Generales de Comercio Exterior y los Anexos 1-A y 11 de la Resolución Miscelánea Fiscal.</w:t>
            </w:r>
          </w:p>
        </w:tc>
      </w:tr>
    </w:tbl>
    <w:p w14:paraId="71760D1D" w14:textId="77777777" w:rsidR="00A6616F" w:rsidRPr="00CA382B" w:rsidRDefault="00A6616F" w:rsidP="00C047FF">
      <w:pPr>
        <w:pStyle w:val="Texto"/>
        <w:rPr>
          <w:b/>
        </w:rPr>
      </w:pPr>
      <w:r w:rsidRPr="00CA382B">
        <w:rPr>
          <w:b/>
        </w:rPr>
        <w:lastRenderedPageBreak/>
        <w:t>…</w:t>
      </w:r>
    </w:p>
    <w:tbl>
      <w:tblPr>
        <w:tblW w:w="5000" w:type="pct"/>
        <w:tblLayout w:type="fixed"/>
        <w:tblCellMar>
          <w:left w:w="72" w:type="dxa"/>
          <w:right w:w="72" w:type="dxa"/>
        </w:tblCellMar>
        <w:tblLook w:val="0000" w:firstRow="0" w:lastRow="0" w:firstColumn="0" w:lastColumn="0" w:noHBand="0" w:noVBand="0"/>
      </w:tblPr>
      <w:tblGrid>
        <w:gridCol w:w="1477"/>
        <w:gridCol w:w="1702"/>
        <w:gridCol w:w="228"/>
        <w:gridCol w:w="701"/>
        <w:gridCol w:w="1823"/>
        <w:gridCol w:w="727"/>
        <w:gridCol w:w="2168"/>
      </w:tblGrid>
      <w:tr w:rsidR="00A6616F" w:rsidRPr="00B97EF6" w14:paraId="706B3876"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58E1FB1C" w14:textId="77777777" w:rsidR="00A6616F" w:rsidRPr="00B97EF6" w:rsidRDefault="00A6616F" w:rsidP="00C047FF">
            <w:pPr>
              <w:pStyle w:val="Texto"/>
              <w:spacing w:before="60" w:after="60"/>
              <w:ind w:firstLine="0"/>
              <w:rPr>
                <w:b/>
                <w:sz w:val="16"/>
                <w:szCs w:val="16"/>
              </w:rPr>
            </w:pPr>
            <w:r w:rsidRPr="00B97EF6">
              <w:rPr>
                <w:b/>
                <w:sz w:val="16"/>
                <w:szCs w:val="16"/>
              </w:rPr>
              <w:t xml:space="preserve">129/LA Autorización de donación de mercancías al Fisco Federal que se encuentren en el extranjero a través de Ventanilla Digital (artículo 61, fracción XVII de la Ley). </w:t>
            </w:r>
          </w:p>
        </w:tc>
      </w:tr>
      <w:tr w:rsidR="00A6616F" w:rsidRPr="00B97EF6" w14:paraId="716CE7F6" w14:textId="77777777">
        <w:trPr>
          <w:trHeight w:val="20"/>
        </w:trPr>
        <w:tc>
          <w:tcPr>
            <w:tcW w:w="837" w:type="pct"/>
            <w:vMerge w:val="restart"/>
            <w:tcBorders>
              <w:top w:val="single" w:sz="6" w:space="0" w:color="auto"/>
              <w:left w:val="single" w:sz="6" w:space="0" w:color="auto"/>
              <w:right w:val="single" w:sz="6" w:space="0" w:color="auto"/>
            </w:tcBorders>
          </w:tcPr>
          <w:p w14:paraId="5C61F828" w14:textId="77777777" w:rsidR="00A6616F" w:rsidRPr="00B97EF6" w:rsidRDefault="00A6616F" w:rsidP="00C047FF">
            <w:pPr>
              <w:pStyle w:val="Texto"/>
              <w:tabs>
                <w:tab w:val="right" w:pos="1080"/>
              </w:tabs>
              <w:spacing w:before="60" w:after="60"/>
              <w:ind w:firstLine="0"/>
              <w:rPr>
                <w:b/>
                <w:sz w:val="16"/>
                <w:szCs w:val="16"/>
              </w:rPr>
            </w:pPr>
            <w:r w:rsidRPr="00B97EF6">
              <w:rPr>
                <w:b/>
                <w:sz w:val="16"/>
                <w:szCs w:val="16"/>
              </w:rPr>
              <w:t>Trámite</w:t>
            </w:r>
            <w:r w:rsidRPr="00B97EF6">
              <w:rPr>
                <w:b/>
                <w:sz w:val="16"/>
                <w:szCs w:val="16"/>
              </w:rPr>
              <w:tab/>
            </w:r>
            <w:r w:rsidR="007B629F" w:rsidRPr="00B97EF6">
              <w:rPr>
                <w:b/>
                <w:noProof/>
                <w:sz w:val="16"/>
                <w:szCs w:val="16"/>
                <w:lang w:val="es-MX" w:eastAsia="es-MX"/>
              </w:rPr>
              <w:drawing>
                <wp:inline distT="0" distB="0" distL="0" distR="0" wp14:anchorId="7E8D489C" wp14:editId="0D277968">
                  <wp:extent cx="101600" cy="1016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357A08F3" w14:textId="77777777" w:rsidR="00A6616F" w:rsidRPr="00B97EF6" w:rsidRDefault="00A6616F" w:rsidP="00C047FF">
            <w:pPr>
              <w:pStyle w:val="Texto"/>
              <w:tabs>
                <w:tab w:val="right" w:pos="1080"/>
              </w:tabs>
              <w:spacing w:before="60" w:after="60"/>
              <w:ind w:firstLine="0"/>
              <w:rPr>
                <w:sz w:val="16"/>
                <w:szCs w:val="16"/>
              </w:rPr>
            </w:pPr>
            <w:r w:rsidRPr="00B97EF6">
              <w:rPr>
                <w:b/>
                <w:sz w:val="16"/>
                <w:szCs w:val="16"/>
              </w:rPr>
              <w:t>Servicio</w:t>
            </w:r>
            <w:r w:rsidRPr="00B97EF6">
              <w:rPr>
                <w:b/>
                <w:sz w:val="16"/>
                <w:szCs w:val="16"/>
              </w:rPr>
              <w:tab/>
            </w:r>
            <w:r w:rsidR="007B629F" w:rsidRPr="00B97EF6">
              <w:rPr>
                <w:b/>
                <w:noProof/>
                <w:sz w:val="16"/>
                <w:szCs w:val="16"/>
                <w:lang w:val="es-MX" w:eastAsia="es-MX"/>
              </w:rPr>
              <w:drawing>
                <wp:inline distT="0" distB="0" distL="0" distR="0" wp14:anchorId="3E6935B7" wp14:editId="653E8A64">
                  <wp:extent cx="139700" cy="114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tc>
        <w:tc>
          <w:tcPr>
            <w:tcW w:w="2935" w:type="pct"/>
            <w:gridSpan w:val="5"/>
            <w:tcBorders>
              <w:top w:val="single" w:sz="6" w:space="0" w:color="auto"/>
              <w:left w:val="single" w:sz="6" w:space="0" w:color="auto"/>
              <w:bottom w:val="single" w:sz="6" w:space="0" w:color="auto"/>
              <w:right w:val="single" w:sz="6" w:space="0" w:color="auto"/>
            </w:tcBorders>
            <w:shd w:val="pct12" w:color="auto" w:fill="auto"/>
          </w:tcPr>
          <w:p w14:paraId="25B613C4" w14:textId="77777777" w:rsidR="00A6616F" w:rsidRPr="00B97EF6" w:rsidRDefault="00A6616F" w:rsidP="00C047FF">
            <w:pPr>
              <w:pStyle w:val="Texto"/>
              <w:spacing w:before="60" w:after="60"/>
              <w:ind w:firstLine="0"/>
              <w:jc w:val="center"/>
              <w:rPr>
                <w:b/>
                <w:sz w:val="16"/>
                <w:szCs w:val="16"/>
              </w:rPr>
            </w:pPr>
            <w:r w:rsidRPr="00B97EF6">
              <w:rPr>
                <w:b/>
                <w:sz w:val="16"/>
                <w:szCs w:val="16"/>
              </w:rPr>
              <w:t>Descripción del Trámite o Servicio</w:t>
            </w:r>
          </w:p>
        </w:tc>
        <w:tc>
          <w:tcPr>
            <w:tcW w:w="1228" w:type="pct"/>
            <w:tcBorders>
              <w:top w:val="single" w:sz="6" w:space="0" w:color="auto"/>
              <w:left w:val="single" w:sz="6" w:space="0" w:color="auto"/>
              <w:bottom w:val="single" w:sz="6" w:space="0" w:color="auto"/>
              <w:right w:val="single" w:sz="6" w:space="0" w:color="auto"/>
            </w:tcBorders>
            <w:shd w:val="pct12" w:color="auto" w:fill="auto"/>
          </w:tcPr>
          <w:p w14:paraId="5521169A" w14:textId="77777777" w:rsidR="00A6616F" w:rsidRPr="00B97EF6" w:rsidRDefault="00A6616F" w:rsidP="00C047FF">
            <w:pPr>
              <w:pStyle w:val="Texto"/>
              <w:spacing w:before="60" w:after="60"/>
              <w:ind w:firstLine="0"/>
              <w:jc w:val="center"/>
              <w:rPr>
                <w:b/>
                <w:sz w:val="16"/>
                <w:szCs w:val="16"/>
              </w:rPr>
            </w:pPr>
            <w:r w:rsidRPr="00B97EF6">
              <w:rPr>
                <w:b/>
                <w:sz w:val="16"/>
                <w:szCs w:val="16"/>
              </w:rPr>
              <w:t>Monto</w:t>
            </w:r>
          </w:p>
        </w:tc>
      </w:tr>
      <w:tr w:rsidR="00A6616F" w:rsidRPr="00B97EF6" w14:paraId="5EFD0EBD" w14:textId="77777777">
        <w:trPr>
          <w:trHeight w:val="20"/>
        </w:trPr>
        <w:tc>
          <w:tcPr>
            <w:tcW w:w="837" w:type="pct"/>
            <w:vMerge/>
            <w:tcBorders>
              <w:left w:val="single" w:sz="6" w:space="0" w:color="auto"/>
              <w:right w:val="single" w:sz="6" w:space="0" w:color="auto"/>
            </w:tcBorders>
          </w:tcPr>
          <w:p w14:paraId="7A0BB649" w14:textId="77777777" w:rsidR="00A6616F" w:rsidRPr="00B97EF6" w:rsidRDefault="00A6616F" w:rsidP="00C047FF">
            <w:pPr>
              <w:pStyle w:val="Texto"/>
              <w:spacing w:before="60" w:after="60"/>
              <w:ind w:firstLine="0"/>
              <w:rPr>
                <w:noProof/>
                <w:sz w:val="16"/>
                <w:szCs w:val="16"/>
              </w:rPr>
            </w:pPr>
          </w:p>
        </w:tc>
        <w:tc>
          <w:tcPr>
            <w:tcW w:w="2935" w:type="pct"/>
            <w:gridSpan w:val="5"/>
            <w:vMerge w:val="restart"/>
            <w:tcBorders>
              <w:top w:val="single" w:sz="6" w:space="0" w:color="auto"/>
              <w:left w:val="single" w:sz="6" w:space="0" w:color="auto"/>
              <w:right w:val="single" w:sz="6" w:space="0" w:color="auto"/>
            </w:tcBorders>
          </w:tcPr>
          <w:p w14:paraId="2E5CFA58" w14:textId="77777777" w:rsidR="00A6616F" w:rsidRPr="00B97EF6" w:rsidRDefault="00A6616F" w:rsidP="00C047FF">
            <w:pPr>
              <w:pStyle w:val="Texto"/>
              <w:spacing w:before="60" w:after="60"/>
              <w:ind w:firstLine="0"/>
              <w:rPr>
                <w:sz w:val="16"/>
                <w:szCs w:val="16"/>
              </w:rPr>
            </w:pPr>
            <w:r w:rsidRPr="00B97EF6">
              <w:rPr>
                <w:sz w:val="16"/>
                <w:szCs w:val="16"/>
              </w:rPr>
              <w:t>Presenta esta solicitud de autorización de donación de mercancías al Fisco Federal que se encuentren en el extranjero a través de Ventanilla Digital.</w:t>
            </w:r>
          </w:p>
        </w:tc>
        <w:tc>
          <w:tcPr>
            <w:tcW w:w="1228" w:type="pct"/>
            <w:tcBorders>
              <w:top w:val="single" w:sz="6" w:space="0" w:color="auto"/>
              <w:left w:val="single" w:sz="6" w:space="0" w:color="auto"/>
              <w:bottom w:val="single" w:sz="6" w:space="0" w:color="auto"/>
              <w:right w:val="single" w:sz="6" w:space="0" w:color="auto"/>
            </w:tcBorders>
          </w:tcPr>
          <w:p w14:paraId="3FFCC421" w14:textId="77777777" w:rsidR="00A6616F" w:rsidRPr="00A0172E" w:rsidRDefault="00A6616F" w:rsidP="007B60CC">
            <w:pPr>
              <w:pStyle w:val="Texto"/>
              <w:numPr>
                <w:ilvl w:val="0"/>
                <w:numId w:val="24"/>
              </w:numPr>
              <w:spacing w:before="60" w:after="60" w:line="220" w:lineRule="exact"/>
              <w:rPr>
                <w:b/>
                <w:sz w:val="16"/>
                <w:szCs w:val="16"/>
              </w:rPr>
            </w:pPr>
            <w:r w:rsidRPr="00A0172E">
              <w:rPr>
                <w:b/>
                <w:sz w:val="16"/>
                <w:szCs w:val="16"/>
              </w:rPr>
              <w:t>Gratuito</w:t>
            </w:r>
          </w:p>
        </w:tc>
      </w:tr>
      <w:tr w:rsidR="00A6616F" w:rsidRPr="00B97EF6" w14:paraId="6356E147" w14:textId="77777777">
        <w:trPr>
          <w:trHeight w:val="20"/>
        </w:trPr>
        <w:tc>
          <w:tcPr>
            <w:tcW w:w="837" w:type="pct"/>
            <w:vMerge/>
            <w:tcBorders>
              <w:left w:val="single" w:sz="6" w:space="0" w:color="auto"/>
              <w:bottom w:val="single" w:sz="6" w:space="0" w:color="auto"/>
              <w:right w:val="single" w:sz="6" w:space="0" w:color="auto"/>
            </w:tcBorders>
          </w:tcPr>
          <w:p w14:paraId="2D2B3FF4" w14:textId="77777777" w:rsidR="00A6616F" w:rsidRPr="00B97EF6" w:rsidRDefault="00A6616F" w:rsidP="00C047FF">
            <w:pPr>
              <w:pStyle w:val="Texto"/>
              <w:spacing w:before="60" w:after="60"/>
              <w:ind w:firstLine="0"/>
              <w:rPr>
                <w:noProof/>
                <w:sz w:val="16"/>
                <w:szCs w:val="16"/>
              </w:rPr>
            </w:pPr>
          </w:p>
        </w:tc>
        <w:tc>
          <w:tcPr>
            <w:tcW w:w="2935" w:type="pct"/>
            <w:gridSpan w:val="5"/>
            <w:vMerge/>
            <w:tcBorders>
              <w:left w:val="single" w:sz="6" w:space="0" w:color="auto"/>
              <w:bottom w:val="single" w:sz="6" w:space="0" w:color="auto"/>
              <w:right w:val="single" w:sz="6" w:space="0" w:color="auto"/>
            </w:tcBorders>
          </w:tcPr>
          <w:p w14:paraId="6F413E91" w14:textId="77777777" w:rsidR="00A6616F" w:rsidRPr="00B97EF6" w:rsidRDefault="00A6616F" w:rsidP="00C047FF">
            <w:pPr>
              <w:pStyle w:val="Texto"/>
              <w:spacing w:before="60" w:after="60"/>
              <w:ind w:firstLine="0"/>
              <w:rPr>
                <w:b/>
                <w:sz w:val="16"/>
                <w:szCs w:val="16"/>
              </w:rPr>
            </w:pPr>
          </w:p>
        </w:tc>
        <w:tc>
          <w:tcPr>
            <w:tcW w:w="1228" w:type="pct"/>
            <w:tcBorders>
              <w:top w:val="single" w:sz="6" w:space="0" w:color="auto"/>
              <w:left w:val="single" w:sz="6" w:space="0" w:color="auto"/>
              <w:bottom w:val="single" w:sz="6" w:space="0" w:color="auto"/>
              <w:right w:val="single" w:sz="6" w:space="0" w:color="auto"/>
            </w:tcBorders>
          </w:tcPr>
          <w:p w14:paraId="350A3318" w14:textId="77777777" w:rsidR="00A6616F" w:rsidRPr="00A0172E" w:rsidRDefault="00A6616F" w:rsidP="007B60CC">
            <w:pPr>
              <w:pStyle w:val="Texto"/>
              <w:numPr>
                <w:ilvl w:val="0"/>
                <w:numId w:val="25"/>
              </w:numPr>
              <w:spacing w:before="60" w:after="60" w:line="220" w:lineRule="exact"/>
              <w:rPr>
                <w:b/>
                <w:sz w:val="16"/>
                <w:szCs w:val="16"/>
              </w:rPr>
            </w:pPr>
            <w:r w:rsidRPr="00A0172E">
              <w:rPr>
                <w:b/>
                <w:sz w:val="16"/>
                <w:szCs w:val="16"/>
              </w:rPr>
              <w:t>Pago de derechos Costo:</w:t>
            </w:r>
            <w:r w:rsidR="00571E71">
              <w:rPr>
                <w:b/>
                <w:sz w:val="16"/>
                <w:szCs w:val="16"/>
              </w:rPr>
              <w:t xml:space="preserve"> $</w:t>
            </w:r>
          </w:p>
        </w:tc>
      </w:tr>
      <w:tr w:rsidR="00A6616F" w:rsidRPr="00B97EF6" w14:paraId="721F51B2"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170D5E87"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¿Quién puede solicitar el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76F00C93"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¿Cuándo se presenta?</w:t>
            </w:r>
          </w:p>
        </w:tc>
      </w:tr>
      <w:tr w:rsidR="00A6616F" w:rsidRPr="00B97EF6" w14:paraId="5F204509"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shd w:val="clear" w:color="auto" w:fill="FFFFFF"/>
          </w:tcPr>
          <w:p w14:paraId="368E01E4" w14:textId="77777777" w:rsidR="00A6616F" w:rsidRPr="00B97EF6" w:rsidRDefault="00A6616F" w:rsidP="00C047FF">
            <w:pPr>
              <w:pStyle w:val="Texto"/>
              <w:spacing w:before="60" w:after="60"/>
              <w:ind w:firstLine="0"/>
              <w:rPr>
                <w:sz w:val="16"/>
                <w:szCs w:val="16"/>
              </w:rPr>
            </w:pPr>
            <w:r w:rsidRPr="00B97EF6">
              <w:rPr>
                <w:sz w:val="16"/>
                <w:szCs w:val="16"/>
              </w:rPr>
              <w:t>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Impuesto sobre la Renta o personas morales con fines no lucrativos autorizadas para recibir donativos deducibles en los términos de la Ley del Impuesto sobre la Renta.</w:t>
            </w:r>
          </w:p>
        </w:tc>
        <w:tc>
          <w:tcPr>
            <w:tcW w:w="2673" w:type="pct"/>
            <w:gridSpan w:val="3"/>
            <w:tcBorders>
              <w:top w:val="single" w:sz="6" w:space="0" w:color="auto"/>
              <w:left w:val="single" w:sz="6" w:space="0" w:color="auto"/>
              <w:bottom w:val="single" w:sz="6" w:space="0" w:color="auto"/>
              <w:right w:val="single" w:sz="6" w:space="0" w:color="auto"/>
            </w:tcBorders>
            <w:shd w:val="clear" w:color="auto" w:fill="FFFFFF"/>
          </w:tcPr>
          <w:p w14:paraId="00EB54C9" w14:textId="77777777" w:rsidR="00A6616F" w:rsidRPr="00B97EF6" w:rsidRDefault="00A6616F" w:rsidP="00C047FF">
            <w:pPr>
              <w:pStyle w:val="Texto"/>
              <w:spacing w:before="60" w:after="60"/>
              <w:ind w:firstLine="0"/>
              <w:rPr>
                <w:sz w:val="16"/>
                <w:szCs w:val="16"/>
              </w:rPr>
            </w:pPr>
            <w:r w:rsidRPr="00B97EF6">
              <w:rPr>
                <w:sz w:val="16"/>
                <w:szCs w:val="16"/>
              </w:rPr>
              <w:t>Antes de la importación de la mercancía al país.</w:t>
            </w:r>
          </w:p>
        </w:tc>
      </w:tr>
      <w:tr w:rsidR="00A6616F" w:rsidRPr="00B97EF6" w14:paraId="3551F120" w14:textId="77777777">
        <w:trPr>
          <w:trHeight w:val="20"/>
        </w:trPr>
        <w:tc>
          <w:tcPr>
            <w:tcW w:w="1930" w:type="pct"/>
            <w:gridSpan w:val="3"/>
            <w:tcBorders>
              <w:top w:val="single" w:sz="6" w:space="0" w:color="auto"/>
              <w:left w:val="single" w:sz="6" w:space="0" w:color="auto"/>
              <w:bottom w:val="single" w:sz="6" w:space="0" w:color="auto"/>
              <w:right w:val="single" w:sz="6" w:space="0" w:color="auto"/>
            </w:tcBorders>
            <w:shd w:val="pct12" w:color="auto" w:fill="auto"/>
          </w:tcPr>
          <w:p w14:paraId="740555F1" w14:textId="77777777" w:rsidR="00A6616F" w:rsidRPr="00B97EF6" w:rsidRDefault="00A6616F" w:rsidP="00C047FF">
            <w:pPr>
              <w:pStyle w:val="Texto"/>
              <w:spacing w:before="60" w:after="60"/>
              <w:ind w:firstLine="0"/>
              <w:jc w:val="center"/>
              <w:rPr>
                <w:b/>
                <w:noProof/>
                <w:sz w:val="16"/>
                <w:szCs w:val="16"/>
              </w:rPr>
            </w:pPr>
            <w:r w:rsidRPr="00B97EF6">
              <w:rPr>
                <w:b/>
                <w:noProof/>
                <w:sz w:val="16"/>
                <w:szCs w:val="16"/>
              </w:rPr>
              <w:t>¿Dónde puedo presentarlo?</w:t>
            </w:r>
          </w:p>
        </w:tc>
        <w:tc>
          <w:tcPr>
            <w:tcW w:w="3070" w:type="pct"/>
            <w:gridSpan w:val="4"/>
            <w:tcBorders>
              <w:top w:val="single" w:sz="6" w:space="0" w:color="auto"/>
              <w:left w:val="single" w:sz="6" w:space="0" w:color="auto"/>
              <w:bottom w:val="single" w:sz="6" w:space="0" w:color="auto"/>
              <w:right w:val="single" w:sz="6" w:space="0" w:color="auto"/>
            </w:tcBorders>
          </w:tcPr>
          <w:p w14:paraId="0BBEE488" w14:textId="77777777" w:rsidR="00A6616F" w:rsidRPr="00B97EF6" w:rsidRDefault="00A6616F" w:rsidP="00C047FF">
            <w:pPr>
              <w:pStyle w:val="Texto"/>
              <w:spacing w:before="60" w:after="60"/>
              <w:ind w:firstLine="0"/>
              <w:rPr>
                <w:noProof/>
                <w:sz w:val="16"/>
                <w:szCs w:val="16"/>
              </w:rPr>
            </w:pPr>
            <w:r w:rsidRPr="00B97EF6">
              <w:rPr>
                <w:noProof/>
                <w:sz w:val="16"/>
                <w:szCs w:val="16"/>
              </w:rPr>
              <w:t>En la Ventanilla Digital, a través de la siguiente liga: https://www.ventanillaunica.gob.mx/vucem/index.html</w:t>
            </w:r>
          </w:p>
        </w:tc>
      </w:tr>
      <w:tr w:rsidR="00A6616F" w:rsidRPr="00B97EF6" w14:paraId="38F2C04B"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39C298D" w14:textId="77777777" w:rsidR="00A6616F" w:rsidRPr="00B97EF6" w:rsidRDefault="00A6616F" w:rsidP="00C047FF">
            <w:pPr>
              <w:pStyle w:val="Texto"/>
              <w:spacing w:before="60" w:after="60"/>
              <w:ind w:firstLine="0"/>
              <w:jc w:val="center"/>
              <w:rPr>
                <w:b/>
                <w:sz w:val="16"/>
                <w:szCs w:val="16"/>
              </w:rPr>
            </w:pPr>
            <w:r w:rsidRPr="00B97EF6">
              <w:rPr>
                <w:b/>
                <w:sz w:val="16"/>
                <w:szCs w:val="16"/>
              </w:rPr>
              <w:t>INFORMACIÓN PARA REALIZAR EL TRÁMITE O SERVICIO</w:t>
            </w:r>
          </w:p>
        </w:tc>
      </w:tr>
      <w:tr w:rsidR="00A6616F" w:rsidRPr="00B97EF6" w14:paraId="3342E7CC"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3C7CE51"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¿Qué tengo que hacer para realizar el Trámite o Servicio?</w:t>
            </w:r>
          </w:p>
        </w:tc>
      </w:tr>
      <w:tr w:rsidR="00A6616F" w:rsidRPr="00B97EF6" w14:paraId="665EF74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8C345F1" w14:textId="77777777" w:rsidR="00A6616F" w:rsidRPr="00B97EF6" w:rsidRDefault="00A6616F" w:rsidP="00C047FF">
            <w:pPr>
              <w:pStyle w:val="Texto"/>
              <w:spacing w:before="60" w:after="60"/>
              <w:ind w:firstLine="0"/>
              <w:rPr>
                <w:noProof/>
                <w:sz w:val="16"/>
                <w:szCs w:val="16"/>
              </w:rPr>
            </w:pPr>
            <w:r w:rsidRPr="00B97EF6">
              <w:rPr>
                <w:noProof/>
                <w:sz w:val="16"/>
                <w:szCs w:val="16"/>
              </w:rPr>
              <w:t>Ingresa en la Ventanilla Digital, a través de la liga siguiente: https://www.ventanillaunica.gob.mx/vucem/index.html y realiza el procedimiento señalado.</w:t>
            </w:r>
          </w:p>
        </w:tc>
      </w:tr>
      <w:tr w:rsidR="00A6616F" w:rsidRPr="00B97EF6" w14:paraId="5F89A85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442537C" w14:textId="77777777" w:rsidR="00A6616F" w:rsidRPr="00B97EF6" w:rsidRDefault="00A6616F" w:rsidP="00C047FF">
            <w:pPr>
              <w:pStyle w:val="Texto"/>
              <w:spacing w:before="60" w:after="60"/>
              <w:ind w:firstLine="0"/>
              <w:jc w:val="center"/>
              <w:rPr>
                <w:b/>
                <w:sz w:val="16"/>
                <w:szCs w:val="16"/>
              </w:rPr>
            </w:pPr>
            <w:r w:rsidRPr="00B97EF6">
              <w:rPr>
                <w:b/>
                <w:noProof/>
                <w:sz w:val="16"/>
                <w:szCs w:val="16"/>
              </w:rPr>
              <w:t>¿Qué requisitos debo cumplir?</w:t>
            </w:r>
          </w:p>
        </w:tc>
      </w:tr>
      <w:tr w:rsidR="00A6616F" w:rsidRPr="00B97EF6" w14:paraId="4F891362"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F0B1753"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1.</w:t>
            </w:r>
            <w:r w:rsidRPr="00B97EF6">
              <w:rPr>
                <w:sz w:val="16"/>
                <w:szCs w:val="16"/>
              </w:rPr>
              <w:tab/>
              <w:t>Captura la solicitud:</w:t>
            </w:r>
          </w:p>
          <w:p w14:paraId="278A9436"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Verifica los datos del solicitante que aparecen de manera automática.</w:t>
            </w:r>
          </w:p>
          <w:p w14:paraId="0A6492EB"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b)</w:t>
            </w:r>
            <w:r w:rsidRPr="00B97EF6">
              <w:rPr>
                <w:sz w:val="16"/>
                <w:szCs w:val="16"/>
              </w:rPr>
              <w:tab/>
              <w:t>Registro de la donación:</w:t>
            </w:r>
          </w:p>
          <w:p w14:paraId="4F64F6CB"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w:t>
            </w:r>
            <w:r w:rsidRPr="00B97EF6">
              <w:rPr>
                <w:sz w:val="16"/>
                <w:szCs w:val="16"/>
              </w:rPr>
              <w:tab/>
              <w:t>Datos generales del donante.</w:t>
            </w:r>
          </w:p>
          <w:p w14:paraId="6F5CB724"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ii)</w:t>
            </w:r>
            <w:r w:rsidRPr="00B97EF6">
              <w:rPr>
                <w:sz w:val="16"/>
                <w:szCs w:val="16"/>
              </w:rPr>
              <w:tab/>
              <w:t>Datos del donatario.</w:t>
            </w:r>
          </w:p>
          <w:p w14:paraId="52EAC169"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iii)</w:t>
            </w:r>
            <w:r w:rsidRPr="00B97EF6">
              <w:rPr>
                <w:sz w:val="16"/>
                <w:szCs w:val="16"/>
              </w:rPr>
              <w:tab/>
              <w:t>Datos del representante legal del donatario.</w:t>
            </w:r>
          </w:p>
          <w:p w14:paraId="130AB130"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iv)</w:t>
            </w:r>
            <w:r w:rsidRPr="00B97EF6">
              <w:rPr>
                <w:sz w:val="16"/>
                <w:szCs w:val="16"/>
              </w:rPr>
              <w:tab/>
              <w:t>Datos del representante legal autorizado para recibir la donación.</w:t>
            </w:r>
          </w:p>
          <w:p w14:paraId="1C3C4253"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v)</w:t>
            </w:r>
            <w:r w:rsidRPr="00B97EF6">
              <w:rPr>
                <w:sz w:val="16"/>
                <w:szCs w:val="16"/>
              </w:rPr>
              <w:tab/>
              <w:t>Datos de la persona autorizada para oír y recibir notificaciones.</w:t>
            </w:r>
          </w:p>
          <w:p w14:paraId="4EC9335B"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vi)</w:t>
            </w:r>
            <w:r w:rsidRPr="00B97EF6">
              <w:rPr>
                <w:sz w:val="16"/>
                <w:szCs w:val="16"/>
              </w:rPr>
              <w:tab/>
              <w:t>Manifiestos.</w:t>
            </w:r>
          </w:p>
          <w:p w14:paraId="17C415A9"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c)</w:t>
            </w:r>
            <w:r w:rsidRPr="00B97EF6">
              <w:rPr>
                <w:sz w:val="16"/>
                <w:szCs w:val="16"/>
              </w:rPr>
              <w:tab/>
              <w:t>Agrega individualmente las mercancías y captura para cada una, todos los datos que se solicitan. También es posible descargar una plantilla en formato Excel para cargar de manera masiva la información de la mercancía, capturando en cada uno de los campos la información correspondiente.</w:t>
            </w:r>
          </w:p>
          <w:p w14:paraId="587FA193"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2.</w:t>
            </w:r>
            <w:r w:rsidRPr="00B97EF6">
              <w:rPr>
                <w:sz w:val="16"/>
                <w:szCs w:val="16"/>
              </w:rPr>
              <w:tab/>
              <w:t>Adjunta los siguientes documentos:</w:t>
            </w:r>
          </w:p>
          <w:p w14:paraId="3366728C"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Escrito libre dirigido a la Administración Central de Normatividad en Comercio Exterior signado por el donante con una antigüedad no mayor a un mes, en el que deberás señalar lo siguiente:</w:t>
            </w:r>
          </w:p>
          <w:p w14:paraId="7C453F25" w14:textId="77777777" w:rsidR="00A6616F" w:rsidRPr="00B97EF6" w:rsidRDefault="00A6616F" w:rsidP="00C047FF">
            <w:pPr>
              <w:pStyle w:val="Texto"/>
              <w:spacing w:before="60" w:after="60" w:line="212" w:lineRule="exact"/>
              <w:ind w:left="1296" w:hanging="432"/>
              <w:rPr>
                <w:sz w:val="16"/>
                <w:szCs w:val="16"/>
              </w:rPr>
            </w:pPr>
            <w:r w:rsidRPr="00B97EF6">
              <w:rPr>
                <w:sz w:val="16"/>
                <w:szCs w:val="16"/>
              </w:rPr>
              <w:t>i)</w:t>
            </w:r>
            <w:r w:rsidRPr="00B97EF6">
              <w:rPr>
                <w:sz w:val="16"/>
                <w:szCs w:val="16"/>
              </w:rPr>
              <w:tab/>
              <w:t>Su nombre, denominación o razón social y domicilio, adjuntando los siguientes documentos:</w:t>
            </w:r>
          </w:p>
          <w:p w14:paraId="079469ED"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(1)</w:t>
            </w:r>
            <w:r w:rsidRPr="00B97EF6">
              <w:rPr>
                <w:sz w:val="16"/>
                <w:szCs w:val="16"/>
              </w:rPr>
              <w:tab/>
              <w:t>Pasaporte emitido en el país de residencia en el extranjero, vigente.</w:t>
            </w:r>
          </w:p>
          <w:p w14:paraId="63B069C2"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(2)</w:t>
            </w:r>
            <w:r w:rsidRPr="00B97EF6">
              <w:rPr>
                <w:sz w:val="16"/>
                <w:szCs w:val="16"/>
              </w:rPr>
              <w:tab/>
              <w:t>Identificación oficial vigente, documento oficial de identidad, cédula de identidad, cédula de ciudadanía, válido en el país de residencia, vigente, en el que se aprecie el nombre y firma.</w:t>
            </w:r>
          </w:p>
          <w:p w14:paraId="01D62E51"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lastRenderedPageBreak/>
              <w:t>(3)</w:t>
            </w:r>
            <w:r w:rsidRPr="00B97EF6">
              <w:rPr>
                <w:sz w:val="16"/>
                <w:szCs w:val="16"/>
              </w:rPr>
              <w:tab/>
              <w:t>En su caso, el documento en el que se observe la constitución de la persona moral, junto con el documento que acredite la representación legal del signatario, remitiendo una identificación oficial, en la que se aprecie nombre y firma.</w:t>
            </w:r>
          </w:p>
          <w:p w14:paraId="10BB900D" w14:textId="77777777" w:rsidR="00A6616F" w:rsidRPr="00B97EF6" w:rsidRDefault="00A6616F" w:rsidP="00C047FF">
            <w:pPr>
              <w:pStyle w:val="Texto"/>
              <w:spacing w:before="60" w:after="60" w:line="212" w:lineRule="exact"/>
              <w:ind w:left="1728" w:hanging="432"/>
              <w:rPr>
                <w:sz w:val="16"/>
                <w:szCs w:val="16"/>
              </w:rPr>
            </w:pPr>
            <w:r w:rsidRPr="00B97EF6">
              <w:rPr>
                <w:sz w:val="16"/>
                <w:szCs w:val="16"/>
              </w:rPr>
              <w:t xml:space="preserve">(4) </w:t>
            </w:r>
            <w:r w:rsidRPr="00B97EF6">
              <w:rPr>
                <w:sz w:val="16"/>
                <w:szCs w:val="16"/>
              </w:rPr>
              <w:tab/>
              <w:t>El representante legal señalado deberá manifestar, bajo protesta de decir verdad, su lugar de residencia.</w:t>
            </w:r>
          </w:p>
          <w:p w14:paraId="0692062A"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ii)</w:t>
            </w:r>
            <w:r w:rsidRPr="00B97EF6">
              <w:rPr>
                <w:sz w:val="16"/>
                <w:szCs w:val="16"/>
              </w:rPr>
              <w:tab/>
              <w:t>La voluntad expresa de realizar la donación de mercancías al Fisco Federal, señalando como destinatario a la Federación, a las Entidades Federativas, a los Municipios, a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Impuesto sobre la Renta o personas morales con fines no lucrativos autorizadas para recibir donativos deducibles en los términos de la Ley del Impuesto sobre la Renta, según corresponda.</w:t>
            </w:r>
          </w:p>
          <w:p w14:paraId="2B032FA8"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iii)</w:t>
            </w:r>
            <w:r w:rsidRPr="00B97EF6">
              <w:rPr>
                <w:sz w:val="16"/>
                <w:szCs w:val="16"/>
              </w:rPr>
              <w:tab/>
              <w:t>La cantidad, unidad de medida comercial y descripción (materia constitutiva, uso o función) de la mercancía objeto de la solicitud.</w:t>
            </w:r>
          </w:p>
          <w:p w14:paraId="344814ED"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 xml:space="preserve">iv) </w:t>
            </w:r>
            <w:r w:rsidRPr="00B97EF6">
              <w:rPr>
                <w:sz w:val="16"/>
                <w:szCs w:val="16"/>
              </w:rPr>
              <w:tab/>
              <w:t>Los elementos que ilustren y describan de manera detallada las características físicas y técnicas, en forma cuantitativa y cualitativa, de la mercancía.</w:t>
            </w:r>
          </w:p>
          <w:p w14:paraId="4C579A38"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 xml:space="preserve">v) </w:t>
            </w:r>
            <w:r w:rsidRPr="00B97EF6">
              <w:rPr>
                <w:sz w:val="16"/>
                <w:szCs w:val="16"/>
              </w:rPr>
              <w:tab/>
              <w:t>El uso y destino final que se dará a la mercancía.</w:t>
            </w:r>
          </w:p>
          <w:p w14:paraId="57C4332E"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vi)</w:t>
            </w:r>
            <w:r w:rsidRPr="00B97EF6">
              <w:rPr>
                <w:sz w:val="16"/>
                <w:szCs w:val="16"/>
              </w:rPr>
              <w:tab/>
              <w:t>Ser el propietario de la mercancía.</w:t>
            </w:r>
          </w:p>
          <w:p w14:paraId="1CEC4793"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vii)</w:t>
            </w:r>
            <w:r w:rsidRPr="00B97EF6">
              <w:rPr>
                <w:sz w:val="16"/>
                <w:szCs w:val="16"/>
              </w:rPr>
              <w:tab/>
              <w:t>Que la mercancía se encuentra en buenas condiciones de uso.</w:t>
            </w:r>
          </w:p>
          <w:p w14:paraId="2F82A067"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viii)</w:t>
            </w:r>
            <w:r w:rsidRPr="00B97EF6">
              <w:rPr>
                <w:sz w:val="16"/>
                <w:szCs w:val="16"/>
              </w:rPr>
              <w:tab/>
              <w:t>El valor comercial de la mercancía, conforme al CFDI o documento equivalente correspondiente a la fecha de la solicitud de autorización. En caso de no contar con dicho documento, manifiesta, bajo protesta de decir verdad, el valor comercial estimado de la mercancía.</w:t>
            </w:r>
          </w:p>
          <w:p w14:paraId="41506CA1"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b)</w:t>
            </w:r>
            <w:r w:rsidRPr="00B97EF6">
              <w:rPr>
                <w:sz w:val="16"/>
                <w:szCs w:val="16"/>
              </w:rPr>
              <w:tab/>
              <w:t>Escrito libre dirigido a la Administración Central de Normatividad en Comercio Exterior signado por el donatario con una antigüedad no mayor a un mes, en el que se deberá señalar la necesidad de la mercancía, misma que debe ser congruente con sus facultades, atribuciones u objeto social e indicar que la mercancía no se encuentra en territorio nacional.</w:t>
            </w:r>
          </w:p>
          <w:p w14:paraId="456434D4"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c)</w:t>
            </w:r>
            <w:r w:rsidRPr="00B97EF6">
              <w:rPr>
                <w:sz w:val="16"/>
                <w:szCs w:val="16"/>
              </w:rPr>
              <w:tab/>
              <w:t>Tratándose de medicamentos, adicionalmente a los requisitos del numeral 2, incisos a) y b), adjunta:</w:t>
            </w:r>
          </w:p>
          <w:p w14:paraId="304B88C6"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w:t>
            </w:r>
            <w:r w:rsidRPr="00B97EF6">
              <w:rPr>
                <w:sz w:val="16"/>
                <w:szCs w:val="16"/>
              </w:rPr>
              <w:tab/>
              <w:t>El certificado de calidad de los medicamentos.</w:t>
            </w:r>
          </w:p>
          <w:p w14:paraId="5CCAF303"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ii)</w:t>
            </w:r>
            <w:r w:rsidRPr="00B97EF6">
              <w:rPr>
                <w:sz w:val="16"/>
                <w:szCs w:val="16"/>
              </w:rPr>
              <w:tab/>
              <w:t>El aviso de funcionamiento y de responsable sanitario del establecimiento, hospital o clínica de acuerdo al servicio que proporciona, expedido por la Comisión Federal para la Protección contra Riesgos Sanitarios.</w:t>
            </w:r>
          </w:p>
          <w:p w14:paraId="70D9A72F"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iii)</w:t>
            </w:r>
            <w:r w:rsidRPr="00B97EF6">
              <w:rPr>
                <w:sz w:val="16"/>
                <w:szCs w:val="16"/>
              </w:rPr>
              <w:tab/>
              <w:t>La licencia sanitaria del hospital o clínica correspondiente, expedida por la Comisión Federal para la Protección contra Riesgos Sanitarios.</w:t>
            </w:r>
          </w:p>
          <w:p w14:paraId="68EFA1E5"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iv)</w:t>
            </w:r>
            <w:r w:rsidRPr="00B97EF6">
              <w:rPr>
                <w:sz w:val="16"/>
                <w:szCs w:val="16"/>
              </w:rPr>
              <w:tab/>
              <w:t>Copia de la cédula profesional del médico responsable de cada establecimiento.</w:t>
            </w:r>
          </w:p>
          <w:p w14:paraId="4C22B6B7" w14:textId="77777777" w:rsidR="00A6616F" w:rsidRPr="00B97EF6" w:rsidRDefault="00A6616F" w:rsidP="00C047FF">
            <w:pPr>
              <w:pStyle w:val="Texto"/>
              <w:spacing w:before="60" w:after="60" w:line="202" w:lineRule="exact"/>
              <w:ind w:left="1296" w:hanging="432"/>
              <w:rPr>
                <w:sz w:val="16"/>
                <w:szCs w:val="16"/>
              </w:rPr>
            </w:pPr>
            <w:r w:rsidRPr="00B97EF6">
              <w:rPr>
                <w:sz w:val="16"/>
                <w:szCs w:val="16"/>
              </w:rPr>
              <w:t>v)</w:t>
            </w:r>
            <w:r w:rsidRPr="00B97EF6">
              <w:rPr>
                <w:sz w:val="16"/>
                <w:szCs w:val="16"/>
              </w:rPr>
              <w:tab/>
              <w:t>Escrito libre en el que se acepta la donación dirigido a la Administración Central de Normatividad en Comercio Exterior, en hoja membretada, signado por el representante legal del donatario, con una antigüedad no mayor a un mes, en el que deberás manifestar según corresponda, lo siguiente:</w:t>
            </w:r>
          </w:p>
          <w:p w14:paraId="6AC8733A"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(1)</w:t>
            </w:r>
            <w:r w:rsidRPr="00B97EF6">
              <w:rPr>
                <w:sz w:val="16"/>
                <w:szCs w:val="16"/>
              </w:rPr>
              <w:tab/>
              <w:t>La aceptación expresa de los medicamentos, especificando la cantidad, los elementos que ilustren y describan de manera detallada las características físicas y técnicas, en forma cuantitativa y cualitativa de los mismos.</w:t>
            </w:r>
          </w:p>
          <w:p w14:paraId="26F975BA"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(2)</w:t>
            </w:r>
            <w:r w:rsidRPr="00B97EF6">
              <w:rPr>
                <w:sz w:val="16"/>
                <w:szCs w:val="16"/>
              </w:rPr>
              <w:tab/>
              <w:t>El uso y destino final que se dará a los medicamentos.</w:t>
            </w:r>
          </w:p>
          <w:p w14:paraId="4B262B93"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(3)</w:t>
            </w:r>
            <w:r w:rsidRPr="00B97EF6">
              <w:rPr>
                <w:sz w:val="16"/>
                <w:szCs w:val="16"/>
              </w:rPr>
              <w:tab/>
              <w:t>Plan de distribución señalando cómo beneficiará a personas, sectores o regiones de escasos recursos, y de ser posible especificando, fechas de distribución y cantidad de los medicamentos.</w:t>
            </w:r>
          </w:p>
          <w:p w14:paraId="1262796D"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(4)</w:t>
            </w:r>
            <w:r w:rsidRPr="00B97EF6">
              <w:rPr>
                <w:sz w:val="16"/>
                <w:szCs w:val="16"/>
              </w:rPr>
              <w:tab/>
              <w:t>El compromiso expreso de no comercialización de los medicamentos.</w:t>
            </w:r>
          </w:p>
          <w:p w14:paraId="66D907F6"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(5) </w:t>
            </w:r>
            <w:r w:rsidRPr="00B97EF6">
              <w:rPr>
                <w:sz w:val="16"/>
                <w:szCs w:val="16"/>
              </w:rPr>
              <w:tab/>
              <w:t>Señalar la fecha de caducidad, ingrediente activo, gramaje por unidad, tipo de medicamento y forma de presentación farmacéutica de los medicamentos.</w:t>
            </w:r>
          </w:p>
          <w:p w14:paraId="2F135F81"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(6) </w:t>
            </w:r>
            <w:r w:rsidRPr="00B97EF6">
              <w:rPr>
                <w:sz w:val="16"/>
                <w:szCs w:val="16"/>
              </w:rPr>
              <w:tab/>
              <w:t>Indicar la unidad de medida de tarifa, cantidad de unidad de medida de tarifa, unidad de medida comercial, cantidad de unidad de medida comercial, el país de origen y país de procedencia de los medicamentos.</w:t>
            </w:r>
          </w:p>
          <w:p w14:paraId="1543AA5D" w14:textId="77777777" w:rsidR="00A6616F" w:rsidRPr="00B97EF6" w:rsidRDefault="00A6616F" w:rsidP="00C047FF">
            <w:pPr>
              <w:pStyle w:val="Texto"/>
              <w:spacing w:before="60" w:after="60" w:line="202" w:lineRule="exact"/>
              <w:ind w:left="1728" w:hanging="432"/>
              <w:rPr>
                <w:sz w:val="16"/>
                <w:szCs w:val="16"/>
              </w:rPr>
            </w:pPr>
            <w:r w:rsidRPr="00B97EF6">
              <w:rPr>
                <w:sz w:val="16"/>
                <w:szCs w:val="16"/>
              </w:rPr>
              <w:t xml:space="preserve">(7) </w:t>
            </w:r>
            <w:r w:rsidRPr="00B97EF6">
              <w:rPr>
                <w:sz w:val="16"/>
                <w:szCs w:val="16"/>
              </w:rPr>
              <w:tab/>
              <w:t>Señalar el nombre del fabricante de los medicamentos.</w:t>
            </w:r>
          </w:p>
          <w:p w14:paraId="5FEB64BC" w14:textId="77777777" w:rsidR="00A6616F" w:rsidRPr="00B97EF6" w:rsidRDefault="00A6616F" w:rsidP="00C047FF">
            <w:pPr>
              <w:pStyle w:val="Texto"/>
              <w:spacing w:before="60" w:after="60" w:line="202" w:lineRule="exact"/>
              <w:ind w:left="1296" w:firstLine="0"/>
              <w:rPr>
                <w:sz w:val="16"/>
                <w:szCs w:val="16"/>
              </w:rPr>
            </w:pPr>
            <w:r w:rsidRPr="00B97EF6">
              <w:rPr>
                <w:sz w:val="16"/>
                <w:szCs w:val="16"/>
              </w:rPr>
              <w:t xml:space="preserve">Para el caso de medicamentos, así como material de curación, reactivos, productos higiénicos y odontológicos en caso de que la caducidad del producto sea menor a doce meses, estará sujeta al pronunciamiento de la Comisión Federal para la Protección contra Riesgos Sanitarios, considerando la naturaleza del medicamento, para lo cual deberá presentar el plan de distribución de los insumos para la salud que garantice su administración en los pacientes o uso, antes de la fecha de caducidad, incluyendo el procedimiento de destrucción de los mismos en caso de que caduquen. Para aquellos medicamentos </w:t>
            </w:r>
            <w:r w:rsidRPr="00B97EF6">
              <w:rPr>
                <w:sz w:val="16"/>
                <w:szCs w:val="16"/>
              </w:rPr>
              <w:lastRenderedPageBreak/>
              <w:t>que requieran de red o cadena fría para su distribución deberán contar, además, con los registros de su conservación durante el transporte y distribución hasta su entrega al consumidor.</w:t>
            </w:r>
          </w:p>
          <w:p w14:paraId="64846DEA" w14:textId="77777777" w:rsidR="00A6616F" w:rsidRPr="00B97EF6" w:rsidRDefault="00A6616F" w:rsidP="00C047FF">
            <w:pPr>
              <w:pStyle w:val="Texto"/>
              <w:spacing w:before="60" w:after="60" w:line="202" w:lineRule="exact"/>
              <w:ind w:left="1296" w:firstLine="0"/>
              <w:rPr>
                <w:sz w:val="16"/>
                <w:szCs w:val="16"/>
              </w:rPr>
            </w:pPr>
            <w:r w:rsidRPr="00B97EF6">
              <w:rPr>
                <w:sz w:val="16"/>
                <w:szCs w:val="16"/>
              </w:rPr>
              <w:t>Asimismo, se deberá anexar una carta compromiso sobre la distribución y utilización de los productos antes de su fecha de caducidad.</w:t>
            </w:r>
          </w:p>
          <w:p w14:paraId="4779A03F" w14:textId="77777777" w:rsidR="00A6616F" w:rsidRPr="00B97EF6" w:rsidRDefault="00A6616F" w:rsidP="00C047FF">
            <w:pPr>
              <w:pStyle w:val="Texto"/>
              <w:spacing w:before="60" w:after="60" w:line="202" w:lineRule="exact"/>
              <w:ind w:left="864" w:hanging="432"/>
              <w:rPr>
                <w:sz w:val="16"/>
                <w:szCs w:val="16"/>
              </w:rPr>
            </w:pPr>
            <w:r w:rsidRPr="00B97EF6">
              <w:rPr>
                <w:sz w:val="16"/>
                <w:szCs w:val="16"/>
              </w:rPr>
              <w:t>d)</w:t>
            </w:r>
            <w:r w:rsidRPr="00B97EF6">
              <w:rPr>
                <w:sz w:val="16"/>
                <w:szCs w:val="16"/>
              </w:rPr>
              <w:tab/>
              <w:t>Tratándose de equipo médico e insumos para la salud, adicionalmente a los requisitos del numeral 2, incisos a), b) y c), con independencia del cumplimiento de regulaciones y restricciones no arancelarias a las que se encuentren sujetas, debes presentar catálogos, manuales de funcionamiento, información técnica y fotografías de dicho equipo e insumos.</w:t>
            </w:r>
          </w:p>
          <w:p w14:paraId="20055C7E" w14:textId="77777777" w:rsidR="00A6616F" w:rsidRPr="00B97EF6" w:rsidRDefault="00A6616F" w:rsidP="00C047FF">
            <w:pPr>
              <w:pStyle w:val="Texto"/>
              <w:spacing w:before="60" w:after="60" w:line="214" w:lineRule="exact"/>
              <w:ind w:left="864" w:hanging="432"/>
              <w:rPr>
                <w:sz w:val="16"/>
                <w:szCs w:val="16"/>
              </w:rPr>
            </w:pPr>
            <w:r w:rsidRPr="00B97EF6">
              <w:rPr>
                <w:sz w:val="16"/>
                <w:szCs w:val="16"/>
              </w:rPr>
              <w:t>e)</w:t>
            </w:r>
            <w:r w:rsidRPr="00B97EF6">
              <w:rPr>
                <w:sz w:val="16"/>
                <w:szCs w:val="16"/>
              </w:rPr>
              <w:tab/>
              <w:t>Tratándose de fuentes de radiación, adicionalmente a los requisitos del numeral 2, incisos a), b) y c), adjunta copia de la licencia sanitaria expedida por la Comisión Federal para la Protección contra Riesgos Sanitarios, con el giro correspondiente.</w:t>
            </w:r>
          </w:p>
          <w:p w14:paraId="08BA0BD1"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w:t>
            </w:r>
            <w:r w:rsidRPr="00B97EF6">
              <w:rPr>
                <w:sz w:val="16"/>
                <w:szCs w:val="16"/>
              </w:rPr>
              <w:tab/>
              <w:t>En caso de aparatos de rayos X nuevos:</w:t>
            </w:r>
          </w:p>
          <w:p w14:paraId="646413AF"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Copia del Permiso de responsable de la Operación y Funcionamiento del Establecimiento que Utiliza Fuentes de Radiación para Fines Médicos o de Diagnóstico Modalidad A.- Rayos X, expedido por la Comisión Federal para la Protección contra Riesgos Sanitarios.</w:t>
            </w:r>
          </w:p>
          <w:p w14:paraId="6E541AB4"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ii)</w:t>
            </w:r>
            <w:r w:rsidRPr="00B97EF6">
              <w:rPr>
                <w:sz w:val="16"/>
                <w:szCs w:val="16"/>
              </w:rPr>
              <w:tab/>
              <w:t>En caso de equipos usados:</w:t>
            </w:r>
          </w:p>
          <w:p w14:paraId="2B916E71"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Documento equivalente certificado ante notario o corredor público o su equivalente en el extranjero que indique que el equipo es usado.</w:t>
            </w:r>
          </w:p>
          <w:p w14:paraId="0546B30E"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(2)</w:t>
            </w:r>
            <w:r w:rsidRPr="00B97EF6">
              <w:rPr>
                <w:sz w:val="16"/>
                <w:szCs w:val="16"/>
              </w:rPr>
              <w:tab/>
              <w:t>Fe de hechos ante notario o corredor público o su equivalente en el extranjero, de las garantías de efectividad y pruebas del correcto funcionamiento del equipo usado y que es apto para su uso.</w:t>
            </w:r>
          </w:p>
          <w:p w14:paraId="044FD6F0"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iii)</w:t>
            </w:r>
            <w:r w:rsidRPr="00B97EF6">
              <w:rPr>
                <w:sz w:val="16"/>
                <w:szCs w:val="16"/>
              </w:rPr>
              <w:tab/>
              <w:t>En caso de aparatos de rayos X usados:</w:t>
            </w:r>
          </w:p>
          <w:p w14:paraId="05F5672B"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Original de los documentos probatorios que certifiquen el cumplimiento de la “Norma Oficial Mexicana NOM-229-SSA1-2002, salud ambiental. Requisitos técnicos para las instalaciones, responsabilidades sanitarias, especificaciones técnicas para los equipos y protección radiológica en establecimientos de diagnóstico médico con rayos X”, publicada en el Diario Oficial de la Federación el 15 de septiembre de 2006 y sus posteriores modificaciones, elaborados por el fabricante o el asesor especializado en seguridad radiológica autorizado por la Comisión Federal para la Protección contra Riesgos Sanitarios, firmados conjuntamente con el importador bajo protesta de decir verdad.</w:t>
            </w:r>
          </w:p>
          <w:p w14:paraId="32839604" w14:textId="77777777" w:rsidR="00A6616F" w:rsidRPr="00B97EF6" w:rsidRDefault="00A6616F" w:rsidP="00C047FF">
            <w:pPr>
              <w:pStyle w:val="Texto"/>
              <w:spacing w:before="60" w:after="60" w:line="214" w:lineRule="exact"/>
              <w:ind w:left="864" w:hanging="432"/>
              <w:rPr>
                <w:sz w:val="16"/>
                <w:szCs w:val="16"/>
              </w:rPr>
            </w:pPr>
            <w:r w:rsidRPr="00B97EF6">
              <w:rPr>
                <w:sz w:val="16"/>
                <w:szCs w:val="16"/>
              </w:rPr>
              <w:t>f)</w:t>
            </w:r>
            <w:r w:rsidRPr="00B97EF6">
              <w:rPr>
                <w:sz w:val="16"/>
                <w:szCs w:val="16"/>
              </w:rPr>
              <w:tab/>
              <w:t>Tratándose de vehículos, adicionalmente a los requisitos del numeral 2, incisos a) y b), adjunta:</w:t>
            </w:r>
          </w:p>
          <w:p w14:paraId="7D1EF689"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i)</w:t>
            </w:r>
            <w:r w:rsidRPr="00B97EF6">
              <w:rPr>
                <w:sz w:val="16"/>
                <w:szCs w:val="16"/>
              </w:rPr>
              <w:tab/>
              <w:t>El título de propiedad a nombre del donante y fotografías del vehículo, del que se desprenda el año y modelo del mismo.</w:t>
            </w:r>
          </w:p>
          <w:p w14:paraId="27E4D2DE" w14:textId="77777777" w:rsidR="00A6616F" w:rsidRPr="00B97EF6" w:rsidRDefault="00A6616F" w:rsidP="00C047FF">
            <w:pPr>
              <w:pStyle w:val="Texto"/>
              <w:spacing w:before="60" w:after="60" w:line="214" w:lineRule="exact"/>
              <w:ind w:left="1296" w:hanging="432"/>
              <w:rPr>
                <w:sz w:val="16"/>
                <w:szCs w:val="16"/>
              </w:rPr>
            </w:pPr>
            <w:r w:rsidRPr="00B97EF6">
              <w:rPr>
                <w:sz w:val="16"/>
                <w:szCs w:val="16"/>
              </w:rPr>
              <w:t xml:space="preserve">ii) </w:t>
            </w:r>
            <w:r w:rsidRPr="00B97EF6">
              <w:rPr>
                <w:sz w:val="16"/>
                <w:szCs w:val="16"/>
              </w:rPr>
              <w:tab/>
              <w:t>Escrito libre dirigido a la Administración Central de Normatividad en Comercio Exterior signado por el donatario con una antigüedad no mayor a un mes, en el que manifieste:</w:t>
            </w:r>
          </w:p>
          <w:p w14:paraId="107A541C"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(1)</w:t>
            </w:r>
            <w:r w:rsidRPr="00B97EF6">
              <w:rPr>
                <w:sz w:val="16"/>
                <w:szCs w:val="16"/>
              </w:rPr>
              <w:tab/>
              <w:t>Número de pasajeros;</w:t>
            </w:r>
          </w:p>
          <w:p w14:paraId="3FF97842"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(2) </w:t>
            </w:r>
            <w:r w:rsidRPr="00B97EF6">
              <w:rPr>
                <w:sz w:val="16"/>
                <w:szCs w:val="16"/>
              </w:rPr>
              <w:tab/>
              <w:t>Cilindrada en centímetros cúbicos;</w:t>
            </w:r>
          </w:p>
          <w:p w14:paraId="60875DC2"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(3) </w:t>
            </w:r>
            <w:r w:rsidRPr="00B97EF6">
              <w:rPr>
                <w:sz w:val="16"/>
                <w:szCs w:val="16"/>
              </w:rPr>
              <w:tab/>
              <w:t>Tipo de combustible, y</w:t>
            </w:r>
          </w:p>
          <w:p w14:paraId="4424B6E4" w14:textId="77777777" w:rsidR="00A6616F" w:rsidRPr="00B97EF6" w:rsidRDefault="00A6616F" w:rsidP="00C047FF">
            <w:pPr>
              <w:pStyle w:val="Texto"/>
              <w:spacing w:before="60" w:after="60" w:line="214" w:lineRule="exact"/>
              <w:ind w:left="1728" w:hanging="432"/>
              <w:rPr>
                <w:sz w:val="16"/>
                <w:szCs w:val="16"/>
              </w:rPr>
            </w:pPr>
            <w:r w:rsidRPr="00B97EF6">
              <w:rPr>
                <w:sz w:val="16"/>
                <w:szCs w:val="16"/>
              </w:rPr>
              <w:t xml:space="preserve">(4) </w:t>
            </w:r>
            <w:r w:rsidRPr="00B97EF6">
              <w:rPr>
                <w:sz w:val="16"/>
                <w:szCs w:val="16"/>
              </w:rPr>
              <w:tab/>
              <w:t>NIV (número de identificación vehicular).</w:t>
            </w:r>
          </w:p>
        </w:tc>
      </w:tr>
      <w:tr w:rsidR="00A6616F" w:rsidRPr="00B97EF6" w14:paraId="5B91A27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8B9662D" w14:textId="77777777" w:rsidR="00A6616F" w:rsidRPr="00B97EF6" w:rsidRDefault="00A6616F" w:rsidP="00C047FF">
            <w:pPr>
              <w:pStyle w:val="Texto"/>
              <w:spacing w:before="60" w:after="60" w:line="212" w:lineRule="exact"/>
              <w:ind w:firstLine="0"/>
              <w:jc w:val="center"/>
              <w:rPr>
                <w:b/>
                <w:noProof/>
                <w:sz w:val="16"/>
                <w:szCs w:val="16"/>
              </w:rPr>
            </w:pPr>
            <w:r w:rsidRPr="00B97EF6">
              <w:rPr>
                <w:b/>
                <w:noProof/>
                <w:sz w:val="16"/>
                <w:szCs w:val="16"/>
              </w:rPr>
              <w:lastRenderedPageBreak/>
              <w:t>¿Con qué condiciones debo cumplir?</w:t>
            </w:r>
          </w:p>
        </w:tc>
      </w:tr>
      <w:tr w:rsidR="00A6616F" w:rsidRPr="00B97EF6" w14:paraId="4BA84F24"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D119792"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1.</w:t>
            </w:r>
            <w:r w:rsidRPr="00B97EF6">
              <w:rPr>
                <w:sz w:val="16"/>
                <w:szCs w:val="16"/>
              </w:rPr>
              <w:tab/>
              <w:t>Contar con e.firma vigente.</w:t>
            </w:r>
          </w:p>
          <w:p w14:paraId="26F0CA08"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2.</w:t>
            </w:r>
            <w:r w:rsidRPr="00B97EF6">
              <w:rPr>
                <w:sz w:val="16"/>
                <w:szCs w:val="16"/>
              </w:rPr>
              <w:tab/>
              <w:t>Estar al corriente en el cumplimiento de sus obligaciones fiscales.</w:t>
            </w:r>
          </w:p>
          <w:p w14:paraId="7E835079"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3.</w:t>
            </w:r>
            <w:r w:rsidRPr="00B97EF6">
              <w:rPr>
                <w:sz w:val="16"/>
                <w:szCs w:val="16"/>
              </w:rPr>
              <w:tab/>
              <w:t>Cumplir con lo siguiente:</w:t>
            </w:r>
          </w:p>
          <w:p w14:paraId="0EB31B4F"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a)</w:t>
            </w:r>
            <w:r w:rsidRPr="00B97EF6">
              <w:rPr>
                <w:sz w:val="16"/>
                <w:szCs w:val="16"/>
              </w:rPr>
              <w:tab/>
              <w:t>Las mercancías no deben estar sujetas al pago de cuotas compensatorias.</w:t>
            </w:r>
          </w:p>
          <w:p w14:paraId="082B6804"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b)</w:t>
            </w:r>
            <w:r w:rsidRPr="00B97EF6">
              <w:rPr>
                <w:sz w:val="16"/>
                <w:szCs w:val="16"/>
              </w:rPr>
              <w:tab/>
              <w:t>El objeto social de la persona moral con fines no lucrativos autorizadas para recibir donativos deducibles en los términos de la Ley del Impuesto Sobre la Renta debe de ser congruente con el requerimiento básico por el cual se realiza la donación.</w:t>
            </w:r>
          </w:p>
          <w:p w14:paraId="04420B6B"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c)</w:t>
            </w:r>
            <w:r w:rsidRPr="00B97EF6">
              <w:rPr>
                <w:sz w:val="16"/>
                <w:szCs w:val="16"/>
              </w:rPr>
              <w:tab/>
              <w:t>La autorización para recibir donativos deducibles en términos de la Ley del Impuesto Sobre la Renta debe</w:t>
            </w:r>
            <w:r w:rsidR="005C3D38">
              <w:rPr>
                <w:sz w:val="16"/>
                <w:szCs w:val="16"/>
              </w:rPr>
              <w:t xml:space="preserve"> </w:t>
            </w:r>
            <w:r w:rsidRPr="00B97EF6">
              <w:rPr>
                <w:sz w:val="16"/>
                <w:szCs w:val="16"/>
              </w:rPr>
              <w:t>estar vigente.</w:t>
            </w:r>
          </w:p>
          <w:p w14:paraId="74BCB08E"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 xml:space="preserve">d) </w:t>
            </w:r>
            <w:r w:rsidRPr="00B97EF6">
              <w:rPr>
                <w:sz w:val="16"/>
                <w:szCs w:val="16"/>
              </w:rPr>
              <w:tab/>
              <w:t>El donante y el donatario no podrán ser la misma persona.</w:t>
            </w:r>
          </w:p>
          <w:p w14:paraId="05CE29A1" w14:textId="77777777" w:rsidR="00A6616F" w:rsidRPr="00B97EF6" w:rsidRDefault="00A6616F" w:rsidP="00C047FF">
            <w:pPr>
              <w:pStyle w:val="Texto"/>
              <w:spacing w:before="60" w:after="60" w:line="212" w:lineRule="exact"/>
              <w:ind w:left="864" w:hanging="432"/>
              <w:rPr>
                <w:sz w:val="16"/>
                <w:szCs w:val="16"/>
              </w:rPr>
            </w:pPr>
            <w:r w:rsidRPr="00B97EF6">
              <w:rPr>
                <w:sz w:val="16"/>
                <w:szCs w:val="16"/>
              </w:rPr>
              <w:t xml:space="preserve">e) </w:t>
            </w:r>
            <w:r w:rsidRPr="00B97EF6">
              <w:rPr>
                <w:sz w:val="16"/>
                <w:szCs w:val="16"/>
              </w:rPr>
              <w:tab/>
              <w:t>La información contenida en todos los documentos deberá coincidir con lo señalado en la solicitud presentada a través de la Ventanilla Digital.</w:t>
            </w:r>
          </w:p>
          <w:p w14:paraId="511FCA7F" w14:textId="77777777" w:rsidR="00A6616F" w:rsidRPr="00B97EF6" w:rsidRDefault="00A6616F" w:rsidP="00C047FF">
            <w:pPr>
              <w:pStyle w:val="Texto"/>
              <w:spacing w:before="60" w:after="60" w:line="212" w:lineRule="exact"/>
              <w:ind w:left="432" w:hanging="432"/>
              <w:rPr>
                <w:sz w:val="16"/>
                <w:szCs w:val="16"/>
              </w:rPr>
            </w:pPr>
            <w:r w:rsidRPr="00B97EF6">
              <w:rPr>
                <w:sz w:val="16"/>
                <w:szCs w:val="16"/>
              </w:rPr>
              <w:t xml:space="preserve">4. </w:t>
            </w:r>
            <w:r w:rsidRPr="00B97EF6">
              <w:rPr>
                <w:sz w:val="16"/>
                <w:szCs w:val="16"/>
              </w:rPr>
              <w:tab/>
              <w:t>En caso de que el donante sea residente en territorio nacional, su solicitud no será procedente.</w:t>
            </w:r>
          </w:p>
        </w:tc>
      </w:tr>
      <w:tr w:rsidR="00A6616F" w:rsidRPr="00B97EF6" w14:paraId="3FA31FDF"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2F0EC3A" w14:textId="77777777" w:rsidR="00A6616F" w:rsidRPr="00B97EF6" w:rsidRDefault="00A6616F" w:rsidP="00C047FF">
            <w:pPr>
              <w:pStyle w:val="Texto"/>
              <w:spacing w:before="60" w:after="60" w:line="212" w:lineRule="exact"/>
              <w:ind w:firstLine="0"/>
              <w:jc w:val="center"/>
              <w:rPr>
                <w:b/>
                <w:sz w:val="16"/>
                <w:szCs w:val="16"/>
              </w:rPr>
            </w:pPr>
            <w:r w:rsidRPr="00B97EF6">
              <w:rPr>
                <w:b/>
                <w:sz w:val="16"/>
                <w:szCs w:val="16"/>
              </w:rPr>
              <w:t>SEGUIMIENTO Y RESOLUCIÓN DEL TRÁMITE O SERVICIO</w:t>
            </w:r>
          </w:p>
        </w:tc>
      </w:tr>
      <w:tr w:rsidR="00A6616F" w:rsidRPr="00B97EF6" w14:paraId="4B7F6C82"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700A8DB1" w14:textId="77777777" w:rsidR="00A6616F" w:rsidRPr="00B97EF6" w:rsidRDefault="00A6616F" w:rsidP="00C047FF">
            <w:pPr>
              <w:pStyle w:val="Texto"/>
              <w:spacing w:before="60" w:after="60" w:line="212" w:lineRule="exact"/>
              <w:ind w:firstLine="0"/>
              <w:rPr>
                <w:b/>
                <w:sz w:val="16"/>
                <w:szCs w:val="16"/>
              </w:rPr>
            </w:pPr>
            <w:r w:rsidRPr="00B97EF6">
              <w:rPr>
                <w:b/>
                <w:sz w:val="16"/>
                <w:szCs w:val="16"/>
              </w:rPr>
              <w:lastRenderedPageBreak/>
              <w:t>¿Cómo puedo dar seguimiento al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5FEABDC7" w14:textId="77777777" w:rsidR="00A6616F" w:rsidRPr="00B97EF6" w:rsidRDefault="00A6616F" w:rsidP="00C047FF">
            <w:pPr>
              <w:pStyle w:val="Texto"/>
              <w:spacing w:before="60" w:after="60" w:line="212" w:lineRule="exact"/>
              <w:ind w:firstLine="0"/>
              <w:rPr>
                <w:b/>
                <w:sz w:val="16"/>
                <w:szCs w:val="16"/>
              </w:rPr>
            </w:pPr>
            <w:r w:rsidRPr="00B97EF6">
              <w:rPr>
                <w:b/>
                <w:sz w:val="16"/>
                <w:szCs w:val="16"/>
              </w:rPr>
              <w:t>¿El SAT llevará a cabo alguna inspección o verificación para emitir la resolución de este Trámite o Servicio?</w:t>
            </w:r>
          </w:p>
        </w:tc>
      </w:tr>
      <w:tr w:rsidR="00A6616F" w:rsidRPr="00B97EF6" w14:paraId="1234349B"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7272A2AC" w14:textId="77777777" w:rsidR="00A6616F" w:rsidRPr="00B97EF6" w:rsidRDefault="00A6616F" w:rsidP="00C047FF">
            <w:pPr>
              <w:pStyle w:val="Texto"/>
              <w:spacing w:before="60" w:after="60" w:line="212" w:lineRule="exact"/>
              <w:ind w:firstLine="0"/>
              <w:rPr>
                <w:sz w:val="16"/>
                <w:szCs w:val="16"/>
              </w:rPr>
            </w:pPr>
            <w:r w:rsidRPr="00B97EF6">
              <w:rPr>
                <w:sz w:val="16"/>
                <w:szCs w:val="16"/>
              </w:rPr>
              <w:t>Escribe al correo electrónico donacionesdelextranjero@sat.gob.mx o acude personalmente a la Administración Central de Normatividad en Comercio Exterior, ubicada en Avenida Hidalgo No. 77, Colonia Guerrero, Alcaldía Cuauhtémoc, C.P. 06300, Ciudad de México.</w:t>
            </w:r>
          </w:p>
        </w:tc>
        <w:tc>
          <w:tcPr>
            <w:tcW w:w="2673" w:type="pct"/>
            <w:gridSpan w:val="3"/>
            <w:tcBorders>
              <w:top w:val="single" w:sz="6" w:space="0" w:color="auto"/>
              <w:left w:val="single" w:sz="6" w:space="0" w:color="auto"/>
              <w:bottom w:val="single" w:sz="6" w:space="0" w:color="auto"/>
              <w:right w:val="single" w:sz="6" w:space="0" w:color="auto"/>
            </w:tcBorders>
          </w:tcPr>
          <w:p w14:paraId="32D78C75" w14:textId="77777777" w:rsidR="00A6616F" w:rsidRPr="00B97EF6" w:rsidRDefault="00A6616F" w:rsidP="00C047FF">
            <w:pPr>
              <w:pStyle w:val="Texto"/>
              <w:spacing w:before="60" w:after="60" w:line="212" w:lineRule="exact"/>
              <w:ind w:firstLine="0"/>
              <w:rPr>
                <w:sz w:val="16"/>
                <w:szCs w:val="16"/>
              </w:rPr>
            </w:pPr>
            <w:r w:rsidRPr="00B97EF6">
              <w:rPr>
                <w:sz w:val="16"/>
                <w:szCs w:val="16"/>
              </w:rPr>
              <w:t>No.</w:t>
            </w:r>
          </w:p>
        </w:tc>
      </w:tr>
      <w:tr w:rsidR="00A6616F" w:rsidRPr="00B97EF6" w14:paraId="6EC6B22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7D2D873"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Resolución del Trámite o Servicio</w:t>
            </w:r>
          </w:p>
        </w:tc>
      </w:tr>
      <w:tr w:rsidR="00A6616F" w:rsidRPr="00B97EF6" w14:paraId="77AD9C6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7AE7908"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1.</w:t>
            </w:r>
            <w:r w:rsidRPr="00B97EF6">
              <w:rPr>
                <w:sz w:val="16"/>
                <w:szCs w:val="16"/>
              </w:rPr>
              <w:tab/>
              <w:t>La resolución se notificará a través de la Ventanilla Digital.</w:t>
            </w:r>
          </w:p>
          <w:p w14:paraId="5B661E84" w14:textId="77777777" w:rsidR="00A6616F" w:rsidRPr="00B97EF6" w:rsidRDefault="00A6616F" w:rsidP="00C047FF">
            <w:pPr>
              <w:pStyle w:val="Texto"/>
              <w:spacing w:before="60" w:after="60" w:line="260" w:lineRule="exact"/>
              <w:ind w:left="432" w:hanging="432"/>
              <w:rPr>
                <w:b/>
                <w:sz w:val="16"/>
                <w:szCs w:val="16"/>
              </w:rPr>
            </w:pPr>
            <w:r w:rsidRPr="00B97EF6">
              <w:rPr>
                <w:sz w:val="16"/>
                <w:szCs w:val="16"/>
              </w:rPr>
              <w:t>2.</w:t>
            </w:r>
            <w:r w:rsidRPr="00B97EF6">
              <w:rPr>
                <w:sz w:val="16"/>
                <w:szCs w:val="16"/>
              </w:rPr>
              <w:tab/>
              <w:t>Transcurrido el plazo de tres meses sin que se notifique la resolución, el interesado podrá considerar que la autoridad resolvió negativamente.</w:t>
            </w:r>
          </w:p>
        </w:tc>
      </w:tr>
      <w:tr w:rsidR="00A6616F" w:rsidRPr="00B97EF6" w14:paraId="1A909CCC" w14:textId="77777777">
        <w:trPr>
          <w:trHeight w:val="20"/>
        </w:trPr>
        <w:tc>
          <w:tcPr>
            <w:tcW w:w="1801" w:type="pct"/>
            <w:gridSpan w:val="2"/>
            <w:tcBorders>
              <w:top w:val="single" w:sz="6" w:space="0" w:color="auto"/>
              <w:left w:val="single" w:sz="6" w:space="0" w:color="auto"/>
              <w:bottom w:val="single" w:sz="6" w:space="0" w:color="auto"/>
              <w:right w:val="single" w:sz="6" w:space="0" w:color="auto"/>
            </w:tcBorders>
            <w:shd w:val="pct12" w:color="auto" w:fill="auto"/>
          </w:tcPr>
          <w:p w14:paraId="5A55C4DA"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que el SAT resuelva el Trámite o Servicio</w:t>
            </w:r>
          </w:p>
        </w:tc>
        <w:tc>
          <w:tcPr>
            <w:tcW w:w="1559" w:type="pct"/>
            <w:gridSpan w:val="3"/>
            <w:tcBorders>
              <w:top w:val="single" w:sz="6" w:space="0" w:color="auto"/>
              <w:left w:val="single" w:sz="6" w:space="0" w:color="auto"/>
              <w:bottom w:val="single" w:sz="6" w:space="0" w:color="auto"/>
              <w:right w:val="single" w:sz="6" w:space="0" w:color="auto"/>
            </w:tcBorders>
            <w:shd w:val="pct12" w:color="auto" w:fill="auto"/>
          </w:tcPr>
          <w:p w14:paraId="276DCA45"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que el SAT solicite información adicional</w:t>
            </w:r>
          </w:p>
        </w:tc>
        <w:tc>
          <w:tcPr>
            <w:tcW w:w="1640" w:type="pct"/>
            <w:gridSpan w:val="2"/>
            <w:tcBorders>
              <w:top w:val="single" w:sz="6" w:space="0" w:color="auto"/>
              <w:left w:val="single" w:sz="6" w:space="0" w:color="auto"/>
              <w:bottom w:val="single" w:sz="6" w:space="0" w:color="auto"/>
              <w:right w:val="single" w:sz="6" w:space="0" w:color="auto"/>
            </w:tcBorders>
            <w:shd w:val="pct12" w:color="auto" w:fill="auto"/>
          </w:tcPr>
          <w:p w14:paraId="39F58232"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Plazo máximo para cumplir con la información solicitada</w:t>
            </w:r>
          </w:p>
        </w:tc>
      </w:tr>
      <w:tr w:rsidR="00A6616F" w:rsidRPr="00B97EF6" w14:paraId="0E330DA7" w14:textId="77777777">
        <w:trPr>
          <w:trHeight w:val="20"/>
        </w:trPr>
        <w:tc>
          <w:tcPr>
            <w:tcW w:w="1801" w:type="pct"/>
            <w:gridSpan w:val="2"/>
            <w:tcBorders>
              <w:top w:val="single" w:sz="6" w:space="0" w:color="auto"/>
              <w:left w:val="single" w:sz="6" w:space="0" w:color="auto"/>
              <w:bottom w:val="single" w:sz="6" w:space="0" w:color="auto"/>
              <w:right w:val="single" w:sz="6" w:space="0" w:color="auto"/>
            </w:tcBorders>
            <w:shd w:val="clear" w:color="auto" w:fill="FFFFFF"/>
          </w:tcPr>
          <w:p w14:paraId="38DBEF6A" w14:textId="77777777" w:rsidR="00A6616F" w:rsidRPr="00B97EF6" w:rsidRDefault="00A6616F" w:rsidP="00C047FF">
            <w:pPr>
              <w:pStyle w:val="Texto"/>
              <w:spacing w:before="60" w:after="60" w:line="260" w:lineRule="exact"/>
              <w:ind w:firstLine="0"/>
              <w:rPr>
                <w:sz w:val="16"/>
                <w:szCs w:val="16"/>
              </w:rPr>
            </w:pPr>
            <w:r w:rsidRPr="00B97EF6">
              <w:rPr>
                <w:sz w:val="16"/>
                <w:szCs w:val="16"/>
              </w:rPr>
              <w:t xml:space="preserve">Tres meses. </w:t>
            </w:r>
          </w:p>
        </w:tc>
        <w:tc>
          <w:tcPr>
            <w:tcW w:w="1559" w:type="pct"/>
            <w:gridSpan w:val="3"/>
            <w:tcBorders>
              <w:top w:val="single" w:sz="6" w:space="0" w:color="auto"/>
              <w:left w:val="single" w:sz="6" w:space="0" w:color="auto"/>
              <w:bottom w:val="single" w:sz="6" w:space="0" w:color="auto"/>
              <w:right w:val="single" w:sz="6" w:space="0" w:color="auto"/>
            </w:tcBorders>
          </w:tcPr>
          <w:p w14:paraId="687C7CEA" w14:textId="77777777" w:rsidR="00A6616F" w:rsidRPr="00B97EF6" w:rsidRDefault="00A6616F" w:rsidP="00C047FF">
            <w:pPr>
              <w:pStyle w:val="Texto"/>
              <w:spacing w:before="60" w:after="60" w:line="260" w:lineRule="exact"/>
              <w:ind w:firstLine="0"/>
              <w:rPr>
                <w:sz w:val="16"/>
                <w:szCs w:val="16"/>
              </w:rPr>
            </w:pPr>
            <w:r w:rsidRPr="00B97EF6">
              <w:rPr>
                <w:sz w:val="16"/>
                <w:szCs w:val="16"/>
              </w:rPr>
              <w:t>Un mes.</w:t>
            </w:r>
          </w:p>
        </w:tc>
        <w:tc>
          <w:tcPr>
            <w:tcW w:w="1640" w:type="pct"/>
            <w:gridSpan w:val="2"/>
            <w:tcBorders>
              <w:top w:val="single" w:sz="6" w:space="0" w:color="auto"/>
              <w:left w:val="single" w:sz="6" w:space="0" w:color="auto"/>
              <w:bottom w:val="single" w:sz="6" w:space="0" w:color="auto"/>
              <w:right w:val="single" w:sz="6" w:space="0" w:color="auto"/>
            </w:tcBorders>
          </w:tcPr>
          <w:p w14:paraId="0AD0FAD2" w14:textId="77777777" w:rsidR="00A6616F" w:rsidRPr="00B97EF6" w:rsidRDefault="00A6616F" w:rsidP="00C047FF">
            <w:pPr>
              <w:pStyle w:val="Texto"/>
              <w:spacing w:before="60" w:after="60" w:line="260" w:lineRule="exact"/>
              <w:ind w:firstLine="0"/>
              <w:rPr>
                <w:sz w:val="16"/>
                <w:szCs w:val="16"/>
              </w:rPr>
            </w:pPr>
            <w:r w:rsidRPr="00B97EF6">
              <w:rPr>
                <w:sz w:val="16"/>
                <w:szCs w:val="16"/>
              </w:rPr>
              <w:t>Diez días hábiles.</w:t>
            </w:r>
          </w:p>
        </w:tc>
      </w:tr>
      <w:tr w:rsidR="00A6616F" w:rsidRPr="00B97EF6" w14:paraId="072BBB6B"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579F7E75"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¿Qué documento obtengo al finalizar el Trámite o Servicio?</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1CC33096" w14:textId="77777777" w:rsidR="00A6616F" w:rsidRPr="00B97EF6" w:rsidRDefault="00A6616F" w:rsidP="00C047FF">
            <w:pPr>
              <w:pStyle w:val="Texto"/>
              <w:spacing w:before="60" w:after="60" w:line="260" w:lineRule="exact"/>
              <w:ind w:firstLine="0"/>
              <w:rPr>
                <w:b/>
                <w:sz w:val="16"/>
                <w:szCs w:val="16"/>
              </w:rPr>
            </w:pPr>
            <w:r w:rsidRPr="00B97EF6">
              <w:rPr>
                <w:b/>
                <w:sz w:val="16"/>
                <w:szCs w:val="16"/>
              </w:rPr>
              <w:t>¿Cuál es la vigencia del Trámite o Servicio?</w:t>
            </w:r>
          </w:p>
        </w:tc>
      </w:tr>
      <w:tr w:rsidR="00A6616F" w:rsidRPr="00B97EF6" w14:paraId="71003121"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33C1B1F1" w14:textId="77777777" w:rsidR="00A6616F" w:rsidRPr="00B97EF6" w:rsidRDefault="00A6616F" w:rsidP="00C047FF">
            <w:pPr>
              <w:pStyle w:val="Texto"/>
              <w:spacing w:before="60" w:after="60" w:line="260" w:lineRule="exact"/>
              <w:ind w:firstLine="0"/>
              <w:rPr>
                <w:sz w:val="16"/>
                <w:szCs w:val="16"/>
              </w:rPr>
            </w:pPr>
            <w:r w:rsidRPr="00B97EF6">
              <w:rPr>
                <w:sz w:val="16"/>
                <w:szCs w:val="16"/>
              </w:rPr>
              <w:t>Oficio de respuesta a la solicitud de autorización.</w:t>
            </w:r>
          </w:p>
        </w:tc>
        <w:tc>
          <w:tcPr>
            <w:tcW w:w="2673" w:type="pct"/>
            <w:gridSpan w:val="3"/>
            <w:tcBorders>
              <w:top w:val="single" w:sz="6" w:space="0" w:color="auto"/>
              <w:left w:val="single" w:sz="6" w:space="0" w:color="auto"/>
              <w:bottom w:val="single" w:sz="6" w:space="0" w:color="auto"/>
              <w:right w:val="single" w:sz="6" w:space="0" w:color="auto"/>
            </w:tcBorders>
          </w:tcPr>
          <w:p w14:paraId="28D43BA0" w14:textId="77777777" w:rsidR="00A6616F" w:rsidRPr="00B97EF6" w:rsidRDefault="00A6616F" w:rsidP="00C047FF">
            <w:pPr>
              <w:pStyle w:val="Texto"/>
              <w:spacing w:before="60" w:after="60" w:line="260" w:lineRule="exact"/>
              <w:ind w:firstLine="0"/>
              <w:rPr>
                <w:sz w:val="16"/>
                <w:szCs w:val="16"/>
              </w:rPr>
            </w:pPr>
            <w:r w:rsidRPr="00B97EF6">
              <w:rPr>
                <w:sz w:val="16"/>
                <w:szCs w:val="16"/>
              </w:rPr>
              <w:t>La autorización tendrá vigencia de seis meses, a partir de la fecha en que se emitió el oficio de la Administración Central de Normatividad en Comercio Exterior.</w:t>
            </w:r>
          </w:p>
        </w:tc>
      </w:tr>
      <w:tr w:rsidR="00A6616F" w:rsidRPr="00B97EF6" w14:paraId="044C09D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2F69AE2F"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CANALES DE ATENCIÓN</w:t>
            </w:r>
          </w:p>
        </w:tc>
      </w:tr>
      <w:tr w:rsidR="00A6616F" w:rsidRPr="00B97EF6" w14:paraId="17972404"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shd w:val="pct12" w:color="auto" w:fill="auto"/>
          </w:tcPr>
          <w:p w14:paraId="7421F22A"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Consultas y dudas</w:t>
            </w:r>
          </w:p>
        </w:tc>
        <w:tc>
          <w:tcPr>
            <w:tcW w:w="2673" w:type="pct"/>
            <w:gridSpan w:val="3"/>
            <w:tcBorders>
              <w:top w:val="single" w:sz="6" w:space="0" w:color="auto"/>
              <w:left w:val="single" w:sz="6" w:space="0" w:color="auto"/>
              <w:bottom w:val="single" w:sz="6" w:space="0" w:color="auto"/>
              <w:right w:val="single" w:sz="6" w:space="0" w:color="auto"/>
            </w:tcBorders>
            <w:shd w:val="pct12" w:color="auto" w:fill="auto"/>
          </w:tcPr>
          <w:p w14:paraId="55542187"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Quejas y denuncias</w:t>
            </w:r>
          </w:p>
        </w:tc>
      </w:tr>
      <w:tr w:rsidR="00A6616F" w:rsidRPr="00B97EF6" w14:paraId="135BFD61" w14:textId="77777777">
        <w:trPr>
          <w:trHeight w:val="20"/>
        </w:trPr>
        <w:tc>
          <w:tcPr>
            <w:tcW w:w="2327" w:type="pct"/>
            <w:gridSpan w:val="4"/>
            <w:tcBorders>
              <w:top w:val="single" w:sz="6" w:space="0" w:color="auto"/>
              <w:left w:val="single" w:sz="6" w:space="0" w:color="auto"/>
              <w:bottom w:val="single" w:sz="6" w:space="0" w:color="auto"/>
              <w:right w:val="single" w:sz="6" w:space="0" w:color="auto"/>
            </w:tcBorders>
          </w:tcPr>
          <w:p w14:paraId="1C4D7D7B"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MarcaSAT: 55-62-72-27-28 y 55-87-74-48-87-28 para Estados Unidos y Canadá.</w:t>
            </w:r>
          </w:p>
          <w:p w14:paraId="63D38ADC"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Atención personal en las oficinas del SAT ubicadas en diversas ciudades del país, en un horario de atención de lunes a jueves de 8:30 horas a 16:00 horas, y viernes de 8:30 horas a 15:00 horas.</w:t>
            </w:r>
          </w:p>
          <w:p w14:paraId="4582F615"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Las direcciones de las oficinas están disponibles en:</w:t>
            </w:r>
          </w:p>
          <w:p w14:paraId="4C276D81"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https://www.sat.gob.mx/personas/directorio-nacional-de-modulos-de-servicios-tributarios</w:t>
            </w:r>
          </w:p>
          <w:p w14:paraId="1FA0BA98"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En los Módulos de Servicios Tributarios y Módulos de Apertura Rápida de Empresas el horario de atención se adapta, por lo que puede ser de 8:30 horas hasta las 14:30 horas.</w:t>
            </w:r>
          </w:p>
          <w:p w14:paraId="74230CB1" w14:textId="77777777" w:rsidR="00A6616F" w:rsidRPr="00B97EF6" w:rsidRDefault="00A6616F" w:rsidP="00187617">
            <w:pPr>
              <w:pStyle w:val="Texto"/>
              <w:numPr>
                <w:ilvl w:val="0"/>
                <w:numId w:val="13"/>
              </w:numPr>
              <w:spacing w:before="60" w:after="60" w:line="260" w:lineRule="exact"/>
              <w:rPr>
                <w:sz w:val="16"/>
                <w:szCs w:val="16"/>
              </w:rPr>
            </w:pPr>
            <w:r w:rsidRPr="00B97EF6">
              <w:rPr>
                <w:sz w:val="16"/>
                <w:szCs w:val="16"/>
              </w:rPr>
              <w:t>Vía Chat: http://chat.sat.gob.mx</w:t>
            </w:r>
          </w:p>
        </w:tc>
        <w:tc>
          <w:tcPr>
            <w:tcW w:w="2673" w:type="pct"/>
            <w:gridSpan w:val="3"/>
            <w:tcBorders>
              <w:top w:val="single" w:sz="6" w:space="0" w:color="auto"/>
              <w:left w:val="single" w:sz="6" w:space="0" w:color="auto"/>
              <w:bottom w:val="single" w:sz="6" w:space="0" w:color="auto"/>
              <w:right w:val="single" w:sz="6" w:space="0" w:color="auto"/>
            </w:tcBorders>
          </w:tcPr>
          <w:p w14:paraId="7FAADA55"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Quejas y Denuncias SAT: 55-88-52-22-22 y + 55-88-52-22-22 para otros países.</w:t>
            </w:r>
          </w:p>
          <w:p w14:paraId="5886EEA1"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Correo electrónico: denuncias@sat.gob.mx</w:t>
            </w:r>
          </w:p>
          <w:p w14:paraId="4B7D8B27"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 xml:space="preserve">SAT Móvil </w:t>
            </w:r>
            <w:r w:rsidR="00313E80">
              <w:rPr>
                <w:sz w:val="16"/>
                <w:szCs w:val="16"/>
              </w:rPr>
              <w:t>-</w:t>
            </w:r>
            <w:r w:rsidRPr="00B97EF6">
              <w:rPr>
                <w:sz w:val="16"/>
                <w:szCs w:val="16"/>
              </w:rPr>
              <w:t xml:space="preserve"> Aplicación para celular, apartado Quejas y Denuncias.</w:t>
            </w:r>
          </w:p>
          <w:p w14:paraId="2A5029E4"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En el Portal del SAT:</w:t>
            </w:r>
          </w:p>
          <w:p w14:paraId="6063D7AF"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https://www.sat.gob.mx/aplicacion/50409/presenta-tu-queja-o-denuncia</w:t>
            </w:r>
          </w:p>
          <w:p w14:paraId="715635D4" w14:textId="77777777" w:rsidR="00A6616F" w:rsidRPr="00B97EF6" w:rsidRDefault="00A6616F" w:rsidP="00187617">
            <w:pPr>
              <w:pStyle w:val="Texto"/>
              <w:numPr>
                <w:ilvl w:val="0"/>
                <w:numId w:val="12"/>
              </w:numPr>
              <w:spacing w:before="60" w:after="60" w:line="260" w:lineRule="exact"/>
              <w:rPr>
                <w:sz w:val="16"/>
                <w:szCs w:val="16"/>
              </w:rPr>
            </w:pPr>
            <w:r w:rsidRPr="00B97EF6">
              <w:rPr>
                <w:sz w:val="16"/>
                <w:szCs w:val="16"/>
              </w:rPr>
              <w:t>Teléfonos rojos ubicados en las oficinas del SAT.</w:t>
            </w:r>
          </w:p>
        </w:tc>
      </w:tr>
      <w:tr w:rsidR="00A6616F" w:rsidRPr="00B97EF6" w14:paraId="6102D79D"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4B14335A"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t>Información adicional</w:t>
            </w:r>
          </w:p>
        </w:tc>
      </w:tr>
      <w:tr w:rsidR="00A6616F" w:rsidRPr="00B97EF6" w14:paraId="77ACD74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5168CA8"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1.</w:t>
            </w:r>
            <w:r w:rsidRPr="00B97EF6">
              <w:rPr>
                <w:sz w:val="16"/>
                <w:szCs w:val="16"/>
              </w:rPr>
              <w:tab/>
              <w:t>En caso de que alguno de los documentos a que se refiere el apartado ¿Qué requisitos debo cumplir?, se encuentren en idioma distinto al español, deberás presentar la traducción al español.</w:t>
            </w:r>
          </w:p>
          <w:p w14:paraId="0D1EF515" w14:textId="77777777" w:rsidR="00A6616F" w:rsidRPr="00B97EF6" w:rsidRDefault="00A6616F" w:rsidP="00C047FF">
            <w:pPr>
              <w:pStyle w:val="Texto"/>
              <w:spacing w:before="60" w:after="60" w:line="260" w:lineRule="exact"/>
              <w:ind w:left="432" w:hanging="432"/>
              <w:rPr>
                <w:sz w:val="16"/>
                <w:szCs w:val="16"/>
              </w:rPr>
            </w:pPr>
            <w:r w:rsidRPr="00B97EF6">
              <w:rPr>
                <w:sz w:val="16"/>
                <w:szCs w:val="16"/>
              </w:rPr>
              <w:t>2.</w:t>
            </w:r>
            <w:r w:rsidRPr="00B97EF6">
              <w:rPr>
                <w:sz w:val="16"/>
                <w:szCs w:val="16"/>
              </w:rPr>
              <w:tab/>
              <w:t>En caso de que por el tamaño de los archivos, no sea posible adjuntar en la Ventanilla Digital los catálogos, manuales de funcionamiento, información técnica y fotografías del equipo médico e insumos para la salud, de manera excepcional, dicha documentación podrá recibirse en la oficialía de partes de la Administración General Jurídica, ubicada en Avenida Hidalgo No. 77, Colonia Guerrero, Alcaldía Cuauhtémoc, C.P. 06300, Ciudad de México.</w:t>
            </w:r>
          </w:p>
        </w:tc>
      </w:tr>
      <w:tr w:rsidR="00A6616F" w:rsidRPr="00B97EF6" w14:paraId="4C43033A"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CCAD465" w14:textId="77777777" w:rsidR="00A6616F" w:rsidRPr="00B97EF6" w:rsidRDefault="00A6616F" w:rsidP="00C047FF">
            <w:pPr>
              <w:pStyle w:val="Texto"/>
              <w:spacing w:before="60" w:after="60" w:line="260" w:lineRule="exact"/>
              <w:ind w:firstLine="0"/>
              <w:jc w:val="center"/>
              <w:rPr>
                <w:b/>
                <w:sz w:val="16"/>
                <w:szCs w:val="16"/>
              </w:rPr>
            </w:pPr>
            <w:r w:rsidRPr="00B97EF6">
              <w:rPr>
                <w:b/>
                <w:sz w:val="16"/>
                <w:szCs w:val="16"/>
              </w:rPr>
              <w:lastRenderedPageBreak/>
              <w:t>Fundamento jurídico</w:t>
            </w:r>
          </w:p>
        </w:tc>
      </w:tr>
      <w:tr w:rsidR="00A6616F" w:rsidRPr="00B97EF6" w14:paraId="3D3343B8"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1DFAE6C" w14:textId="77777777" w:rsidR="00A6616F" w:rsidRPr="00B97EF6" w:rsidRDefault="00A6616F" w:rsidP="00C047FF">
            <w:pPr>
              <w:pStyle w:val="Texto"/>
              <w:spacing w:before="60" w:after="60" w:line="260" w:lineRule="exact"/>
              <w:ind w:firstLine="0"/>
              <w:rPr>
                <w:sz w:val="16"/>
                <w:szCs w:val="16"/>
              </w:rPr>
            </w:pPr>
            <w:r w:rsidRPr="00B97EF6">
              <w:rPr>
                <w:sz w:val="16"/>
                <w:szCs w:val="16"/>
              </w:rPr>
              <w:t>Artículos 61, fracción XVII de la Ley Aduanera, 25, fracciones III y IV de la Ley del Impuesto al Valor Agregado, 79, 82 de la Ley de Impuesto Sobre la Renta, 18, 18-A, 19, 32-D del Código Fiscal de la Federación, 109 del Reglamento de la Ley Aduanera, las reglas 1.2.2., 1.3.1., 3.1.8. y 3.3.12. y el Anexo 27 de las Reglas Generales de Comercio Exterior y la regla 2.1.37. de la Resolución Miscelánea Fiscal.</w:t>
            </w:r>
          </w:p>
        </w:tc>
      </w:tr>
    </w:tbl>
    <w:p w14:paraId="72B9C58E" w14:textId="77777777" w:rsidR="00A6616F" w:rsidRPr="00107E94" w:rsidRDefault="00A6616F" w:rsidP="00C047FF">
      <w:pPr>
        <w:pStyle w:val="Texto"/>
        <w:rPr>
          <w:b/>
        </w:rPr>
      </w:pPr>
      <w:r w:rsidRPr="00107E94">
        <w:rPr>
          <w:b/>
        </w:rPr>
        <w:t>…</w:t>
      </w:r>
    </w:p>
    <w:tbl>
      <w:tblPr>
        <w:tblW w:w="5000" w:type="pct"/>
        <w:tblLayout w:type="fixed"/>
        <w:tblCellMar>
          <w:left w:w="72" w:type="dxa"/>
          <w:right w:w="72" w:type="dxa"/>
        </w:tblCellMar>
        <w:tblLook w:val="0000" w:firstRow="0" w:lastRow="0" w:firstColumn="0" w:lastColumn="0" w:noHBand="0" w:noVBand="0"/>
      </w:tblPr>
      <w:tblGrid>
        <w:gridCol w:w="1801"/>
        <w:gridCol w:w="1629"/>
        <w:gridCol w:w="572"/>
        <w:gridCol w:w="136"/>
        <w:gridCol w:w="2561"/>
        <w:gridCol w:w="330"/>
        <w:gridCol w:w="1797"/>
      </w:tblGrid>
      <w:tr w:rsidR="00A6616F" w:rsidRPr="001155D4" w14:paraId="3E98BB9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5BDCBF03" w14:textId="77777777" w:rsidR="00A6616F" w:rsidRPr="001155D4" w:rsidRDefault="00A6616F" w:rsidP="00C047FF">
            <w:pPr>
              <w:pStyle w:val="Texto"/>
              <w:spacing w:before="52" w:after="52" w:line="240" w:lineRule="exact"/>
              <w:ind w:firstLine="0"/>
              <w:rPr>
                <w:b/>
                <w:sz w:val="16"/>
                <w:szCs w:val="16"/>
              </w:rPr>
            </w:pPr>
            <w:r w:rsidRPr="001155D4">
              <w:rPr>
                <w:b/>
                <w:sz w:val="16"/>
                <w:szCs w:val="16"/>
              </w:rPr>
              <w:t>141/LA Solicitud de inscripción en el Padrón de Exportadores Sectorial.</w:t>
            </w:r>
          </w:p>
        </w:tc>
      </w:tr>
      <w:tr w:rsidR="00A6616F" w:rsidRPr="001155D4" w14:paraId="11FE61C0" w14:textId="77777777">
        <w:trPr>
          <w:trHeight w:val="20"/>
        </w:trPr>
        <w:tc>
          <w:tcPr>
            <w:tcW w:w="1020" w:type="pct"/>
            <w:vMerge w:val="restart"/>
            <w:tcBorders>
              <w:top w:val="single" w:sz="6" w:space="0" w:color="auto"/>
              <w:left w:val="single" w:sz="6" w:space="0" w:color="auto"/>
              <w:right w:val="single" w:sz="6" w:space="0" w:color="auto"/>
            </w:tcBorders>
          </w:tcPr>
          <w:p w14:paraId="04627AF6" w14:textId="77777777" w:rsidR="00A6616F" w:rsidRPr="001155D4" w:rsidRDefault="00A6616F" w:rsidP="00C047FF">
            <w:pPr>
              <w:pStyle w:val="Texto"/>
              <w:tabs>
                <w:tab w:val="right" w:pos="1080"/>
              </w:tabs>
              <w:spacing w:before="52" w:after="52" w:line="240" w:lineRule="exact"/>
              <w:ind w:firstLine="0"/>
              <w:rPr>
                <w:b/>
                <w:sz w:val="16"/>
                <w:szCs w:val="16"/>
              </w:rPr>
            </w:pPr>
            <w:r w:rsidRPr="001155D4">
              <w:rPr>
                <w:b/>
                <w:sz w:val="16"/>
                <w:szCs w:val="16"/>
              </w:rPr>
              <w:t>Trámite</w:t>
            </w:r>
            <w:r w:rsidRPr="001155D4">
              <w:rPr>
                <w:b/>
                <w:sz w:val="16"/>
                <w:szCs w:val="16"/>
              </w:rPr>
              <w:tab/>
            </w:r>
            <w:r w:rsidR="007B629F" w:rsidRPr="001155D4">
              <w:rPr>
                <w:b/>
                <w:noProof/>
                <w:sz w:val="16"/>
                <w:szCs w:val="16"/>
                <w:lang w:val="es-MX" w:eastAsia="es-MX"/>
              </w:rPr>
              <w:drawing>
                <wp:inline distT="0" distB="0" distL="0" distR="0" wp14:anchorId="2B500129" wp14:editId="37494BC6">
                  <wp:extent cx="88900" cy="889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5113EBAF" w14:textId="77777777" w:rsidR="00A6616F" w:rsidRPr="001155D4" w:rsidRDefault="00A6616F" w:rsidP="00C047FF">
            <w:pPr>
              <w:pStyle w:val="Texto"/>
              <w:tabs>
                <w:tab w:val="right" w:pos="1080"/>
              </w:tabs>
              <w:spacing w:before="52" w:after="52" w:line="240" w:lineRule="exact"/>
              <w:ind w:firstLine="0"/>
              <w:rPr>
                <w:sz w:val="16"/>
                <w:szCs w:val="16"/>
              </w:rPr>
            </w:pPr>
            <w:r w:rsidRPr="001155D4">
              <w:rPr>
                <w:b/>
                <w:sz w:val="16"/>
                <w:szCs w:val="16"/>
              </w:rPr>
              <w:t>Servicio</w:t>
            </w:r>
            <w:r w:rsidRPr="001155D4">
              <w:rPr>
                <w:b/>
                <w:sz w:val="16"/>
                <w:szCs w:val="16"/>
              </w:rPr>
              <w:tab/>
            </w:r>
            <w:r w:rsidR="007B629F" w:rsidRPr="001155D4">
              <w:rPr>
                <w:b/>
                <w:noProof/>
                <w:sz w:val="16"/>
                <w:szCs w:val="16"/>
                <w:lang w:val="es-MX" w:eastAsia="es-MX"/>
              </w:rPr>
              <w:drawing>
                <wp:inline distT="0" distB="0" distL="0" distR="0" wp14:anchorId="11ECC885" wp14:editId="43D544C6">
                  <wp:extent cx="88900" cy="889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775" w:type="pct"/>
            <w:gridSpan w:val="4"/>
            <w:tcBorders>
              <w:top w:val="single" w:sz="6" w:space="0" w:color="auto"/>
              <w:left w:val="single" w:sz="6" w:space="0" w:color="auto"/>
              <w:bottom w:val="single" w:sz="6" w:space="0" w:color="auto"/>
              <w:right w:val="single" w:sz="6" w:space="0" w:color="auto"/>
            </w:tcBorders>
            <w:shd w:val="pct12" w:color="auto" w:fill="auto"/>
          </w:tcPr>
          <w:p w14:paraId="04457AE2"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Descripción del Trámite o Servicio</w:t>
            </w:r>
          </w:p>
        </w:tc>
        <w:tc>
          <w:tcPr>
            <w:tcW w:w="1205" w:type="pct"/>
            <w:gridSpan w:val="2"/>
            <w:tcBorders>
              <w:top w:val="single" w:sz="6" w:space="0" w:color="auto"/>
              <w:left w:val="single" w:sz="6" w:space="0" w:color="auto"/>
              <w:bottom w:val="single" w:sz="6" w:space="0" w:color="auto"/>
              <w:right w:val="single" w:sz="6" w:space="0" w:color="auto"/>
            </w:tcBorders>
            <w:shd w:val="pct12" w:color="auto" w:fill="auto"/>
          </w:tcPr>
          <w:p w14:paraId="7887EF90"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Monto</w:t>
            </w:r>
          </w:p>
        </w:tc>
      </w:tr>
      <w:tr w:rsidR="00A6616F" w:rsidRPr="001155D4" w14:paraId="40CC2620" w14:textId="77777777">
        <w:trPr>
          <w:trHeight w:val="20"/>
        </w:trPr>
        <w:tc>
          <w:tcPr>
            <w:tcW w:w="1020" w:type="pct"/>
            <w:vMerge/>
            <w:tcBorders>
              <w:left w:val="single" w:sz="6" w:space="0" w:color="auto"/>
              <w:right w:val="single" w:sz="6" w:space="0" w:color="auto"/>
            </w:tcBorders>
          </w:tcPr>
          <w:p w14:paraId="66F8AE95" w14:textId="77777777" w:rsidR="00A6616F" w:rsidRPr="001155D4" w:rsidRDefault="00A6616F" w:rsidP="00C047FF">
            <w:pPr>
              <w:pStyle w:val="Texto"/>
              <w:spacing w:before="52" w:after="52" w:line="240" w:lineRule="exact"/>
              <w:ind w:firstLine="0"/>
              <w:rPr>
                <w:noProof/>
                <w:sz w:val="16"/>
                <w:szCs w:val="16"/>
              </w:rPr>
            </w:pPr>
          </w:p>
        </w:tc>
        <w:tc>
          <w:tcPr>
            <w:tcW w:w="2775" w:type="pct"/>
            <w:gridSpan w:val="4"/>
            <w:vMerge w:val="restart"/>
            <w:tcBorders>
              <w:top w:val="single" w:sz="6" w:space="0" w:color="auto"/>
              <w:left w:val="single" w:sz="6" w:space="0" w:color="auto"/>
              <w:right w:val="single" w:sz="6" w:space="0" w:color="auto"/>
            </w:tcBorders>
          </w:tcPr>
          <w:p w14:paraId="6D4E6DEE" w14:textId="77777777" w:rsidR="00A6616F" w:rsidRPr="001155D4" w:rsidRDefault="00A6616F" w:rsidP="00C047FF">
            <w:pPr>
              <w:pStyle w:val="Texto"/>
              <w:spacing w:before="52" w:after="52" w:line="240" w:lineRule="exact"/>
              <w:ind w:firstLine="0"/>
              <w:rPr>
                <w:sz w:val="16"/>
                <w:szCs w:val="16"/>
              </w:rPr>
            </w:pPr>
            <w:r w:rsidRPr="001155D4">
              <w:rPr>
                <w:sz w:val="16"/>
                <w:szCs w:val="16"/>
              </w:rPr>
              <w:t>Presenta la solicitud de inscripción en el Padrón de Exportadores Sectorial.</w:t>
            </w:r>
          </w:p>
        </w:tc>
        <w:tc>
          <w:tcPr>
            <w:tcW w:w="1205" w:type="pct"/>
            <w:gridSpan w:val="2"/>
            <w:tcBorders>
              <w:top w:val="single" w:sz="6" w:space="0" w:color="auto"/>
              <w:left w:val="single" w:sz="6" w:space="0" w:color="auto"/>
              <w:bottom w:val="single" w:sz="6" w:space="0" w:color="auto"/>
              <w:right w:val="single" w:sz="6" w:space="0" w:color="auto"/>
            </w:tcBorders>
          </w:tcPr>
          <w:p w14:paraId="74DC4190" w14:textId="77777777" w:rsidR="00A6616F" w:rsidRPr="00A0172E" w:rsidRDefault="00A6616F" w:rsidP="007B60CC">
            <w:pPr>
              <w:pStyle w:val="Texto"/>
              <w:numPr>
                <w:ilvl w:val="0"/>
                <w:numId w:val="26"/>
              </w:numPr>
              <w:spacing w:before="52" w:after="52" w:line="240" w:lineRule="exact"/>
              <w:rPr>
                <w:b/>
                <w:sz w:val="16"/>
                <w:szCs w:val="16"/>
              </w:rPr>
            </w:pPr>
            <w:r w:rsidRPr="00A0172E">
              <w:rPr>
                <w:b/>
                <w:sz w:val="16"/>
                <w:szCs w:val="16"/>
              </w:rPr>
              <w:t>Gratuito</w:t>
            </w:r>
          </w:p>
        </w:tc>
      </w:tr>
      <w:tr w:rsidR="00A6616F" w:rsidRPr="001155D4" w14:paraId="15414796" w14:textId="77777777">
        <w:trPr>
          <w:trHeight w:val="20"/>
        </w:trPr>
        <w:tc>
          <w:tcPr>
            <w:tcW w:w="1020" w:type="pct"/>
            <w:vMerge/>
            <w:tcBorders>
              <w:left w:val="single" w:sz="6" w:space="0" w:color="auto"/>
              <w:bottom w:val="single" w:sz="6" w:space="0" w:color="auto"/>
              <w:right w:val="single" w:sz="6" w:space="0" w:color="auto"/>
            </w:tcBorders>
          </w:tcPr>
          <w:p w14:paraId="72DF7A5B" w14:textId="77777777" w:rsidR="00A6616F" w:rsidRPr="001155D4" w:rsidRDefault="00A6616F" w:rsidP="00C047FF">
            <w:pPr>
              <w:pStyle w:val="Texto"/>
              <w:spacing w:before="52" w:after="52" w:line="240" w:lineRule="exact"/>
              <w:ind w:firstLine="0"/>
              <w:rPr>
                <w:noProof/>
                <w:sz w:val="16"/>
                <w:szCs w:val="16"/>
              </w:rPr>
            </w:pPr>
          </w:p>
        </w:tc>
        <w:tc>
          <w:tcPr>
            <w:tcW w:w="2775" w:type="pct"/>
            <w:gridSpan w:val="4"/>
            <w:vMerge/>
            <w:tcBorders>
              <w:left w:val="single" w:sz="6" w:space="0" w:color="auto"/>
              <w:bottom w:val="single" w:sz="6" w:space="0" w:color="auto"/>
              <w:right w:val="single" w:sz="6" w:space="0" w:color="auto"/>
            </w:tcBorders>
          </w:tcPr>
          <w:p w14:paraId="0265E202" w14:textId="77777777" w:rsidR="00A6616F" w:rsidRPr="001155D4" w:rsidRDefault="00A6616F" w:rsidP="00C047FF">
            <w:pPr>
              <w:pStyle w:val="Texto"/>
              <w:spacing w:before="52" w:after="52" w:line="240" w:lineRule="exact"/>
              <w:ind w:firstLine="0"/>
              <w:rPr>
                <w:b/>
                <w:sz w:val="16"/>
                <w:szCs w:val="16"/>
              </w:rPr>
            </w:pPr>
          </w:p>
        </w:tc>
        <w:tc>
          <w:tcPr>
            <w:tcW w:w="1205" w:type="pct"/>
            <w:gridSpan w:val="2"/>
            <w:tcBorders>
              <w:top w:val="single" w:sz="6" w:space="0" w:color="auto"/>
              <w:left w:val="single" w:sz="6" w:space="0" w:color="auto"/>
              <w:bottom w:val="single" w:sz="6" w:space="0" w:color="auto"/>
              <w:right w:val="single" w:sz="6" w:space="0" w:color="auto"/>
            </w:tcBorders>
          </w:tcPr>
          <w:p w14:paraId="199C1E40" w14:textId="77777777" w:rsidR="00A6616F" w:rsidRPr="00A0172E" w:rsidRDefault="00A6616F" w:rsidP="007B60CC">
            <w:pPr>
              <w:pStyle w:val="Texto"/>
              <w:numPr>
                <w:ilvl w:val="0"/>
                <w:numId w:val="27"/>
              </w:numPr>
              <w:spacing w:before="52" w:after="52" w:line="240" w:lineRule="exact"/>
              <w:rPr>
                <w:b/>
                <w:sz w:val="16"/>
                <w:szCs w:val="16"/>
              </w:rPr>
            </w:pPr>
            <w:r w:rsidRPr="00A0172E">
              <w:rPr>
                <w:b/>
                <w:sz w:val="16"/>
                <w:szCs w:val="16"/>
              </w:rPr>
              <w:t>Pago de derechos Costo:</w:t>
            </w:r>
            <w:r w:rsidR="00571E71">
              <w:rPr>
                <w:b/>
                <w:sz w:val="16"/>
                <w:szCs w:val="16"/>
              </w:rPr>
              <w:t xml:space="preserve"> $</w:t>
            </w:r>
          </w:p>
        </w:tc>
      </w:tr>
      <w:tr w:rsidR="00A6616F" w:rsidRPr="001155D4" w14:paraId="3C2F0983"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0463F0CE"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¿Quién puede solicitar el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0919C1DE"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¿Cuándo se presenta?</w:t>
            </w:r>
          </w:p>
        </w:tc>
      </w:tr>
      <w:tr w:rsidR="00A6616F" w:rsidRPr="001155D4" w14:paraId="35C515CC"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shd w:val="clear" w:color="auto" w:fill="FFFFFF"/>
          </w:tcPr>
          <w:p w14:paraId="738CB257" w14:textId="77777777" w:rsidR="00A6616F" w:rsidRPr="001155D4" w:rsidRDefault="00A6616F" w:rsidP="00C047FF">
            <w:pPr>
              <w:pStyle w:val="Texto"/>
              <w:spacing w:before="52" w:after="52" w:line="240" w:lineRule="exact"/>
              <w:ind w:firstLine="0"/>
              <w:rPr>
                <w:sz w:val="16"/>
                <w:szCs w:val="16"/>
              </w:rPr>
            </w:pPr>
            <w:r w:rsidRPr="001155D4">
              <w:rPr>
                <w:sz w:val="16"/>
                <w:szCs w:val="16"/>
              </w:rPr>
              <w:t>Personas físicas o morales que requieran exportar mercancías listadas en el Anexo 10, apartado B de las Reglas Generales de Comercio Exterior.</w:t>
            </w:r>
          </w:p>
        </w:tc>
        <w:tc>
          <w:tcPr>
            <w:tcW w:w="2656" w:type="pct"/>
            <w:gridSpan w:val="3"/>
            <w:tcBorders>
              <w:top w:val="single" w:sz="6" w:space="0" w:color="auto"/>
              <w:left w:val="single" w:sz="6" w:space="0" w:color="auto"/>
              <w:bottom w:val="single" w:sz="6" w:space="0" w:color="auto"/>
              <w:right w:val="single" w:sz="6" w:space="0" w:color="auto"/>
            </w:tcBorders>
            <w:shd w:val="clear" w:color="auto" w:fill="FFFFFF"/>
          </w:tcPr>
          <w:p w14:paraId="77A2A5F1" w14:textId="77777777" w:rsidR="00A6616F" w:rsidRPr="001155D4" w:rsidRDefault="00A6616F" w:rsidP="00C047FF">
            <w:pPr>
              <w:pStyle w:val="Texto"/>
              <w:spacing w:before="52" w:after="52" w:line="240" w:lineRule="exact"/>
              <w:ind w:firstLine="0"/>
              <w:rPr>
                <w:sz w:val="16"/>
                <w:szCs w:val="16"/>
              </w:rPr>
            </w:pPr>
            <w:r w:rsidRPr="001155D4">
              <w:rPr>
                <w:sz w:val="16"/>
                <w:szCs w:val="16"/>
              </w:rPr>
              <w:t>Cuando desees exportar las mercancías previstas en el Anexo 10, apartado B de las Reglas Generales de Comercio Exterior.</w:t>
            </w:r>
          </w:p>
        </w:tc>
      </w:tr>
      <w:tr w:rsidR="00A6616F" w:rsidRPr="001155D4" w14:paraId="78581A84" w14:textId="77777777">
        <w:trPr>
          <w:trHeight w:val="20"/>
        </w:trPr>
        <w:tc>
          <w:tcPr>
            <w:tcW w:w="1943" w:type="pct"/>
            <w:gridSpan w:val="2"/>
            <w:tcBorders>
              <w:top w:val="single" w:sz="6" w:space="0" w:color="auto"/>
              <w:left w:val="single" w:sz="6" w:space="0" w:color="auto"/>
              <w:bottom w:val="single" w:sz="6" w:space="0" w:color="auto"/>
              <w:right w:val="single" w:sz="6" w:space="0" w:color="auto"/>
            </w:tcBorders>
            <w:shd w:val="pct12" w:color="auto" w:fill="auto"/>
          </w:tcPr>
          <w:p w14:paraId="64E207B4" w14:textId="77777777" w:rsidR="00A6616F" w:rsidRPr="001155D4" w:rsidRDefault="00A6616F" w:rsidP="00C047FF">
            <w:pPr>
              <w:pStyle w:val="Texto"/>
              <w:spacing w:before="52" w:after="52" w:line="240" w:lineRule="exact"/>
              <w:ind w:firstLine="0"/>
              <w:jc w:val="center"/>
              <w:rPr>
                <w:b/>
                <w:noProof/>
                <w:sz w:val="16"/>
                <w:szCs w:val="16"/>
              </w:rPr>
            </w:pPr>
            <w:r w:rsidRPr="001155D4">
              <w:rPr>
                <w:b/>
                <w:noProof/>
                <w:sz w:val="16"/>
                <w:szCs w:val="16"/>
              </w:rPr>
              <w:t>¿Dónde puedo presentarlo?</w:t>
            </w:r>
          </w:p>
        </w:tc>
        <w:tc>
          <w:tcPr>
            <w:tcW w:w="3057" w:type="pct"/>
            <w:gridSpan w:val="5"/>
            <w:tcBorders>
              <w:top w:val="single" w:sz="6" w:space="0" w:color="auto"/>
              <w:left w:val="single" w:sz="6" w:space="0" w:color="auto"/>
              <w:bottom w:val="single" w:sz="6" w:space="0" w:color="auto"/>
              <w:right w:val="single" w:sz="6" w:space="0" w:color="auto"/>
            </w:tcBorders>
          </w:tcPr>
          <w:p w14:paraId="4E4E6100"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En cualquiera de las Administraciones Desconcentradas de Servicios al Contribuyente.</w:t>
            </w:r>
          </w:p>
          <w:p w14:paraId="2FEC2A52"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Por servicio de mensajería o correo certificado.</w:t>
            </w:r>
          </w:p>
          <w:p w14:paraId="12206628" w14:textId="77777777" w:rsidR="00A6616F" w:rsidRPr="001155D4" w:rsidRDefault="00A6616F" w:rsidP="00187617">
            <w:pPr>
              <w:pStyle w:val="Texto"/>
              <w:numPr>
                <w:ilvl w:val="0"/>
                <w:numId w:val="14"/>
              </w:numPr>
              <w:spacing w:before="52" w:after="52" w:line="240" w:lineRule="exact"/>
              <w:rPr>
                <w:noProof/>
                <w:sz w:val="16"/>
                <w:szCs w:val="16"/>
              </w:rPr>
            </w:pPr>
            <w:r w:rsidRPr="001155D4">
              <w:rPr>
                <w:noProof/>
                <w:sz w:val="16"/>
                <w:szCs w:val="16"/>
              </w:rPr>
              <w:t>En la Oficialía de Partes de la Administración General de Servicios al Contribuyente.</w:t>
            </w:r>
          </w:p>
          <w:p w14:paraId="7FFBC240" w14:textId="77777777" w:rsidR="00A6616F" w:rsidRPr="001155D4" w:rsidRDefault="00A6616F" w:rsidP="00187617">
            <w:pPr>
              <w:pStyle w:val="Texto"/>
              <w:numPr>
                <w:ilvl w:val="0"/>
                <w:numId w:val="14"/>
              </w:numPr>
              <w:spacing w:before="52" w:after="52" w:line="240" w:lineRule="exact"/>
              <w:rPr>
                <w:noProof/>
                <w:sz w:val="16"/>
                <w:szCs w:val="16"/>
              </w:rPr>
            </w:pPr>
            <w:r w:rsidRPr="001155D4">
              <w:rPr>
                <w:sz w:val="16"/>
                <w:szCs w:val="16"/>
              </w:rPr>
              <w:t xml:space="preserve">A través del Portal del SAT, </w:t>
            </w:r>
            <w:r w:rsidRPr="001155D4">
              <w:rPr>
                <w:noProof/>
                <w:sz w:val="16"/>
                <w:szCs w:val="16"/>
              </w:rPr>
              <w:t xml:space="preserve">mediante un caso de aclaración, </w:t>
            </w:r>
            <w:r w:rsidRPr="001155D4">
              <w:rPr>
                <w:sz w:val="16"/>
                <w:szCs w:val="16"/>
              </w:rPr>
              <w:t>en la liga siguiente:</w:t>
            </w:r>
            <w:r w:rsidRPr="001155D4">
              <w:rPr>
                <w:noProof/>
                <w:sz w:val="16"/>
                <w:szCs w:val="16"/>
              </w:rPr>
              <w:t xml:space="preserve"> </w:t>
            </w:r>
            <w:r w:rsidRPr="001155D4">
              <w:rPr>
                <w:noProof/>
                <w:sz w:val="16"/>
                <w:szCs w:val="16"/>
                <w:u w:val="single"/>
              </w:rPr>
              <w:t>www.sat.gob.mx</w:t>
            </w:r>
            <w:r w:rsidRPr="001155D4">
              <w:rPr>
                <w:noProof/>
                <w:sz w:val="16"/>
                <w:szCs w:val="16"/>
              </w:rPr>
              <w:t xml:space="preserve">, apartado “Otros trámites y servicios”, subapartado “Aclaración, asistencia y orientación electrónica/Presenta tu aclaración como contribuyente”, utilizando la etiqueta </w:t>
            </w:r>
            <w:r w:rsidRPr="001155D4">
              <w:rPr>
                <w:b/>
                <w:noProof/>
                <w:sz w:val="16"/>
                <w:szCs w:val="16"/>
              </w:rPr>
              <w:t>“INSCRIPCIÓN_PGIYSE_EXS”</w:t>
            </w:r>
            <w:r w:rsidRPr="001155D4">
              <w:rPr>
                <w:noProof/>
                <w:sz w:val="16"/>
                <w:szCs w:val="16"/>
              </w:rPr>
              <w:t>, indicando en el asunto “Inscripción PES”</w:t>
            </w:r>
            <w:r w:rsidRPr="001155D4">
              <w:rPr>
                <w:sz w:val="16"/>
                <w:szCs w:val="16"/>
              </w:rPr>
              <w:t xml:space="preserve"> </w:t>
            </w:r>
            <w:r w:rsidRPr="001155D4">
              <w:rPr>
                <w:noProof/>
                <w:sz w:val="16"/>
                <w:szCs w:val="16"/>
              </w:rPr>
              <w:t>y en “Descripción” precisar que se solicita la inscripción al Padrón de Exportadores Sectorial, especificando el o los sectores que deseas aumentar.</w:t>
            </w:r>
          </w:p>
        </w:tc>
      </w:tr>
      <w:tr w:rsidR="00A6616F" w:rsidRPr="001155D4" w14:paraId="40B0F1CC"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6FE3129"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INFORMACIÓN PARA REALIZAR EL TRÁMITE O SERVICIO</w:t>
            </w:r>
          </w:p>
        </w:tc>
      </w:tr>
      <w:tr w:rsidR="00A6616F" w:rsidRPr="001155D4" w14:paraId="280C6FF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F38FB45" w14:textId="77777777" w:rsidR="00A6616F" w:rsidRPr="001155D4" w:rsidRDefault="00A6616F" w:rsidP="00C047FF">
            <w:pPr>
              <w:pStyle w:val="Texto"/>
              <w:spacing w:before="52" w:after="52" w:line="240" w:lineRule="exact"/>
              <w:ind w:firstLine="0"/>
              <w:jc w:val="center"/>
              <w:rPr>
                <w:b/>
                <w:sz w:val="16"/>
                <w:szCs w:val="16"/>
              </w:rPr>
            </w:pPr>
            <w:r w:rsidRPr="001155D4">
              <w:rPr>
                <w:b/>
                <w:sz w:val="16"/>
                <w:szCs w:val="16"/>
              </w:rPr>
              <w:t>¿Qué tengo que hacer para realizar el Trámite o Servicio?</w:t>
            </w:r>
          </w:p>
        </w:tc>
      </w:tr>
      <w:tr w:rsidR="00A6616F" w:rsidRPr="001155D4" w14:paraId="775B6686"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02F3D48" w14:textId="77777777" w:rsidR="00A6616F" w:rsidRPr="001155D4" w:rsidRDefault="00A6616F" w:rsidP="00C047FF">
            <w:pPr>
              <w:pStyle w:val="Texto"/>
              <w:spacing w:before="52" w:after="52" w:line="240" w:lineRule="exact"/>
              <w:ind w:left="432" w:hanging="432"/>
              <w:rPr>
                <w:sz w:val="16"/>
                <w:szCs w:val="16"/>
              </w:rPr>
            </w:pPr>
            <w:r w:rsidRPr="001155D4">
              <w:rPr>
                <w:sz w:val="16"/>
                <w:szCs w:val="16"/>
              </w:rPr>
              <w:t>1.</w:t>
            </w:r>
            <w:r w:rsidRPr="001155D4">
              <w:rPr>
                <w:sz w:val="16"/>
                <w:szCs w:val="16"/>
              </w:rPr>
              <w:tab/>
              <w:t>Llena el formato A6 “Autorización de inscripción para el padrón de exportadores sectorial (Regla 1.3.7.)”, contenido en el Anexo 1 de las Reglas Generales de Comercio Exterior.</w:t>
            </w:r>
          </w:p>
          <w:p w14:paraId="2F4EA6A2" w14:textId="77777777" w:rsidR="00A6616F" w:rsidRPr="001155D4" w:rsidRDefault="00A6616F" w:rsidP="00C047FF">
            <w:pPr>
              <w:pStyle w:val="Texto"/>
              <w:spacing w:before="52" w:after="52" w:line="240" w:lineRule="exact"/>
              <w:ind w:left="432" w:hanging="432"/>
              <w:rPr>
                <w:noProof/>
                <w:sz w:val="16"/>
                <w:szCs w:val="16"/>
              </w:rPr>
            </w:pPr>
            <w:r w:rsidRPr="001155D4">
              <w:rPr>
                <w:sz w:val="16"/>
                <w:szCs w:val="16"/>
              </w:rPr>
              <w:t>2.</w:t>
            </w:r>
            <w:r w:rsidRPr="001155D4">
              <w:rPr>
                <w:sz w:val="16"/>
                <w:szCs w:val="16"/>
              </w:rPr>
              <w:tab/>
              <w:t>Presenta a través de los medios a que se refiere el apartado anterior el formato A6 antes señalado, adjuntando la documentación a que se refiere la presente ficha de trámite</w:t>
            </w:r>
            <w:r w:rsidRPr="001155D4">
              <w:rPr>
                <w:noProof/>
                <w:sz w:val="16"/>
                <w:szCs w:val="16"/>
              </w:rPr>
              <w:t>.</w:t>
            </w:r>
          </w:p>
        </w:tc>
      </w:tr>
      <w:tr w:rsidR="00A6616F" w:rsidRPr="001155D4" w14:paraId="2692F403"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8790A76" w14:textId="77777777" w:rsidR="00A6616F" w:rsidRPr="001155D4" w:rsidRDefault="00A6616F" w:rsidP="00C047FF">
            <w:pPr>
              <w:pStyle w:val="Texto"/>
              <w:spacing w:before="52" w:after="52" w:line="240" w:lineRule="exact"/>
              <w:ind w:firstLine="0"/>
              <w:jc w:val="center"/>
              <w:rPr>
                <w:b/>
                <w:sz w:val="16"/>
                <w:szCs w:val="16"/>
              </w:rPr>
            </w:pPr>
            <w:r w:rsidRPr="001155D4">
              <w:rPr>
                <w:b/>
                <w:noProof/>
                <w:sz w:val="16"/>
                <w:szCs w:val="16"/>
              </w:rPr>
              <w:t>¿Qué requisitos debo cumplir?</w:t>
            </w:r>
          </w:p>
        </w:tc>
      </w:tr>
      <w:tr w:rsidR="00A6616F" w:rsidRPr="001155D4" w14:paraId="35E45451"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EA7D1D5"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1.</w:t>
            </w:r>
            <w:r w:rsidRPr="001155D4">
              <w:rPr>
                <w:sz w:val="16"/>
                <w:szCs w:val="16"/>
              </w:rPr>
              <w:tab/>
              <w:t>Escrito libre con firma autógrafa del interesado o representante legal manifestando, bajo protesta de decir verdad, la lista de documentos que se adjuntan a la solicitud y la veracidad de estos, adjuntando identificación oficial y, en su caso, instrumento protocolizado del poder general para actos de administración o de dominio.</w:t>
            </w:r>
          </w:p>
          <w:p w14:paraId="3729C1CE"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2.</w:t>
            </w:r>
            <w:r w:rsidRPr="001155D4">
              <w:rPr>
                <w:sz w:val="16"/>
                <w:szCs w:val="16"/>
              </w:rPr>
              <w:tab/>
              <w:t>Sectores 1 “Alcohol, alcohol desnaturalizado y mieles incristalizables”, 2 “Cerveza”, 3 “Tequila”, 4 “Bebidas alcohólicas fermentadas (vinos)”, 5 “Bebidas alcohólicas destiladas (licores)”, 6 “Cigarros y tabacos labrados” y 7 “Bebidas energetizantes, así como concentrados polvos y jarabes para preparar bebidas energetizantes”, contenidos en el Anexo 10, apartado B de las Reglas Generales de Comercio Exterior, deberás estar al corriente en la presentación de la “Declaración Informativa Múltiple del Impuesto Especial sobre Producción y Servicios” (MULTI-IEPS) de la mercancía que desees exportar.</w:t>
            </w:r>
          </w:p>
          <w:p w14:paraId="57FCC531" w14:textId="77777777" w:rsidR="00A6616F" w:rsidRPr="001155D4" w:rsidRDefault="00A6616F" w:rsidP="00C047FF">
            <w:pPr>
              <w:pStyle w:val="Texto"/>
              <w:spacing w:before="52" w:after="52" w:line="250" w:lineRule="exact"/>
              <w:ind w:left="432" w:hanging="432"/>
              <w:rPr>
                <w:sz w:val="16"/>
                <w:szCs w:val="16"/>
              </w:rPr>
            </w:pPr>
            <w:r w:rsidRPr="001155D4">
              <w:rPr>
                <w:sz w:val="16"/>
                <w:szCs w:val="16"/>
              </w:rPr>
              <w:t>3.</w:t>
            </w:r>
            <w:r w:rsidRPr="001155D4">
              <w:rPr>
                <w:sz w:val="16"/>
                <w:szCs w:val="16"/>
              </w:rPr>
              <w:tab/>
              <w:t>Sector 8 “Minerales de hierro y sus concentrados”, contenido en el Anexo 10, apartado B de las Reglas Generales de Comercio Exterior, adicional a lo establecido en el numeral 1, deberás adjuntar a tu solicitud:</w:t>
            </w:r>
          </w:p>
          <w:p w14:paraId="1725BBF9"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lastRenderedPageBreak/>
              <w:t>a)</w:t>
            </w:r>
            <w:r w:rsidRPr="001155D4">
              <w:rPr>
                <w:sz w:val="16"/>
                <w:szCs w:val="16"/>
              </w:rPr>
              <w:tab/>
              <w:t>Copia del documento que compruebe la validación del folio otorgado por la Secretaría de Medio Ambiente y Recursos Naturales, de la autorización en materia de impacto ambiental y de la autorización de cambio de uso de suelo en terrenos forestales, a nombre de la persona física o moral solicitante.</w:t>
            </w:r>
          </w:p>
          <w:p w14:paraId="1DA90AC3"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t>b)</w:t>
            </w:r>
            <w:r w:rsidRPr="001155D4">
              <w:rPr>
                <w:sz w:val="16"/>
                <w:szCs w:val="16"/>
              </w:rPr>
              <w:tab/>
              <w:t>Copia del título de concesión minera otorgado por la Secretaría de Economía o, en su caso, del contrato de explotación, acreditando su inscripción en el Registro Público de Minería y que se encuentra al corriente en el pago de derechos.</w:t>
            </w:r>
          </w:p>
          <w:p w14:paraId="790EA35E" w14:textId="77777777" w:rsidR="00A6616F" w:rsidRPr="001155D4" w:rsidRDefault="00A6616F" w:rsidP="00C047FF">
            <w:pPr>
              <w:pStyle w:val="Texto"/>
              <w:spacing w:before="52" w:after="52" w:line="250" w:lineRule="exact"/>
              <w:ind w:left="864" w:hanging="432"/>
              <w:rPr>
                <w:sz w:val="16"/>
                <w:szCs w:val="16"/>
              </w:rPr>
            </w:pPr>
            <w:r w:rsidRPr="001155D4">
              <w:rPr>
                <w:sz w:val="16"/>
                <w:szCs w:val="16"/>
              </w:rPr>
              <w:t>c)</w:t>
            </w:r>
            <w:r w:rsidRPr="001155D4">
              <w:rPr>
                <w:sz w:val="16"/>
                <w:szCs w:val="16"/>
              </w:rPr>
              <w:tab/>
              <w:t>Copia del permiso previo de exportación emitido por la Secretaría de Economía, vigente.</w:t>
            </w:r>
          </w:p>
          <w:p w14:paraId="419E46C2"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4.</w:t>
            </w:r>
            <w:r w:rsidRPr="001155D4">
              <w:rPr>
                <w:sz w:val="16"/>
                <w:szCs w:val="16"/>
              </w:rPr>
              <w:tab/>
              <w:t>Sector 9 “Oro, plata y cobre”, contenido en el Anexo 10, apartado B de las Reglas Generales de Comercio Exterior, adicional a lo establecido en el numeral 1, deberás adjuntar a tu solicitud:</w:t>
            </w:r>
          </w:p>
          <w:p w14:paraId="700D52D2"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a)</w:t>
            </w:r>
            <w:r w:rsidRPr="001155D4">
              <w:rPr>
                <w:sz w:val="16"/>
                <w:szCs w:val="16"/>
              </w:rPr>
              <w:tab/>
              <w:t>Copia del testimonio o de la escritura pública en que conste el contrato o constitución de la sociedad y copia de la inscripción ante el Registro Público que corresponda.</w:t>
            </w:r>
          </w:p>
          <w:p w14:paraId="4A2F3408"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b)</w:t>
            </w:r>
            <w:r w:rsidRPr="001155D4">
              <w:rPr>
                <w:sz w:val="16"/>
                <w:szCs w:val="16"/>
              </w:rPr>
              <w:tab/>
              <w:t>Manifestación firmada bajo protesta de decir verdad, por el representante o apoderado legal de la persona moral, en la que se exprese la fecha, procedencia del producto aurífero, platero o de cobre adjuntando para tales efectos la razón social y la clave en el RFC de sus principales proveedores por concepto de venta del producto terminado o semi terminado a exportar.</w:t>
            </w:r>
          </w:p>
          <w:p w14:paraId="0FEBE669"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c)</w:t>
            </w:r>
            <w:r w:rsidRPr="001155D4">
              <w:rPr>
                <w:sz w:val="16"/>
                <w:szCs w:val="16"/>
              </w:rPr>
              <w:tab/>
              <w:t>Para el caso de exportación de las fracciones arancelarias y números de identificación comercial 7404.00.03 01, 7404.00.03 02, 7404.00.03 99, además se deberá cumplir con los requisitos establecidos en el numeral 5.</w:t>
            </w:r>
          </w:p>
          <w:p w14:paraId="67F2F2E7"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5.</w:t>
            </w:r>
            <w:r w:rsidRPr="001155D4">
              <w:rPr>
                <w:sz w:val="16"/>
                <w:szCs w:val="16"/>
              </w:rPr>
              <w:tab/>
              <w:t>Sectores 10 “Plásticos”, 11 “Caucho”, 12 “Madera y papel”, 13 “Vidrio”, 14 “Hierro y Acero” y 15 “Aluminio”, contenidos en el Anexo 10, apartado B de las Reglas Generales de Comercio Exterior, adicional a lo establecido en el numeral 1, deberás adjuntar lo siguiente:</w:t>
            </w:r>
          </w:p>
          <w:p w14:paraId="6E5D80ED"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a)</w:t>
            </w:r>
            <w:r w:rsidRPr="001155D4">
              <w:rPr>
                <w:sz w:val="16"/>
                <w:szCs w:val="16"/>
              </w:rPr>
              <w:tab/>
              <w:t>En archivo de texto plano (txt), lista con el nombre completo y la clave en el RFC válida de los socios, accionistas, asociados y representantes legales actuales de la empresa, conforme a lo que se tenga asentado en las actas protocolizadas ante fedatario público; quienes deberán encontrarse inscritos y activos en el RFC.</w:t>
            </w:r>
          </w:p>
          <w:p w14:paraId="1427EB5A" w14:textId="77777777" w:rsidR="00A6616F" w:rsidRPr="001155D4" w:rsidRDefault="00A6616F" w:rsidP="00C047FF">
            <w:pPr>
              <w:pStyle w:val="Texto"/>
              <w:spacing w:before="52" w:after="52" w:line="220" w:lineRule="exact"/>
              <w:ind w:left="864" w:firstLine="0"/>
              <w:rPr>
                <w:sz w:val="16"/>
                <w:szCs w:val="16"/>
              </w:rPr>
            </w:pPr>
            <w:r w:rsidRPr="001155D4">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1155D4">
              <w:rPr>
                <w:b/>
                <w:sz w:val="16"/>
                <w:szCs w:val="16"/>
              </w:rPr>
              <w:t>“REL SOCIOS ACC O ASOC RES EXT”</w:t>
            </w:r>
            <w:r w:rsidRPr="001155D4">
              <w:rPr>
                <w:sz w:val="16"/>
                <w:szCs w:val="16"/>
              </w:rPr>
              <w:t>, mediante la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el Anexo 1-A de la Resolución Miscelánea Fiscal.</w:t>
            </w:r>
          </w:p>
          <w:p w14:paraId="5A7C9AB5" w14:textId="77777777" w:rsidR="00A6616F" w:rsidRPr="001155D4" w:rsidRDefault="00A6616F" w:rsidP="00C047FF">
            <w:pPr>
              <w:pStyle w:val="Texto"/>
              <w:spacing w:before="52" w:after="52" w:line="220" w:lineRule="exact"/>
              <w:ind w:left="864" w:hanging="432"/>
              <w:rPr>
                <w:sz w:val="16"/>
                <w:szCs w:val="16"/>
              </w:rPr>
            </w:pPr>
            <w:r w:rsidRPr="001155D4">
              <w:rPr>
                <w:sz w:val="16"/>
                <w:szCs w:val="16"/>
              </w:rPr>
              <w:t>b)</w:t>
            </w:r>
            <w:r w:rsidRPr="001155D4">
              <w:rPr>
                <w:sz w:val="16"/>
                <w:szCs w:val="16"/>
              </w:rPr>
              <w:tab/>
              <w:t>Escrito libre firmado por el representante legal manifestando, bajo protesta de decir verdad, la información del uso industrial de la mercancía a exportar, esto es, la actividad económica y técnica para trasformar la materia prima y convertirla en otros productos, así como los procesos productivos a los que se somete la mercancía a exportar.</w:t>
            </w:r>
          </w:p>
          <w:p w14:paraId="794808BD" w14:textId="77777777" w:rsidR="00A6616F" w:rsidRPr="001155D4" w:rsidRDefault="00A6616F" w:rsidP="00C047FF">
            <w:pPr>
              <w:pStyle w:val="Texto"/>
              <w:spacing w:before="52" w:after="52" w:line="220" w:lineRule="exact"/>
              <w:ind w:left="432" w:firstLine="0"/>
              <w:rPr>
                <w:sz w:val="16"/>
                <w:szCs w:val="16"/>
              </w:rPr>
            </w:pPr>
            <w:r w:rsidRPr="001155D4">
              <w:rPr>
                <w:sz w:val="16"/>
                <w:szCs w:val="16"/>
              </w:rPr>
              <w:t>Si presentas tu solicitud en la Oficialía de Partes de las Administraciones Desconcentradas de Servicios al Contribuyente o de la Administración General de Servicios al Contribuyente o por servicio de mensajería o correo certificado, lo establecido en los incisos anteriores deberá cumplirse adjuntando los documentos en un dispositivo de almacenamiento para equipo electrónico USB, conforme a lo establecido en las guías de trámites publicadas en el minisitio del padrón de importadores y exportadores que se encuentra en la liga siguiente:</w:t>
            </w:r>
          </w:p>
          <w:p w14:paraId="5B842595" w14:textId="77777777" w:rsidR="00A6616F" w:rsidRPr="001155D4" w:rsidRDefault="00A6616F" w:rsidP="00C047FF">
            <w:pPr>
              <w:pStyle w:val="Texto"/>
              <w:spacing w:before="52" w:after="52" w:line="220" w:lineRule="exact"/>
              <w:ind w:left="432" w:firstLine="0"/>
              <w:rPr>
                <w:sz w:val="16"/>
                <w:szCs w:val="16"/>
              </w:rPr>
            </w:pPr>
            <w:r w:rsidRPr="001155D4">
              <w:rPr>
                <w:sz w:val="16"/>
                <w:szCs w:val="16"/>
                <w:u w:val="single"/>
              </w:rPr>
              <w:t>http://omawww.sat.gob.mx/PadronImportadoresExportadores/Paginas/pes_inscripcion.html</w:t>
            </w:r>
          </w:p>
          <w:p w14:paraId="77A2A6C2" w14:textId="77777777" w:rsidR="00A6616F" w:rsidRPr="001155D4" w:rsidRDefault="00A6616F" w:rsidP="00C047FF">
            <w:pPr>
              <w:pStyle w:val="Texto"/>
              <w:spacing w:before="52" w:after="52" w:line="220" w:lineRule="exact"/>
              <w:ind w:left="432" w:firstLine="0"/>
              <w:rPr>
                <w:sz w:val="16"/>
                <w:szCs w:val="16"/>
              </w:rPr>
            </w:pPr>
            <w:r w:rsidRPr="001155D4">
              <w:rPr>
                <w:sz w:val="16"/>
                <w:szCs w:val="16"/>
              </w:rPr>
              <w:t>O bien, puedes acceder a dichas guías desde el Portal del SAT /Trámites del RFC/Minisitio del Padrón de Importadores y Exportadores.</w:t>
            </w:r>
          </w:p>
        </w:tc>
      </w:tr>
      <w:tr w:rsidR="00A6616F" w:rsidRPr="001155D4" w14:paraId="35F4AB88"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3837A39" w14:textId="77777777" w:rsidR="00A6616F" w:rsidRPr="001155D4" w:rsidRDefault="00A6616F" w:rsidP="00C047FF">
            <w:pPr>
              <w:pStyle w:val="Texto"/>
              <w:spacing w:before="52" w:after="52" w:line="220" w:lineRule="exact"/>
              <w:ind w:firstLine="0"/>
              <w:jc w:val="center"/>
              <w:rPr>
                <w:b/>
                <w:noProof/>
                <w:sz w:val="16"/>
                <w:szCs w:val="16"/>
              </w:rPr>
            </w:pPr>
            <w:r w:rsidRPr="001155D4">
              <w:rPr>
                <w:b/>
                <w:noProof/>
                <w:sz w:val="16"/>
                <w:szCs w:val="16"/>
              </w:rPr>
              <w:lastRenderedPageBreak/>
              <w:t>¿Con qué condiciones debo cumplir?</w:t>
            </w:r>
          </w:p>
        </w:tc>
      </w:tr>
      <w:tr w:rsidR="00A6616F" w:rsidRPr="001155D4" w14:paraId="66A45F6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6655D8C"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1.</w:t>
            </w:r>
            <w:r w:rsidRPr="001155D4">
              <w:rPr>
                <w:sz w:val="16"/>
                <w:szCs w:val="16"/>
              </w:rPr>
              <w:tab/>
              <w:t>Estar inscrito y activo en el RFC.</w:t>
            </w:r>
          </w:p>
          <w:p w14:paraId="79C26EDD"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2.</w:t>
            </w:r>
            <w:r w:rsidRPr="001155D4">
              <w:rPr>
                <w:sz w:val="16"/>
                <w:szCs w:val="16"/>
              </w:rPr>
              <w:tab/>
              <w:t>Contar con e.firma vigente.</w:t>
            </w:r>
          </w:p>
          <w:p w14:paraId="33241E87"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3.</w:t>
            </w:r>
            <w:r w:rsidRPr="001155D4">
              <w:rPr>
                <w:sz w:val="16"/>
                <w:szCs w:val="16"/>
              </w:rPr>
              <w:tab/>
              <w:t>Estar al corriente en el cumplimiento de tus obligaciones fiscales.</w:t>
            </w:r>
          </w:p>
          <w:p w14:paraId="0BB3FFD5"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4.</w:t>
            </w:r>
            <w:r w:rsidRPr="001155D4">
              <w:rPr>
                <w:sz w:val="16"/>
                <w:szCs w:val="16"/>
              </w:rPr>
              <w:tab/>
              <w:t>El estatus del domicilio fiscal del contribuyente debe ser “Localizado”.</w:t>
            </w:r>
          </w:p>
          <w:p w14:paraId="136A393E"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5.</w:t>
            </w:r>
            <w:r w:rsidRPr="001155D4">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p w14:paraId="6D22AF1A" w14:textId="77777777" w:rsidR="00A6616F" w:rsidRPr="001155D4" w:rsidRDefault="00A6616F" w:rsidP="00C047FF">
            <w:pPr>
              <w:pStyle w:val="Texto"/>
              <w:spacing w:before="52" w:after="52" w:line="220" w:lineRule="exact"/>
              <w:ind w:left="432" w:hanging="432"/>
              <w:rPr>
                <w:sz w:val="16"/>
                <w:szCs w:val="16"/>
              </w:rPr>
            </w:pPr>
            <w:r w:rsidRPr="001155D4">
              <w:rPr>
                <w:sz w:val="16"/>
                <w:szCs w:val="16"/>
              </w:rPr>
              <w:t>6.</w:t>
            </w:r>
            <w:r w:rsidRPr="001155D4">
              <w:rPr>
                <w:sz w:val="16"/>
                <w:szCs w:val="16"/>
              </w:rPr>
              <w:tab/>
              <w:t>El estatus del buzón tributario deberá encontrarse como “Validado”.</w:t>
            </w:r>
          </w:p>
        </w:tc>
      </w:tr>
      <w:tr w:rsidR="00A6616F" w:rsidRPr="001155D4" w14:paraId="7132700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4AEC958F" w14:textId="77777777" w:rsidR="00A6616F" w:rsidRPr="001155D4" w:rsidRDefault="00A6616F" w:rsidP="00C047FF">
            <w:pPr>
              <w:pStyle w:val="Texto"/>
              <w:spacing w:before="52" w:after="52" w:line="220" w:lineRule="exact"/>
              <w:ind w:firstLine="0"/>
              <w:jc w:val="center"/>
              <w:rPr>
                <w:b/>
                <w:sz w:val="16"/>
                <w:szCs w:val="16"/>
              </w:rPr>
            </w:pPr>
            <w:r w:rsidRPr="001155D4">
              <w:rPr>
                <w:b/>
                <w:sz w:val="16"/>
                <w:szCs w:val="16"/>
              </w:rPr>
              <w:t>SEGUIMIENTO Y RESOLUCIÓN DEL TRÁMITE O SERVICIO</w:t>
            </w:r>
          </w:p>
        </w:tc>
      </w:tr>
      <w:tr w:rsidR="00A6616F" w:rsidRPr="001155D4" w14:paraId="04725B17"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3701B283" w14:textId="77777777" w:rsidR="00A6616F" w:rsidRPr="001155D4" w:rsidRDefault="00A6616F" w:rsidP="00C047FF">
            <w:pPr>
              <w:pStyle w:val="Texto"/>
              <w:spacing w:before="52" w:after="52" w:line="220" w:lineRule="exact"/>
              <w:ind w:firstLine="0"/>
              <w:rPr>
                <w:b/>
                <w:sz w:val="16"/>
                <w:szCs w:val="16"/>
              </w:rPr>
            </w:pPr>
            <w:r w:rsidRPr="001155D4">
              <w:rPr>
                <w:b/>
                <w:sz w:val="16"/>
                <w:szCs w:val="16"/>
              </w:rPr>
              <w:t>¿Cómo puedo dar seguimiento al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572A14F2" w14:textId="77777777" w:rsidR="00A6616F" w:rsidRPr="001155D4" w:rsidRDefault="00A6616F" w:rsidP="00C047FF">
            <w:pPr>
              <w:pStyle w:val="Texto"/>
              <w:spacing w:before="52" w:after="52" w:line="220" w:lineRule="exact"/>
              <w:ind w:firstLine="0"/>
              <w:rPr>
                <w:b/>
                <w:sz w:val="16"/>
                <w:szCs w:val="16"/>
              </w:rPr>
            </w:pPr>
            <w:r w:rsidRPr="001155D4">
              <w:rPr>
                <w:b/>
                <w:sz w:val="16"/>
                <w:szCs w:val="16"/>
              </w:rPr>
              <w:t>¿El SAT llevará a cabo alguna inspección o verificación para emitir la resolución de este Trámite o Servicio?</w:t>
            </w:r>
          </w:p>
        </w:tc>
      </w:tr>
      <w:tr w:rsidR="00A6616F" w:rsidRPr="001155D4" w14:paraId="55799658"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321D264C" w14:textId="77777777" w:rsidR="00A6616F" w:rsidRPr="001155D4" w:rsidRDefault="00A6616F" w:rsidP="00C047FF">
            <w:pPr>
              <w:pStyle w:val="Texto"/>
              <w:spacing w:before="52" w:after="52" w:line="220" w:lineRule="exact"/>
              <w:ind w:firstLine="0"/>
              <w:rPr>
                <w:sz w:val="16"/>
                <w:szCs w:val="16"/>
              </w:rPr>
            </w:pPr>
            <w:r w:rsidRPr="001155D4">
              <w:rPr>
                <w:sz w:val="16"/>
                <w:szCs w:val="16"/>
              </w:rPr>
              <w:lastRenderedPageBreak/>
              <w:t xml:space="preserve">A través del Portal del SAT, en la liga siguiente: </w:t>
            </w:r>
            <w:r w:rsidRPr="001155D4">
              <w:rPr>
                <w:sz w:val="16"/>
                <w:szCs w:val="16"/>
                <w:u w:val="single"/>
              </w:rPr>
              <w:t>http://omawww.sat.gob.mx/PadronImportadoresExportadores/Paginas/pes_inscripcion.html</w:t>
            </w:r>
            <w:r w:rsidRPr="001155D4">
              <w:rPr>
                <w:sz w:val="16"/>
                <w:szCs w:val="16"/>
              </w:rPr>
              <w:t>, accediendo al minisitio del Padrón de Importadores y Exportadores, dentro del menú de material adicional, en la sección “Consulta resultados del Padrón de Exportadores”, con el número de folio que le fue proporcionado al presentar su solicitud o el RFC del promovente.</w:t>
            </w:r>
          </w:p>
          <w:p w14:paraId="2352FA24" w14:textId="77777777" w:rsidR="00A6616F" w:rsidRPr="001155D4" w:rsidRDefault="00A6616F" w:rsidP="00C047FF">
            <w:pPr>
              <w:pStyle w:val="Texto"/>
              <w:spacing w:before="52" w:after="52"/>
              <w:ind w:firstLine="0"/>
              <w:rPr>
                <w:noProof/>
                <w:sz w:val="16"/>
                <w:szCs w:val="16"/>
              </w:rPr>
            </w:pPr>
            <w:r w:rsidRPr="001155D4">
              <w:rPr>
                <w:noProof/>
                <w:sz w:val="16"/>
                <w:szCs w:val="16"/>
              </w:rPr>
              <w:t>Si presentaste tu solicitud a través de un caso de aclaración, podrás</w:t>
            </w:r>
            <w:r w:rsidRPr="001155D4">
              <w:rPr>
                <w:sz w:val="16"/>
                <w:szCs w:val="16"/>
              </w:rPr>
              <w:t xml:space="preserve"> darle seguimiento al mismo con el número de folio a través del Portal del SAT, conforme a la </w:t>
            </w:r>
            <w:r w:rsidRPr="001155D4">
              <w:rPr>
                <w:noProof/>
                <w:sz w:val="16"/>
                <w:szCs w:val="16"/>
              </w:rPr>
              <w:t>“Guía rápida para el contribuyente sobre la operación de casos de aclaración, orientación y solicitud de trámites relacionados al Padrón de Importadores y Exportadores”, que podrás consultar en la liga siguiente:</w:t>
            </w:r>
          </w:p>
          <w:p w14:paraId="41530A53" w14:textId="77777777" w:rsidR="00A6616F" w:rsidRPr="001155D4" w:rsidRDefault="00A6616F" w:rsidP="00C047FF">
            <w:pPr>
              <w:pStyle w:val="Texto"/>
              <w:spacing w:before="52" w:after="52"/>
              <w:ind w:firstLine="0"/>
              <w:rPr>
                <w:sz w:val="16"/>
                <w:szCs w:val="16"/>
              </w:rPr>
            </w:pPr>
            <w:r w:rsidRPr="001155D4">
              <w:rPr>
                <w:sz w:val="16"/>
                <w:szCs w:val="16"/>
                <w:u w:val="single"/>
              </w:rPr>
              <w:t>http://omawww.sat.gob.mx/PadronImportadoresExportadores/Paginas/documentos/Guia_Casos_Aclaracion_Orientacion.pdf</w:t>
            </w:r>
          </w:p>
          <w:p w14:paraId="29BFE46D" w14:textId="77777777" w:rsidR="00A6616F" w:rsidRPr="001155D4" w:rsidRDefault="00A6616F" w:rsidP="00C047FF">
            <w:pPr>
              <w:pStyle w:val="Texto"/>
              <w:spacing w:before="52" w:after="52"/>
              <w:ind w:firstLine="0"/>
              <w:rPr>
                <w:sz w:val="16"/>
                <w:szCs w:val="16"/>
              </w:rPr>
            </w:pPr>
            <w:r w:rsidRPr="001155D4">
              <w:rPr>
                <w:sz w:val="16"/>
                <w:szCs w:val="16"/>
              </w:rPr>
              <w:t>O bien, puedes acceder a dicha guía desde el Portal del SAT www.sat.gob.mx en el Catálogo de Minisitios del SAT/Padrón de Importadores y Exportadores.</w:t>
            </w:r>
          </w:p>
        </w:tc>
        <w:tc>
          <w:tcPr>
            <w:tcW w:w="2656" w:type="pct"/>
            <w:gridSpan w:val="3"/>
            <w:tcBorders>
              <w:top w:val="single" w:sz="6" w:space="0" w:color="auto"/>
              <w:left w:val="single" w:sz="6" w:space="0" w:color="auto"/>
              <w:bottom w:val="single" w:sz="6" w:space="0" w:color="auto"/>
              <w:right w:val="single" w:sz="6" w:space="0" w:color="auto"/>
            </w:tcBorders>
          </w:tcPr>
          <w:p w14:paraId="41AAEE02" w14:textId="77777777" w:rsidR="00A6616F" w:rsidRPr="001155D4" w:rsidRDefault="00A6616F" w:rsidP="00C047FF">
            <w:pPr>
              <w:pStyle w:val="Texto"/>
              <w:spacing w:before="52" w:after="52"/>
              <w:ind w:firstLine="0"/>
              <w:rPr>
                <w:sz w:val="16"/>
                <w:szCs w:val="16"/>
              </w:rPr>
            </w:pPr>
            <w:r w:rsidRPr="001155D4">
              <w:rPr>
                <w:sz w:val="16"/>
                <w:szCs w:val="16"/>
              </w:rPr>
              <w:t>No.</w:t>
            </w:r>
          </w:p>
        </w:tc>
      </w:tr>
      <w:tr w:rsidR="00A6616F" w:rsidRPr="001155D4" w14:paraId="1F4232CC"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3489A315"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Resolución del Trámite o Servicio</w:t>
            </w:r>
          </w:p>
        </w:tc>
      </w:tr>
      <w:tr w:rsidR="00A6616F" w:rsidRPr="001155D4" w14:paraId="0FA5B3B0"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9A3919A" w14:textId="77777777" w:rsidR="00A6616F" w:rsidRPr="001155D4" w:rsidRDefault="00A6616F" w:rsidP="00C047FF">
            <w:pPr>
              <w:pStyle w:val="Texto"/>
              <w:spacing w:before="52" w:after="52" w:line="206" w:lineRule="exact"/>
              <w:ind w:firstLine="0"/>
              <w:rPr>
                <w:sz w:val="16"/>
                <w:szCs w:val="16"/>
              </w:rPr>
            </w:pPr>
            <w:r w:rsidRPr="001155D4">
              <w:rPr>
                <w:sz w:val="16"/>
                <w:szCs w:val="16"/>
              </w:rPr>
              <w:t>Si cumples con los requisitos y con las condiciones señaladas en la presente ficha de trámite, se publicará tu registro en el minisitio del Padrón de Importadores y Exportadores dentro del menú de material adicional, en la sección “Consulta resultados del Padrón de Exportadores”, en el apartado “Procedentes”.</w:t>
            </w:r>
          </w:p>
          <w:p w14:paraId="2315A474" w14:textId="77777777" w:rsidR="00A6616F" w:rsidRPr="001155D4" w:rsidRDefault="00A6616F" w:rsidP="00C047FF">
            <w:pPr>
              <w:pStyle w:val="Texto"/>
              <w:spacing w:before="52" w:after="52" w:line="206" w:lineRule="exact"/>
              <w:ind w:firstLine="0"/>
              <w:rPr>
                <w:sz w:val="16"/>
                <w:szCs w:val="16"/>
              </w:rPr>
            </w:pPr>
            <w:r w:rsidRPr="001155D4">
              <w:rPr>
                <w:sz w:val="16"/>
                <w:szCs w:val="16"/>
              </w:rPr>
              <w:t>En caso de que la solicitud haya sido rechazada, se publicarán las inconsistencias detectadas en el minisitio del Padrón de Importadores y Exportadores dentro del menú de material adicional, en la sección “Consulta resultados del Padrón de Exportadores”, en el apartado “Improcedentes”.</w:t>
            </w:r>
          </w:p>
          <w:p w14:paraId="1052B203" w14:textId="77777777" w:rsidR="00A6616F" w:rsidRPr="001155D4" w:rsidRDefault="00A6616F" w:rsidP="00C047FF">
            <w:pPr>
              <w:pStyle w:val="Texto"/>
              <w:spacing w:before="52" w:after="52" w:line="206" w:lineRule="exact"/>
              <w:ind w:firstLine="0"/>
              <w:rPr>
                <w:sz w:val="16"/>
                <w:szCs w:val="16"/>
              </w:rPr>
            </w:pPr>
            <w:r w:rsidRPr="001155D4">
              <w:rPr>
                <w:sz w:val="16"/>
                <w:szCs w:val="16"/>
              </w:rPr>
              <w:t>No procederá la inscripción cuando no presentes el formato A6 “Autorización de inscripción para el padrón de exportadores sectorial (Regla 1.3.7.)”, contenido en el Anexo 1 de las Reglas Generales de Comercio Exterior, o este no sea llenado correctamente o cuando te encuentres suspendido del Padrón de Importadores por actualizar alguno de los supuestos señalados en el artículo 84 del Reglamento de la Ley Aduanera o en la regla 1.3.3. de las Reglas Generales de Comercio Exterior.</w:t>
            </w:r>
          </w:p>
          <w:p w14:paraId="4F83D596" w14:textId="77777777" w:rsidR="00A6616F" w:rsidRPr="001155D4" w:rsidRDefault="00A6616F" w:rsidP="00C047FF">
            <w:pPr>
              <w:pStyle w:val="Texto"/>
              <w:spacing w:before="52" w:after="52" w:line="206" w:lineRule="exact"/>
              <w:ind w:firstLine="0"/>
              <w:rPr>
                <w:sz w:val="16"/>
                <w:szCs w:val="16"/>
              </w:rPr>
            </w:pPr>
            <w:r w:rsidRPr="001155D4">
              <w:rPr>
                <w:sz w:val="16"/>
                <w:szCs w:val="16"/>
              </w:rPr>
              <w:t>En caso de que la solicitud sea rechazada deberás subsanar las inconsistencias observadas y presentar nuevamente tu solicitud conforme a la presente ficha de trámite y la regla 1.3.7. de las Reglas Generales de Comercio Exterior.</w:t>
            </w:r>
          </w:p>
        </w:tc>
      </w:tr>
      <w:tr w:rsidR="00A6616F" w:rsidRPr="001155D4" w14:paraId="4DE009F9" w14:textId="77777777">
        <w:trPr>
          <w:trHeight w:val="20"/>
        </w:trPr>
        <w:tc>
          <w:tcPr>
            <w:tcW w:w="2267" w:type="pct"/>
            <w:gridSpan w:val="3"/>
            <w:tcBorders>
              <w:top w:val="single" w:sz="6" w:space="0" w:color="auto"/>
              <w:left w:val="single" w:sz="6" w:space="0" w:color="auto"/>
              <w:bottom w:val="single" w:sz="6" w:space="0" w:color="auto"/>
              <w:right w:val="single" w:sz="6" w:space="0" w:color="auto"/>
            </w:tcBorders>
            <w:shd w:val="pct12" w:color="auto" w:fill="auto"/>
          </w:tcPr>
          <w:p w14:paraId="62EB1265"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que el SAT resuelva el Trámite o Servicio</w:t>
            </w:r>
          </w:p>
        </w:tc>
        <w:tc>
          <w:tcPr>
            <w:tcW w:w="1715" w:type="pct"/>
            <w:gridSpan w:val="3"/>
            <w:tcBorders>
              <w:top w:val="single" w:sz="6" w:space="0" w:color="auto"/>
              <w:left w:val="single" w:sz="6" w:space="0" w:color="auto"/>
              <w:bottom w:val="single" w:sz="6" w:space="0" w:color="auto"/>
              <w:right w:val="single" w:sz="6" w:space="0" w:color="auto"/>
            </w:tcBorders>
            <w:shd w:val="pct12" w:color="auto" w:fill="auto"/>
          </w:tcPr>
          <w:p w14:paraId="6F2D9404"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que el SAT solicite información adicional</w:t>
            </w:r>
          </w:p>
        </w:tc>
        <w:tc>
          <w:tcPr>
            <w:tcW w:w="1018" w:type="pct"/>
            <w:tcBorders>
              <w:top w:val="single" w:sz="6" w:space="0" w:color="auto"/>
              <w:left w:val="single" w:sz="6" w:space="0" w:color="auto"/>
              <w:bottom w:val="single" w:sz="6" w:space="0" w:color="auto"/>
              <w:right w:val="single" w:sz="6" w:space="0" w:color="auto"/>
            </w:tcBorders>
            <w:shd w:val="pct12" w:color="auto" w:fill="auto"/>
          </w:tcPr>
          <w:p w14:paraId="429449CD"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Plazo máximo para cumplir con la información solicitada</w:t>
            </w:r>
          </w:p>
        </w:tc>
      </w:tr>
      <w:tr w:rsidR="00A6616F" w:rsidRPr="001155D4" w14:paraId="53D2C754" w14:textId="77777777">
        <w:trPr>
          <w:trHeight w:val="20"/>
        </w:trPr>
        <w:tc>
          <w:tcPr>
            <w:tcW w:w="2267" w:type="pct"/>
            <w:gridSpan w:val="3"/>
            <w:tcBorders>
              <w:top w:val="single" w:sz="6" w:space="0" w:color="auto"/>
              <w:left w:val="single" w:sz="6" w:space="0" w:color="auto"/>
              <w:bottom w:val="single" w:sz="6" w:space="0" w:color="auto"/>
              <w:right w:val="single" w:sz="6" w:space="0" w:color="auto"/>
            </w:tcBorders>
          </w:tcPr>
          <w:p w14:paraId="26EB80C2" w14:textId="77777777" w:rsidR="00A6616F" w:rsidRPr="001155D4" w:rsidRDefault="00A6616F" w:rsidP="00C047FF">
            <w:pPr>
              <w:pStyle w:val="Texto"/>
              <w:spacing w:before="52" w:after="52" w:line="206" w:lineRule="exact"/>
              <w:ind w:firstLine="0"/>
              <w:rPr>
                <w:sz w:val="16"/>
                <w:szCs w:val="16"/>
              </w:rPr>
            </w:pPr>
            <w:r w:rsidRPr="001155D4">
              <w:rPr>
                <w:sz w:val="16"/>
                <w:szCs w:val="16"/>
              </w:rPr>
              <w:t>Diez días hábiles.</w:t>
            </w:r>
          </w:p>
        </w:tc>
        <w:tc>
          <w:tcPr>
            <w:tcW w:w="1715" w:type="pct"/>
            <w:gridSpan w:val="3"/>
            <w:tcBorders>
              <w:top w:val="single" w:sz="6" w:space="0" w:color="auto"/>
              <w:left w:val="single" w:sz="6" w:space="0" w:color="auto"/>
              <w:bottom w:val="single" w:sz="6" w:space="0" w:color="auto"/>
              <w:right w:val="single" w:sz="6" w:space="0" w:color="auto"/>
            </w:tcBorders>
          </w:tcPr>
          <w:p w14:paraId="33B74A26" w14:textId="77777777" w:rsidR="00A6616F" w:rsidRPr="001155D4" w:rsidRDefault="00A6616F" w:rsidP="00C047FF">
            <w:pPr>
              <w:pStyle w:val="Texto"/>
              <w:spacing w:before="52" w:after="52" w:line="206" w:lineRule="exact"/>
              <w:ind w:firstLine="0"/>
              <w:rPr>
                <w:sz w:val="16"/>
                <w:szCs w:val="16"/>
              </w:rPr>
            </w:pPr>
            <w:r w:rsidRPr="001155D4">
              <w:rPr>
                <w:sz w:val="16"/>
                <w:szCs w:val="16"/>
              </w:rPr>
              <w:t>La autoridad no requerirá la presentación de documentación adicional.</w:t>
            </w:r>
          </w:p>
        </w:tc>
        <w:tc>
          <w:tcPr>
            <w:tcW w:w="1018" w:type="pct"/>
            <w:tcBorders>
              <w:top w:val="single" w:sz="6" w:space="0" w:color="auto"/>
              <w:left w:val="single" w:sz="6" w:space="0" w:color="auto"/>
              <w:bottom w:val="single" w:sz="6" w:space="0" w:color="auto"/>
              <w:right w:val="single" w:sz="6" w:space="0" w:color="auto"/>
            </w:tcBorders>
          </w:tcPr>
          <w:p w14:paraId="19A46C13" w14:textId="77777777" w:rsidR="00A6616F" w:rsidRPr="001155D4" w:rsidRDefault="00A6616F" w:rsidP="00C047FF">
            <w:pPr>
              <w:pStyle w:val="Texto"/>
              <w:spacing w:before="52" w:after="52" w:line="206" w:lineRule="exact"/>
              <w:ind w:firstLine="0"/>
              <w:rPr>
                <w:sz w:val="16"/>
                <w:szCs w:val="16"/>
              </w:rPr>
            </w:pPr>
            <w:r w:rsidRPr="001155D4">
              <w:rPr>
                <w:sz w:val="16"/>
                <w:szCs w:val="16"/>
              </w:rPr>
              <w:t>No aplica.</w:t>
            </w:r>
          </w:p>
        </w:tc>
      </w:tr>
      <w:tr w:rsidR="00A6616F" w:rsidRPr="001155D4" w14:paraId="2B9D8AA8"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5835C4B8" w14:textId="77777777" w:rsidR="00A6616F" w:rsidRPr="001155D4" w:rsidRDefault="00A6616F" w:rsidP="00C047FF">
            <w:pPr>
              <w:pStyle w:val="Texto"/>
              <w:spacing w:before="52" w:after="52" w:line="206" w:lineRule="exact"/>
              <w:ind w:firstLine="0"/>
              <w:rPr>
                <w:b/>
                <w:sz w:val="16"/>
                <w:szCs w:val="16"/>
              </w:rPr>
            </w:pPr>
            <w:r w:rsidRPr="001155D4">
              <w:rPr>
                <w:b/>
                <w:sz w:val="16"/>
                <w:szCs w:val="16"/>
              </w:rPr>
              <w:t>¿Qué documento obtengo al finalizar el Trámite o Servicio?</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21C8B391"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¿Cuál es la vigencia del Trámite o Servicio?</w:t>
            </w:r>
          </w:p>
        </w:tc>
      </w:tr>
      <w:tr w:rsidR="00A6616F" w:rsidRPr="001155D4" w14:paraId="64B51770"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55DD25B9" w14:textId="77777777" w:rsidR="00A6616F" w:rsidRPr="001155D4" w:rsidRDefault="00A6616F" w:rsidP="00C047FF">
            <w:pPr>
              <w:pStyle w:val="Texto"/>
              <w:spacing w:before="52" w:after="52" w:line="206" w:lineRule="exact"/>
              <w:ind w:firstLine="0"/>
              <w:rPr>
                <w:sz w:val="16"/>
                <w:szCs w:val="16"/>
              </w:rPr>
            </w:pPr>
            <w:r w:rsidRPr="001155D4">
              <w:rPr>
                <w:sz w:val="16"/>
                <w:szCs w:val="16"/>
              </w:rPr>
              <w:t xml:space="preserve">Los resultados de los trámites presentados se publican en el minisitio del Padrón de Importadores al que podrás acceder a través de la liga siguiente: </w:t>
            </w:r>
            <w:r w:rsidRPr="001155D4">
              <w:rPr>
                <w:sz w:val="16"/>
                <w:szCs w:val="16"/>
                <w:u w:val="single"/>
              </w:rPr>
              <w:t>http://omawww.sat.gob.mx/PadronImportadoresExportadores/Paginas/pes_inscripcion.html</w:t>
            </w:r>
          </w:p>
          <w:p w14:paraId="1FFD0A1E" w14:textId="77777777" w:rsidR="00A6616F" w:rsidRPr="001155D4" w:rsidRDefault="00A6616F" w:rsidP="00C047FF">
            <w:pPr>
              <w:pStyle w:val="Texto"/>
              <w:spacing w:before="52" w:after="52" w:line="206" w:lineRule="exact"/>
              <w:ind w:firstLine="0"/>
              <w:rPr>
                <w:sz w:val="16"/>
                <w:szCs w:val="16"/>
              </w:rPr>
            </w:pPr>
            <w:r w:rsidRPr="001155D4">
              <w:rPr>
                <w:sz w:val="16"/>
                <w:szCs w:val="16"/>
              </w:rPr>
              <w:t>Ingresando al menú de “Material adicional”, en la sección “Consulta resultados del Padrón de Exportadores”, con tu RFC o el número de folio proporcionado al presentar tu solicitud.</w:t>
            </w:r>
          </w:p>
        </w:tc>
        <w:tc>
          <w:tcPr>
            <w:tcW w:w="2656" w:type="pct"/>
            <w:gridSpan w:val="3"/>
            <w:tcBorders>
              <w:top w:val="single" w:sz="6" w:space="0" w:color="auto"/>
              <w:left w:val="single" w:sz="6" w:space="0" w:color="auto"/>
              <w:bottom w:val="single" w:sz="6" w:space="0" w:color="auto"/>
              <w:right w:val="single" w:sz="6" w:space="0" w:color="auto"/>
            </w:tcBorders>
          </w:tcPr>
          <w:p w14:paraId="4979E78E" w14:textId="77777777" w:rsidR="00A6616F" w:rsidRPr="001155D4" w:rsidRDefault="00A6616F" w:rsidP="00C047FF">
            <w:pPr>
              <w:pStyle w:val="Texto"/>
              <w:spacing w:before="52" w:after="52" w:line="206" w:lineRule="exact"/>
              <w:ind w:firstLine="0"/>
              <w:rPr>
                <w:sz w:val="16"/>
                <w:szCs w:val="16"/>
              </w:rPr>
            </w:pPr>
            <w:r w:rsidRPr="001155D4">
              <w:rPr>
                <w:sz w:val="16"/>
                <w:szCs w:val="16"/>
              </w:rPr>
              <w:t>Indefinida.</w:t>
            </w:r>
          </w:p>
        </w:tc>
      </w:tr>
      <w:tr w:rsidR="00A6616F" w:rsidRPr="001155D4" w14:paraId="4AE99562"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12511043"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CANALES DE ATENCIÓN</w:t>
            </w:r>
          </w:p>
        </w:tc>
      </w:tr>
      <w:tr w:rsidR="00A6616F" w:rsidRPr="001155D4" w14:paraId="3FE6ED29"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shd w:val="pct12" w:color="auto" w:fill="auto"/>
          </w:tcPr>
          <w:p w14:paraId="7E14AF88"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Consultas y dudas</w:t>
            </w:r>
          </w:p>
        </w:tc>
        <w:tc>
          <w:tcPr>
            <w:tcW w:w="2656" w:type="pct"/>
            <w:gridSpan w:val="3"/>
            <w:tcBorders>
              <w:top w:val="single" w:sz="6" w:space="0" w:color="auto"/>
              <w:left w:val="single" w:sz="6" w:space="0" w:color="auto"/>
              <w:bottom w:val="single" w:sz="6" w:space="0" w:color="auto"/>
              <w:right w:val="single" w:sz="6" w:space="0" w:color="auto"/>
            </w:tcBorders>
            <w:shd w:val="pct12" w:color="auto" w:fill="auto"/>
          </w:tcPr>
          <w:p w14:paraId="7A9EF9ED" w14:textId="77777777" w:rsidR="00A6616F" w:rsidRPr="001155D4" w:rsidRDefault="00A6616F" w:rsidP="00C047FF">
            <w:pPr>
              <w:pStyle w:val="Texto"/>
              <w:spacing w:before="52" w:after="52" w:line="206" w:lineRule="exact"/>
              <w:ind w:firstLine="0"/>
              <w:jc w:val="center"/>
              <w:rPr>
                <w:b/>
                <w:sz w:val="16"/>
                <w:szCs w:val="16"/>
              </w:rPr>
            </w:pPr>
            <w:r w:rsidRPr="001155D4">
              <w:rPr>
                <w:b/>
                <w:sz w:val="16"/>
                <w:szCs w:val="16"/>
              </w:rPr>
              <w:t>Quejas y denuncias</w:t>
            </w:r>
          </w:p>
        </w:tc>
      </w:tr>
      <w:tr w:rsidR="00A6616F" w:rsidRPr="001155D4" w14:paraId="59502616" w14:textId="77777777">
        <w:trPr>
          <w:trHeight w:val="20"/>
        </w:trPr>
        <w:tc>
          <w:tcPr>
            <w:tcW w:w="2344" w:type="pct"/>
            <w:gridSpan w:val="4"/>
            <w:tcBorders>
              <w:top w:val="single" w:sz="6" w:space="0" w:color="auto"/>
              <w:left w:val="single" w:sz="6" w:space="0" w:color="auto"/>
              <w:bottom w:val="single" w:sz="6" w:space="0" w:color="auto"/>
              <w:right w:val="single" w:sz="6" w:space="0" w:color="auto"/>
            </w:tcBorders>
          </w:tcPr>
          <w:p w14:paraId="192525AC" w14:textId="77777777" w:rsidR="00A6616F" w:rsidRPr="001155D4" w:rsidRDefault="00A6616F" w:rsidP="00187617">
            <w:pPr>
              <w:pStyle w:val="Texto"/>
              <w:numPr>
                <w:ilvl w:val="0"/>
                <w:numId w:val="15"/>
              </w:numPr>
              <w:spacing w:before="52" w:after="52"/>
              <w:rPr>
                <w:sz w:val="16"/>
                <w:szCs w:val="16"/>
              </w:rPr>
            </w:pPr>
            <w:r w:rsidRPr="001155D4">
              <w:rPr>
                <w:sz w:val="16"/>
                <w:szCs w:val="16"/>
              </w:rPr>
              <w:t xml:space="preserve">Atención Telefónica: MarcaSAT, desde cualquier parte del país 55 627 22 728 y para el exterior del </w:t>
            </w:r>
            <w:r w:rsidRPr="001155D4">
              <w:rPr>
                <w:sz w:val="16"/>
                <w:szCs w:val="16"/>
              </w:rPr>
              <w:lastRenderedPageBreak/>
              <w:t>país (+52) 55 627 22 728, de lunes a viernes de 8:00 a 18:30 hrs, excepto días inhábiles.</w:t>
            </w:r>
          </w:p>
          <w:p w14:paraId="412300EA" w14:textId="77777777" w:rsidR="00A6616F" w:rsidRPr="001155D4" w:rsidRDefault="00A6616F" w:rsidP="00187617">
            <w:pPr>
              <w:pStyle w:val="Texto"/>
              <w:numPr>
                <w:ilvl w:val="0"/>
                <w:numId w:val="15"/>
              </w:numPr>
              <w:spacing w:before="52" w:after="52"/>
              <w:rPr>
                <w:sz w:val="16"/>
                <w:szCs w:val="16"/>
              </w:rPr>
            </w:pPr>
            <w:r w:rsidRPr="001155D4">
              <w:rPr>
                <w:sz w:val="16"/>
                <w:szCs w:val="16"/>
              </w:rPr>
              <w:t>Atención personal en las oficinas del SAT ubicadas en diversas ciudades del país, en los días y horarios que se establecen en la liga siguiente:</w:t>
            </w:r>
          </w:p>
          <w:p w14:paraId="76E6EB25" w14:textId="77777777" w:rsidR="00A6616F" w:rsidRPr="001155D4" w:rsidRDefault="00A6616F" w:rsidP="00187617">
            <w:pPr>
              <w:pStyle w:val="Texto"/>
              <w:numPr>
                <w:ilvl w:val="0"/>
                <w:numId w:val="15"/>
              </w:numPr>
              <w:spacing w:before="52" w:after="52"/>
              <w:rPr>
                <w:sz w:val="16"/>
                <w:szCs w:val="16"/>
              </w:rPr>
            </w:pPr>
            <w:r w:rsidRPr="001155D4">
              <w:rPr>
                <w:sz w:val="16"/>
                <w:szCs w:val="16"/>
                <w:u w:val="single"/>
              </w:rPr>
              <w:t>https://sat.gob.mx/personas/directorio-nacional-de-modulos-de-servicios-tributarios</w:t>
            </w:r>
          </w:p>
          <w:p w14:paraId="13D7D7FD" w14:textId="77777777" w:rsidR="00A6616F" w:rsidRPr="001155D4" w:rsidRDefault="00A6616F" w:rsidP="00187617">
            <w:pPr>
              <w:pStyle w:val="Texto"/>
              <w:numPr>
                <w:ilvl w:val="0"/>
                <w:numId w:val="15"/>
              </w:numPr>
              <w:spacing w:before="52" w:after="52" w:line="240" w:lineRule="exact"/>
              <w:rPr>
                <w:sz w:val="16"/>
                <w:szCs w:val="16"/>
              </w:rPr>
            </w:pPr>
            <w:r w:rsidRPr="001155D4">
              <w:rPr>
                <w:sz w:val="16"/>
                <w:szCs w:val="16"/>
                <w:u w:val="single"/>
              </w:rPr>
              <w:t>Minisitio en la liga siguiente: http://omawww.sat.gob.mx/PadronImportadoresExportadores/Paginas/index.html</w:t>
            </w:r>
          </w:p>
          <w:p w14:paraId="5A85CDD0" w14:textId="77777777" w:rsidR="00A6616F" w:rsidRPr="001155D4" w:rsidRDefault="00A6616F" w:rsidP="00C047FF">
            <w:pPr>
              <w:pStyle w:val="Texto"/>
              <w:spacing w:before="52" w:after="52" w:line="240" w:lineRule="exact"/>
              <w:ind w:firstLine="0"/>
              <w:rPr>
                <w:sz w:val="16"/>
                <w:szCs w:val="16"/>
              </w:rPr>
            </w:pPr>
            <w:r w:rsidRPr="001155D4">
              <w:rPr>
                <w:sz w:val="16"/>
                <w:szCs w:val="16"/>
              </w:rPr>
              <w:t>O bien, puedes acceder desde el Portal del SAT /Trámites del RFC/Minisitio del Padrón de Importadores y Exportadores.</w:t>
            </w:r>
          </w:p>
        </w:tc>
        <w:tc>
          <w:tcPr>
            <w:tcW w:w="2656" w:type="pct"/>
            <w:gridSpan w:val="3"/>
            <w:tcBorders>
              <w:top w:val="single" w:sz="6" w:space="0" w:color="auto"/>
              <w:left w:val="single" w:sz="6" w:space="0" w:color="auto"/>
              <w:bottom w:val="single" w:sz="6" w:space="0" w:color="auto"/>
              <w:right w:val="single" w:sz="6" w:space="0" w:color="auto"/>
            </w:tcBorders>
          </w:tcPr>
          <w:p w14:paraId="5A359AA6" w14:textId="77777777" w:rsidR="00A6616F" w:rsidRPr="001155D4" w:rsidRDefault="00A6616F" w:rsidP="00187617">
            <w:pPr>
              <w:pStyle w:val="Texto"/>
              <w:numPr>
                <w:ilvl w:val="0"/>
                <w:numId w:val="16"/>
              </w:numPr>
              <w:spacing w:before="52" w:after="52"/>
              <w:rPr>
                <w:sz w:val="16"/>
                <w:szCs w:val="16"/>
              </w:rPr>
            </w:pPr>
            <w:r w:rsidRPr="001155D4">
              <w:rPr>
                <w:sz w:val="16"/>
                <w:szCs w:val="16"/>
              </w:rPr>
              <w:lastRenderedPageBreak/>
              <w:t>Quejas y Denuncias SAT: 55-88-52-22-22 desde cualquier parte del país y (+52) 55-88-52-22-22 para otros países.</w:t>
            </w:r>
          </w:p>
          <w:p w14:paraId="557AB655" w14:textId="77777777" w:rsidR="00A6616F" w:rsidRPr="001155D4" w:rsidRDefault="00A6616F" w:rsidP="00187617">
            <w:pPr>
              <w:pStyle w:val="Texto"/>
              <w:numPr>
                <w:ilvl w:val="0"/>
                <w:numId w:val="16"/>
              </w:numPr>
              <w:spacing w:before="52" w:after="52"/>
              <w:rPr>
                <w:sz w:val="16"/>
                <w:szCs w:val="16"/>
              </w:rPr>
            </w:pPr>
            <w:r w:rsidRPr="001155D4">
              <w:rPr>
                <w:sz w:val="16"/>
                <w:szCs w:val="16"/>
              </w:rPr>
              <w:lastRenderedPageBreak/>
              <w:t>Correo electrónico: denuncias@sat.gob.mx</w:t>
            </w:r>
          </w:p>
          <w:p w14:paraId="5FB1C786" w14:textId="77777777" w:rsidR="00A6616F" w:rsidRPr="001155D4" w:rsidRDefault="00A6616F" w:rsidP="00187617">
            <w:pPr>
              <w:pStyle w:val="Texto"/>
              <w:numPr>
                <w:ilvl w:val="0"/>
                <w:numId w:val="16"/>
              </w:numPr>
              <w:spacing w:before="52" w:after="52"/>
              <w:rPr>
                <w:sz w:val="16"/>
                <w:szCs w:val="16"/>
              </w:rPr>
            </w:pPr>
            <w:r w:rsidRPr="001155D4">
              <w:rPr>
                <w:sz w:val="16"/>
                <w:szCs w:val="16"/>
              </w:rPr>
              <w:t>A través del Portal del SAT en la liga siguiente:</w:t>
            </w:r>
          </w:p>
          <w:p w14:paraId="4240480E" w14:textId="77777777" w:rsidR="00A6616F" w:rsidRPr="001155D4" w:rsidRDefault="00A6616F" w:rsidP="00187617">
            <w:pPr>
              <w:pStyle w:val="Texto"/>
              <w:numPr>
                <w:ilvl w:val="0"/>
                <w:numId w:val="16"/>
              </w:numPr>
              <w:spacing w:before="52" w:after="52"/>
              <w:rPr>
                <w:sz w:val="16"/>
                <w:szCs w:val="16"/>
                <w:u w:val="single"/>
              </w:rPr>
            </w:pPr>
            <w:r w:rsidRPr="001155D4">
              <w:rPr>
                <w:sz w:val="16"/>
                <w:szCs w:val="16"/>
                <w:u w:val="single"/>
              </w:rPr>
              <w:t>https://www.sat.gob.mx/aplicacion/50409/presenta-tu-queja-o-denuncia</w:t>
            </w:r>
          </w:p>
          <w:p w14:paraId="37191BE6" w14:textId="77777777" w:rsidR="00A6616F" w:rsidRPr="001155D4" w:rsidRDefault="00A6616F" w:rsidP="00187617">
            <w:pPr>
              <w:pStyle w:val="Texto"/>
              <w:numPr>
                <w:ilvl w:val="0"/>
                <w:numId w:val="16"/>
              </w:numPr>
              <w:spacing w:before="52" w:after="52"/>
              <w:rPr>
                <w:sz w:val="16"/>
                <w:szCs w:val="16"/>
              </w:rPr>
            </w:pPr>
            <w:r w:rsidRPr="001155D4">
              <w:rPr>
                <w:sz w:val="16"/>
                <w:szCs w:val="16"/>
              </w:rPr>
              <w:t>Teléfonos rojos ubicados en las Aduanas y las oficinas del SAT.</w:t>
            </w:r>
          </w:p>
        </w:tc>
      </w:tr>
      <w:tr w:rsidR="00A6616F" w:rsidRPr="001155D4" w14:paraId="7EEAFCDD"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2D20A88" w14:textId="77777777" w:rsidR="00A6616F" w:rsidRPr="001155D4" w:rsidRDefault="00A6616F" w:rsidP="00C047FF">
            <w:pPr>
              <w:pStyle w:val="Texto"/>
              <w:spacing w:before="52" w:after="52" w:line="238" w:lineRule="exact"/>
              <w:ind w:firstLine="0"/>
              <w:jc w:val="center"/>
              <w:rPr>
                <w:b/>
                <w:sz w:val="16"/>
                <w:szCs w:val="16"/>
              </w:rPr>
            </w:pPr>
            <w:r w:rsidRPr="001155D4">
              <w:rPr>
                <w:b/>
                <w:sz w:val="16"/>
                <w:szCs w:val="16"/>
              </w:rPr>
              <w:lastRenderedPageBreak/>
              <w:t>Información adicional</w:t>
            </w:r>
          </w:p>
        </w:tc>
      </w:tr>
      <w:tr w:rsidR="00A6616F" w:rsidRPr="001155D4" w14:paraId="187F3F27"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7F39510"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1.</w:t>
            </w:r>
            <w:r w:rsidRPr="001155D4">
              <w:rPr>
                <w:sz w:val="16"/>
                <w:szCs w:val="16"/>
              </w:rPr>
              <w:tab/>
              <w:t xml:space="preserve">Cualquier duda, aclaración o consulta relacionada con el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1155D4">
              <w:rPr>
                <w:sz w:val="16"/>
                <w:szCs w:val="16"/>
                <w:u w:val="single"/>
              </w:rPr>
              <w:t>http://omawww.sat.gob.mx/PadronImportadoresExportadores/Paginas/documentos/Guia_Casos_Aclaracion_Orientacion.pdf</w:t>
            </w:r>
            <w:r w:rsidRPr="001155D4">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1155D4">
              <w:rPr>
                <w:sz w:val="16"/>
                <w:szCs w:val="16"/>
                <w:u w:val="single"/>
              </w:rPr>
              <w:t>http://omawww.sat.gob.mx/PadronImportadoresExportadores/Paginas/index.html</w:t>
            </w:r>
            <w:r w:rsidRPr="001155D4">
              <w:rPr>
                <w:sz w:val="16"/>
                <w:szCs w:val="16"/>
              </w:rPr>
              <w:t>, en el cual podrás encontrar guías, reglas, instructivos e información relacionada con el trámite. Además de la presente opción, podrás presentar la información antes señalada directamente ante la Administración General de Servicios al Contribuyente.</w:t>
            </w:r>
          </w:p>
          <w:p w14:paraId="76AA3424" w14:textId="77777777" w:rsidR="00A6616F" w:rsidRPr="001155D4" w:rsidRDefault="00A6616F" w:rsidP="00C047FF">
            <w:pPr>
              <w:pStyle w:val="Texto"/>
              <w:spacing w:before="52" w:after="52" w:line="238" w:lineRule="exact"/>
              <w:ind w:left="432" w:firstLine="0"/>
              <w:rPr>
                <w:sz w:val="16"/>
                <w:szCs w:val="16"/>
              </w:rPr>
            </w:pPr>
            <w:r w:rsidRPr="001155D4">
              <w:rPr>
                <w:sz w:val="16"/>
                <w:szCs w:val="16"/>
              </w:rPr>
              <w:t>Si deseas aportar información o documentación adicional, podrás hacerlo a través de un caso de aclaración el mismo día que ingreses tu trámite.</w:t>
            </w:r>
          </w:p>
          <w:p w14:paraId="7A9F4528"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2.</w:t>
            </w:r>
            <w:r w:rsidRPr="001155D4">
              <w:rPr>
                <w:sz w:val="16"/>
                <w:szCs w:val="16"/>
              </w:rPr>
              <w:tab/>
              <w:t xml:space="preserve">Consulta tu situación en el Portal del SAT, da clic en “Otros trámites y servicios” / ver más/consulta tu información fiscal/ ingresa tu RFC y Contraseña; y revisa tu ubicación fiscal (Estatus Domicilio/Estatus Contribuyente en domicilio). O ingresa a la liga siguiente </w:t>
            </w:r>
            <w:r w:rsidRPr="001155D4">
              <w:rPr>
                <w:sz w:val="16"/>
                <w:szCs w:val="16"/>
                <w:u w:val="single"/>
              </w:rPr>
              <w:t>https://www.sat.gob.mx/consultas/operacion/44083/consulta-tu-informacion-fiscal</w:t>
            </w:r>
            <w:r w:rsidRPr="001155D4">
              <w:rPr>
                <w:sz w:val="16"/>
                <w:szCs w:val="16"/>
              </w:rPr>
              <w:t>. En caso de no estar localizado, ingresa una solicitud de verificación de domicilio en Mi Portal con tu RFC y Contraseña, seleccionando la opción de Servicios por Internet/Servicios o solicitudes/Solicitud usando la etiqueta “</w:t>
            </w:r>
            <w:r w:rsidRPr="001155D4">
              <w:rPr>
                <w:b/>
                <w:sz w:val="16"/>
                <w:szCs w:val="16"/>
              </w:rPr>
              <w:t>VERIF DOM_PGIYSE_EXS</w:t>
            </w:r>
            <w:r w:rsidRPr="001155D4">
              <w:rPr>
                <w:sz w:val="16"/>
                <w:szCs w:val="16"/>
              </w:rPr>
              <w:t>”, dirigido a la Administración Desconcentrada de Servicios al Contribuyente que corresponda a tu domicilio fiscal.</w:t>
            </w:r>
          </w:p>
          <w:p w14:paraId="4B2D07F1"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t>3.</w:t>
            </w:r>
            <w:r w:rsidRPr="001155D4">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1155D4">
              <w:rPr>
                <w:sz w:val="16"/>
                <w:szCs w:val="16"/>
                <w:u w:val="single"/>
              </w:rPr>
              <w:t>https://www.sat.gob.mx/tramites/26216/actualiza-la-informacion-de-socios-o-accionistas.</w:t>
            </w:r>
            <w:r w:rsidRPr="001155D4">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19967E7F" w14:textId="77777777" w:rsidR="00A6616F" w:rsidRPr="001155D4" w:rsidRDefault="00A6616F" w:rsidP="00C047FF">
            <w:pPr>
              <w:pStyle w:val="Texto"/>
              <w:spacing w:before="52" w:after="52" w:line="238" w:lineRule="exact"/>
              <w:ind w:left="864" w:hanging="432"/>
              <w:rPr>
                <w:sz w:val="16"/>
                <w:szCs w:val="16"/>
              </w:rPr>
            </w:pPr>
            <w:r w:rsidRPr="001155D4">
              <w:rPr>
                <w:sz w:val="16"/>
                <w:szCs w:val="16"/>
              </w:rPr>
              <w:t>a)</w:t>
            </w:r>
            <w:r w:rsidRPr="001155D4">
              <w:rPr>
                <w:sz w:val="16"/>
                <w:szCs w:val="16"/>
              </w:rPr>
              <w:tab/>
              <w:t xml:space="preserve">En el caso de actualización de socios, accionistas y demás personas que formen parte de la estructura orgánica, deberás seleccionar el tipo de trámite </w:t>
            </w:r>
            <w:r w:rsidRPr="001155D4">
              <w:rPr>
                <w:b/>
                <w:sz w:val="16"/>
                <w:szCs w:val="16"/>
              </w:rPr>
              <w:t>“Aviso Socios y Accionistas (ficha 295/CFF)”</w:t>
            </w:r>
            <w:r w:rsidRPr="001155D4">
              <w:rPr>
                <w:sz w:val="16"/>
                <w:szCs w:val="16"/>
              </w:rPr>
              <w:t>.</w:t>
            </w:r>
          </w:p>
          <w:p w14:paraId="3D7F8EBA" w14:textId="77777777" w:rsidR="00A6616F" w:rsidRPr="001155D4" w:rsidRDefault="00A6616F" w:rsidP="00C047FF">
            <w:pPr>
              <w:pStyle w:val="Texto"/>
              <w:spacing w:before="52" w:after="52" w:line="238" w:lineRule="exact"/>
              <w:ind w:left="864" w:hanging="432"/>
              <w:rPr>
                <w:sz w:val="16"/>
                <w:szCs w:val="16"/>
              </w:rPr>
            </w:pPr>
            <w:r w:rsidRPr="001155D4">
              <w:rPr>
                <w:sz w:val="16"/>
                <w:szCs w:val="16"/>
              </w:rPr>
              <w:t>b)</w:t>
            </w:r>
            <w:r w:rsidRPr="001155D4">
              <w:rPr>
                <w:sz w:val="16"/>
                <w:szCs w:val="16"/>
              </w:rPr>
              <w:tab/>
              <w:t xml:space="preserve">En el caso del representante legal, deberás seleccionar el </w:t>
            </w:r>
            <w:r w:rsidRPr="001155D4">
              <w:rPr>
                <w:b/>
                <w:sz w:val="16"/>
                <w:szCs w:val="16"/>
              </w:rPr>
              <w:t>“Aviso Representante Legal PI (6/LA, 7/LA, 141/LA y 142/ LA)”</w:t>
            </w:r>
            <w:r w:rsidRPr="001155D4">
              <w:rPr>
                <w:sz w:val="16"/>
                <w:szCs w:val="16"/>
              </w:rPr>
              <w:t>.</w:t>
            </w:r>
          </w:p>
          <w:p w14:paraId="61933F13" w14:textId="77777777" w:rsidR="00A6616F" w:rsidRPr="001155D4" w:rsidRDefault="00A6616F" w:rsidP="00C047FF">
            <w:pPr>
              <w:pStyle w:val="Texto"/>
              <w:spacing w:before="52" w:after="52" w:line="238" w:lineRule="exact"/>
              <w:ind w:left="432" w:firstLine="0"/>
              <w:rPr>
                <w:sz w:val="16"/>
                <w:szCs w:val="16"/>
              </w:rPr>
            </w:pPr>
            <w:r w:rsidRPr="001155D4">
              <w:rPr>
                <w:sz w:val="16"/>
                <w:szCs w:val="16"/>
              </w:rPr>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p w14:paraId="68E79D02" w14:textId="77777777" w:rsidR="00A6616F" w:rsidRPr="001155D4" w:rsidRDefault="00A6616F" w:rsidP="00C047FF">
            <w:pPr>
              <w:pStyle w:val="Texto"/>
              <w:spacing w:before="52" w:after="52" w:line="238" w:lineRule="exact"/>
              <w:ind w:left="432" w:hanging="432"/>
              <w:rPr>
                <w:sz w:val="16"/>
                <w:szCs w:val="16"/>
              </w:rPr>
            </w:pPr>
            <w:r w:rsidRPr="001155D4">
              <w:rPr>
                <w:sz w:val="16"/>
                <w:szCs w:val="16"/>
              </w:rPr>
              <w:lastRenderedPageBreak/>
              <w:t>4.</w:t>
            </w:r>
            <w:r w:rsidRPr="001155D4">
              <w:rPr>
                <w:sz w:val="16"/>
                <w:szCs w:val="16"/>
              </w:rPr>
              <w:tab/>
              <w:t>La autoridad fiscal verificará que la opinión de cumplimiento de la persona física o moral que promueve, así como de los socios accionistas y representantes legales nacionales se encuentre en sentido positiva, al momento de la resolución del trámite.</w:t>
            </w:r>
          </w:p>
        </w:tc>
      </w:tr>
      <w:tr w:rsidR="00A6616F" w:rsidRPr="001155D4" w14:paraId="6333FBFA"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4A68472" w14:textId="77777777" w:rsidR="00A6616F" w:rsidRPr="001155D4" w:rsidRDefault="00A6616F" w:rsidP="00C047FF">
            <w:pPr>
              <w:pStyle w:val="Texto"/>
              <w:spacing w:before="52" w:after="52" w:line="238" w:lineRule="exact"/>
              <w:ind w:firstLine="0"/>
              <w:jc w:val="center"/>
              <w:rPr>
                <w:b/>
                <w:sz w:val="16"/>
                <w:szCs w:val="16"/>
              </w:rPr>
            </w:pPr>
            <w:r w:rsidRPr="001155D4">
              <w:rPr>
                <w:b/>
                <w:sz w:val="16"/>
                <w:szCs w:val="16"/>
              </w:rPr>
              <w:lastRenderedPageBreak/>
              <w:t>Fundamento jurídico</w:t>
            </w:r>
          </w:p>
        </w:tc>
      </w:tr>
      <w:tr w:rsidR="00A6616F" w:rsidRPr="001155D4" w14:paraId="019C77D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C569B9B" w14:textId="77777777" w:rsidR="00A6616F" w:rsidRPr="001155D4" w:rsidRDefault="00A6616F" w:rsidP="00C047FF">
            <w:pPr>
              <w:pStyle w:val="Texto"/>
              <w:spacing w:before="52" w:after="52" w:line="238" w:lineRule="exact"/>
              <w:ind w:firstLine="0"/>
              <w:rPr>
                <w:sz w:val="16"/>
                <w:szCs w:val="16"/>
              </w:rPr>
            </w:pPr>
            <w:r w:rsidRPr="001155D4">
              <w:rPr>
                <w:sz w:val="16"/>
                <w:szCs w:val="16"/>
              </w:rPr>
              <w:t>Artículos 59, fracción IV de la Ley Aduanera, 19, fracción XI de la Ley del Impuesto Especial sobre Producción y Servicios, 27, 29, 32-D, 69 y 69-B del Código Fiscal de la Federación, 84 y 87 del Reglamento de la Ley Aduanera, las reglas 1.3.3. y 1.3.7. y los Anexos 1 y 10 de las Reglas Generales de Comercio Exterior y los Anexos 1 y 1-A de la Resolución Miscelánea Fiscal.</w:t>
            </w:r>
          </w:p>
        </w:tc>
      </w:tr>
    </w:tbl>
    <w:p w14:paraId="6AADD6C8" w14:textId="77777777" w:rsidR="00A6616F" w:rsidRPr="00F53C11" w:rsidRDefault="00A6616F" w:rsidP="00C047FF">
      <w:pPr>
        <w:pStyle w:val="Texto"/>
        <w:spacing w:after="0" w:line="20" w:lineRule="exact"/>
      </w:pPr>
    </w:p>
    <w:tbl>
      <w:tblPr>
        <w:tblW w:w="5000" w:type="pct"/>
        <w:tblLayout w:type="fixed"/>
        <w:tblCellMar>
          <w:left w:w="72" w:type="dxa"/>
          <w:right w:w="72" w:type="dxa"/>
        </w:tblCellMar>
        <w:tblLook w:val="0000" w:firstRow="0" w:lastRow="0" w:firstColumn="0" w:lastColumn="0" w:noHBand="0" w:noVBand="0"/>
      </w:tblPr>
      <w:tblGrid>
        <w:gridCol w:w="1778"/>
        <w:gridCol w:w="2004"/>
        <w:gridCol w:w="443"/>
        <w:gridCol w:w="177"/>
        <w:gridCol w:w="2298"/>
        <w:gridCol w:w="237"/>
        <w:gridCol w:w="1889"/>
      </w:tblGrid>
      <w:tr w:rsidR="00A6616F" w:rsidRPr="004E6F8D" w14:paraId="1A495EC6"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noWrap/>
          </w:tcPr>
          <w:p w14:paraId="2A159D89"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142/LA Solicitud para dejar sin efectos la suspensión en el Padrón de Exportadores Sectorial.</w:t>
            </w:r>
          </w:p>
        </w:tc>
      </w:tr>
      <w:tr w:rsidR="00A6616F" w:rsidRPr="004E6F8D" w14:paraId="0088EC37" w14:textId="77777777">
        <w:trPr>
          <w:trHeight w:val="20"/>
        </w:trPr>
        <w:tc>
          <w:tcPr>
            <w:tcW w:w="1008" w:type="pct"/>
            <w:vMerge w:val="restart"/>
            <w:tcBorders>
              <w:top w:val="single" w:sz="6" w:space="0" w:color="auto"/>
              <w:left w:val="single" w:sz="6" w:space="0" w:color="auto"/>
              <w:right w:val="single" w:sz="6" w:space="0" w:color="auto"/>
            </w:tcBorders>
          </w:tcPr>
          <w:p w14:paraId="0BC588C8" w14:textId="77777777" w:rsidR="00A6616F" w:rsidRPr="004E6F8D" w:rsidRDefault="00A6616F" w:rsidP="00C047FF">
            <w:pPr>
              <w:pStyle w:val="Texto"/>
              <w:tabs>
                <w:tab w:val="right" w:pos="1080"/>
              </w:tabs>
              <w:spacing w:before="40" w:after="40" w:line="200" w:lineRule="exact"/>
              <w:ind w:firstLine="0"/>
              <w:rPr>
                <w:b/>
                <w:sz w:val="16"/>
                <w:szCs w:val="16"/>
              </w:rPr>
            </w:pPr>
            <w:r w:rsidRPr="004E6F8D">
              <w:rPr>
                <w:b/>
                <w:sz w:val="16"/>
                <w:szCs w:val="16"/>
              </w:rPr>
              <w:t>Trámite</w:t>
            </w:r>
            <w:r w:rsidRPr="004E6F8D">
              <w:rPr>
                <w:b/>
                <w:sz w:val="16"/>
                <w:szCs w:val="16"/>
              </w:rPr>
              <w:tab/>
            </w:r>
            <w:r w:rsidR="007B629F" w:rsidRPr="004E6F8D">
              <w:rPr>
                <w:b/>
                <w:noProof/>
                <w:sz w:val="16"/>
                <w:szCs w:val="16"/>
                <w:lang w:val="es-MX" w:eastAsia="es-MX"/>
              </w:rPr>
              <w:drawing>
                <wp:inline distT="0" distB="0" distL="0" distR="0" wp14:anchorId="67BC2B15" wp14:editId="38CDA596">
                  <wp:extent cx="88900" cy="889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14:paraId="341D12A2" w14:textId="77777777" w:rsidR="00A6616F" w:rsidRPr="004E6F8D" w:rsidRDefault="00A6616F" w:rsidP="00C047FF">
            <w:pPr>
              <w:pStyle w:val="Texto"/>
              <w:tabs>
                <w:tab w:val="right" w:pos="1080"/>
              </w:tabs>
              <w:spacing w:before="40" w:after="40" w:line="200" w:lineRule="exact"/>
              <w:ind w:firstLine="0"/>
              <w:rPr>
                <w:sz w:val="16"/>
                <w:szCs w:val="16"/>
              </w:rPr>
            </w:pPr>
            <w:r w:rsidRPr="004E6F8D">
              <w:rPr>
                <w:b/>
                <w:sz w:val="16"/>
                <w:szCs w:val="16"/>
              </w:rPr>
              <w:t>Servicio</w:t>
            </w:r>
            <w:r w:rsidRPr="004E6F8D">
              <w:rPr>
                <w:b/>
                <w:sz w:val="16"/>
                <w:szCs w:val="16"/>
              </w:rPr>
              <w:tab/>
            </w:r>
            <w:r w:rsidR="007B629F" w:rsidRPr="004E6F8D">
              <w:rPr>
                <w:b/>
                <w:noProof/>
                <w:sz w:val="16"/>
                <w:szCs w:val="16"/>
                <w:lang w:val="es-MX" w:eastAsia="es-MX"/>
              </w:rPr>
              <w:drawing>
                <wp:inline distT="0" distB="0" distL="0" distR="0" wp14:anchorId="445646FB" wp14:editId="3CEDDCB5">
                  <wp:extent cx="88900" cy="889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2788" w:type="pct"/>
            <w:gridSpan w:val="4"/>
            <w:tcBorders>
              <w:top w:val="single" w:sz="6" w:space="0" w:color="auto"/>
              <w:left w:val="single" w:sz="6" w:space="0" w:color="auto"/>
              <w:bottom w:val="single" w:sz="6" w:space="0" w:color="auto"/>
              <w:right w:val="single" w:sz="6" w:space="0" w:color="auto"/>
            </w:tcBorders>
            <w:shd w:val="pct12" w:color="auto" w:fill="auto"/>
          </w:tcPr>
          <w:p w14:paraId="5A60B09C"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Descripción del Trámite o Servicio</w:t>
            </w:r>
          </w:p>
        </w:tc>
        <w:tc>
          <w:tcPr>
            <w:tcW w:w="1204" w:type="pct"/>
            <w:gridSpan w:val="2"/>
            <w:tcBorders>
              <w:top w:val="single" w:sz="6" w:space="0" w:color="auto"/>
              <w:left w:val="single" w:sz="6" w:space="0" w:color="auto"/>
              <w:bottom w:val="single" w:sz="6" w:space="0" w:color="auto"/>
              <w:right w:val="single" w:sz="6" w:space="0" w:color="auto"/>
            </w:tcBorders>
            <w:shd w:val="pct12" w:color="auto" w:fill="auto"/>
          </w:tcPr>
          <w:p w14:paraId="4A642FC1"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Monto</w:t>
            </w:r>
          </w:p>
        </w:tc>
      </w:tr>
      <w:tr w:rsidR="00A6616F" w:rsidRPr="004E6F8D" w14:paraId="41090BE2" w14:textId="77777777">
        <w:trPr>
          <w:trHeight w:val="20"/>
        </w:trPr>
        <w:tc>
          <w:tcPr>
            <w:tcW w:w="1008" w:type="pct"/>
            <w:vMerge/>
            <w:tcBorders>
              <w:left w:val="single" w:sz="6" w:space="0" w:color="auto"/>
              <w:right w:val="single" w:sz="6" w:space="0" w:color="auto"/>
            </w:tcBorders>
          </w:tcPr>
          <w:p w14:paraId="1FDA9914" w14:textId="77777777" w:rsidR="00A6616F" w:rsidRPr="004E6F8D" w:rsidRDefault="00A6616F" w:rsidP="00C047FF">
            <w:pPr>
              <w:pStyle w:val="Texto"/>
              <w:spacing w:before="40" w:after="40" w:line="200" w:lineRule="exact"/>
              <w:ind w:firstLine="0"/>
              <w:rPr>
                <w:noProof/>
                <w:sz w:val="16"/>
                <w:szCs w:val="16"/>
              </w:rPr>
            </w:pPr>
          </w:p>
        </w:tc>
        <w:tc>
          <w:tcPr>
            <w:tcW w:w="2788" w:type="pct"/>
            <w:gridSpan w:val="4"/>
            <w:vMerge w:val="restart"/>
            <w:tcBorders>
              <w:top w:val="single" w:sz="6" w:space="0" w:color="auto"/>
              <w:left w:val="single" w:sz="6" w:space="0" w:color="auto"/>
              <w:right w:val="single" w:sz="6" w:space="0" w:color="auto"/>
            </w:tcBorders>
          </w:tcPr>
          <w:p w14:paraId="202F565B" w14:textId="77777777" w:rsidR="00A6616F" w:rsidRPr="004E6F8D" w:rsidRDefault="00A6616F" w:rsidP="00C047FF">
            <w:pPr>
              <w:pStyle w:val="Texto"/>
              <w:spacing w:before="40" w:after="40" w:line="200" w:lineRule="exact"/>
              <w:ind w:firstLine="0"/>
              <w:rPr>
                <w:sz w:val="16"/>
                <w:szCs w:val="16"/>
              </w:rPr>
            </w:pPr>
            <w:r w:rsidRPr="004E6F8D">
              <w:rPr>
                <w:sz w:val="16"/>
                <w:szCs w:val="16"/>
              </w:rPr>
              <w:t>Presenta la solicitud para dejar sin efectos la suspensión en el Padrón de Exportadores Sectorial.</w:t>
            </w:r>
          </w:p>
        </w:tc>
        <w:tc>
          <w:tcPr>
            <w:tcW w:w="1204" w:type="pct"/>
            <w:gridSpan w:val="2"/>
            <w:tcBorders>
              <w:top w:val="single" w:sz="6" w:space="0" w:color="auto"/>
              <w:left w:val="single" w:sz="6" w:space="0" w:color="auto"/>
              <w:bottom w:val="single" w:sz="6" w:space="0" w:color="auto"/>
              <w:right w:val="single" w:sz="6" w:space="0" w:color="auto"/>
            </w:tcBorders>
          </w:tcPr>
          <w:p w14:paraId="5310A7FA" w14:textId="77777777" w:rsidR="00A6616F" w:rsidRPr="00A0172E" w:rsidRDefault="00A6616F" w:rsidP="007B60CC">
            <w:pPr>
              <w:pStyle w:val="Texto"/>
              <w:numPr>
                <w:ilvl w:val="0"/>
                <w:numId w:val="28"/>
              </w:numPr>
              <w:spacing w:before="40" w:after="40" w:line="200" w:lineRule="exact"/>
              <w:rPr>
                <w:b/>
                <w:sz w:val="16"/>
                <w:szCs w:val="16"/>
              </w:rPr>
            </w:pPr>
            <w:r w:rsidRPr="00A0172E">
              <w:rPr>
                <w:b/>
                <w:sz w:val="16"/>
                <w:szCs w:val="16"/>
              </w:rPr>
              <w:t>Gratuito</w:t>
            </w:r>
          </w:p>
        </w:tc>
      </w:tr>
      <w:tr w:rsidR="00A6616F" w:rsidRPr="004E6F8D" w14:paraId="54370E29" w14:textId="77777777">
        <w:trPr>
          <w:trHeight w:val="20"/>
        </w:trPr>
        <w:tc>
          <w:tcPr>
            <w:tcW w:w="1008" w:type="pct"/>
            <w:vMerge/>
            <w:tcBorders>
              <w:left w:val="single" w:sz="6" w:space="0" w:color="auto"/>
              <w:bottom w:val="single" w:sz="6" w:space="0" w:color="auto"/>
              <w:right w:val="single" w:sz="6" w:space="0" w:color="auto"/>
            </w:tcBorders>
          </w:tcPr>
          <w:p w14:paraId="1319A81C" w14:textId="77777777" w:rsidR="00A6616F" w:rsidRPr="004E6F8D" w:rsidRDefault="00A6616F" w:rsidP="00C047FF">
            <w:pPr>
              <w:pStyle w:val="Texto"/>
              <w:spacing w:before="40" w:after="40" w:line="200" w:lineRule="exact"/>
              <w:ind w:firstLine="0"/>
              <w:rPr>
                <w:noProof/>
                <w:sz w:val="16"/>
                <w:szCs w:val="16"/>
              </w:rPr>
            </w:pPr>
          </w:p>
        </w:tc>
        <w:tc>
          <w:tcPr>
            <w:tcW w:w="2788" w:type="pct"/>
            <w:gridSpan w:val="4"/>
            <w:vMerge/>
            <w:tcBorders>
              <w:left w:val="single" w:sz="6" w:space="0" w:color="auto"/>
              <w:bottom w:val="single" w:sz="6" w:space="0" w:color="auto"/>
              <w:right w:val="single" w:sz="6" w:space="0" w:color="auto"/>
            </w:tcBorders>
          </w:tcPr>
          <w:p w14:paraId="5A52E6D4" w14:textId="77777777" w:rsidR="00A6616F" w:rsidRPr="004E6F8D" w:rsidRDefault="00A6616F" w:rsidP="00C047FF">
            <w:pPr>
              <w:pStyle w:val="Texto"/>
              <w:spacing w:before="40" w:after="40" w:line="200" w:lineRule="exact"/>
              <w:ind w:firstLine="0"/>
              <w:rPr>
                <w:b/>
                <w:sz w:val="16"/>
                <w:szCs w:val="16"/>
              </w:rPr>
            </w:pPr>
          </w:p>
        </w:tc>
        <w:tc>
          <w:tcPr>
            <w:tcW w:w="1204" w:type="pct"/>
            <w:gridSpan w:val="2"/>
            <w:tcBorders>
              <w:top w:val="single" w:sz="6" w:space="0" w:color="auto"/>
              <w:left w:val="single" w:sz="6" w:space="0" w:color="auto"/>
              <w:bottom w:val="single" w:sz="6" w:space="0" w:color="auto"/>
              <w:right w:val="single" w:sz="6" w:space="0" w:color="auto"/>
            </w:tcBorders>
          </w:tcPr>
          <w:p w14:paraId="396E36BF" w14:textId="77777777" w:rsidR="00A6616F" w:rsidRPr="00A0172E" w:rsidRDefault="00A6616F" w:rsidP="007B60CC">
            <w:pPr>
              <w:pStyle w:val="Texto"/>
              <w:numPr>
                <w:ilvl w:val="0"/>
                <w:numId w:val="29"/>
              </w:numPr>
              <w:spacing w:before="40" w:after="40" w:line="200" w:lineRule="exact"/>
              <w:rPr>
                <w:b/>
                <w:sz w:val="16"/>
                <w:szCs w:val="16"/>
              </w:rPr>
            </w:pPr>
            <w:r w:rsidRPr="00A0172E">
              <w:rPr>
                <w:b/>
                <w:sz w:val="16"/>
                <w:szCs w:val="16"/>
              </w:rPr>
              <w:t>Pago de derechos Costo:</w:t>
            </w:r>
            <w:r w:rsidR="00571E71">
              <w:rPr>
                <w:b/>
                <w:sz w:val="16"/>
                <w:szCs w:val="16"/>
              </w:rPr>
              <w:t xml:space="preserve"> $</w:t>
            </w:r>
          </w:p>
        </w:tc>
      </w:tr>
      <w:tr w:rsidR="00A6616F" w:rsidRPr="004E6F8D" w14:paraId="53221733"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5F270D64"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¿Quién puede solicitar el Trámite o Servicio?</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78398EA4"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¿Cuándo se presenta?</w:t>
            </w:r>
          </w:p>
        </w:tc>
      </w:tr>
      <w:tr w:rsidR="00A6616F" w:rsidRPr="004E6F8D" w14:paraId="32AD041D"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shd w:val="clear" w:color="auto" w:fill="FFFFFF"/>
          </w:tcPr>
          <w:p w14:paraId="5DE0CF79" w14:textId="77777777" w:rsidR="00A6616F" w:rsidRPr="004E6F8D" w:rsidRDefault="00A6616F" w:rsidP="00C047FF">
            <w:pPr>
              <w:pStyle w:val="Texto"/>
              <w:spacing w:before="40" w:after="40" w:line="200" w:lineRule="exact"/>
              <w:ind w:firstLine="0"/>
              <w:rPr>
                <w:sz w:val="16"/>
                <w:szCs w:val="16"/>
              </w:rPr>
            </w:pPr>
            <w:r w:rsidRPr="004E6F8D">
              <w:rPr>
                <w:sz w:val="16"/>
                <w:szCs w:val="16"/>
              </w:rPr>
              <w:t>Personas físicas o morales que fueron suspendidas en el Padrón de Exportadores Sectorial.</w:t>
            </w:r>
          </w:p>
        </w:tc>
        <w:tc>
          <w:tcPr>
            <w:tcW w:w="2606" w:type="pct"/>
            <w:gridSpan w:val="4"/>
            <w:tcBorders>
              <w:top w:val="single" w:sz="6" w:space="0" w:color="auto"/>
              <w:left w:val="single" w:sz="6" w:space="0" w:color="auto"/>
              <w:bottom w:val="single" w:sz="6" w:space="0" w:color="auto"/>
              <w:right w:val="single" w:sz="6" w:space="0" w:color="auto"/>
            </w:tcBorders>
            <w:shd w:val="clear" w:color="auto" w:fill="FFFFFF"/>
          </w:tcPr>
          <w:p w14:paraId="14844DE5" w14:textId="77777777" w:rsidR="00A6616F" w:rsidRPr="004E6F8D" w:rsidRDefault="00A6616F" w:rsidP="00C047FF">
            <w:pPr>
              <w:pStyle w:val="Texto"/>
              <w:spacing w:before="40" w:after="40" w:line="200" w:lineRule="exact"/>
              <w:ind w:firstLine="0"/>
              <w:rPr>
                <w:sz w:val="16"/>
                <w:szCs w:val="16"/>
              </w:rPr>
            </w:pPr>
            <w:r w:rsidRPr="004E6F8D">
              <w:rPr>
                <w:sz w:val="16"/>
                <w:szCs w:val="16"/>
              </w:rPr>
              <w:t>Cuando desees reanudar operaciones de exportación de las mercancías previstas en el Anexo 10, apartado B de las Reglas Generales de Comercio Exterior.</w:t>
            </w:r>
          </w:p>
        </w:tc>
      </w:tr>
      <w:tr w:rsidR="00A6616F" w:rsidRPr="004E6F8D" w14:paraId="13A24B3B" w14:textId="77777777">
        <w:trPr>
          <w:trHeight w:val="20"/>
        </w:trPr>
        <w:tc>
          <w:tcPr>
            <w:tcW w:w="2143" w:type="pct"/>
            <w:gridSpan w:val="2"/>
            <w:tcBorders>
              <w:top w:val="single" w:sz="6" w:space="0" w:color="auto"/>
              <w:left w:val="single" w:sz="6" w:space="0" w:color="auto"/>
              <w:bottom w:val="single" w:sz="6" w:space="0" w:color="auto"/>
              <w:right w:val="single" w:sz="6" w:space="0" w:color="auto"/>
            </w:tcBorders>
            <w:shd w:val="pct12" w:color="auto" w:fill="auto"/>
          </w:tcPr>
          <w:p w14:paraId="32838FAC" w14:textId="77777777" w:rsidR="00A6616F" w:rsidRPr="004E6F8D" w:rsidRDefault="00A6616F" w:rsidP="00C047FF">
            <w:pPr>
              <w:pStyle w:val="Texto"/>
              <w:spacing w:before="40" w:after="40" w:line="200" w:lineRule="exact"/>
              <w:ind w:firstLine="0"/>
              <w:jc w:val="center"/>
              <w:rPr>
                <w:b/>
                <w:noProof/>
                <w:sz w:val="16"/>
                <w:szCs w:val="16"/>
              </w:rPr>
            </w:pPr>
            <w:r w:rsidRPr="004E6F8D">
              <w:rPr>
                <w:b/>
                <w:noProof/>
                <w:sz w:val="16"/>
                <w:szCs w:val="16"/>
              </w:rPr>
              <w:t>¿Dónde puedo presentarlo?</w:t>
            </w:r>
          </w:p>
        </w:tc>
        <w:tc>
          <w:tcPr>
            <w:tcW w:w="2857" w:type="pct"/>
            <w:gridSpan w:val="5"/>
            <w:tcBorders>
              <w:top w:val="single" w:sz="6" w:space="0" w:color="auto"/>
              <w:left w:val="single" w:sz="6" w:space="0" w:color="auto"/>
              <w:bottom w:val="single" w:sz="6" w:space="0" w:color="auto"/>
              <w:right w:val="single" w:sz="6" w:space="0" w:color="auto"/>
            </w:tcBorders>
          </w:tcPr>
          <w:p w14:paraId="7C2B89BB"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En cualquiera de las Administraciones Desconcentradas de Servicios al Contribuyente.</w:t>
            </w:r>
          </w:p>
          <w:p w14:paraId="2D4FB961"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Por servicio de mensajería o correo certificado.</w:t>
            </w:r>
          </w:p>
          <w:p w14:paraId="66878E09"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En la Oficialía de Partes de la Administración General de Servicios al Contribuyente.</w:t>
            </w:r>
          </w:p>
          <w:p w14:paraId="7960DA44" w14:textId="77777777" w:rsidR="00A6616F" w:rsidRPr="004E6F8D" w:rsidRDefault="00A6616F" w:rsidP="00187617">
            <w:pPr>
              <w:pStyle w:val="Texto"/>
              <w:numPr>
                <w:ilvl w:val="0"/>
                <w:numId w:val="17"/>
              </w:numPr>
              <w:spacing w:before="40" w:after="40" w:line="200" w:lineRule="exact"/>
              <w:rPr>
                <w:noProof/>
                <w:sz w:val="16"/>
                <w:szCs w:val="16"/>
              </w:rPr>
            </w:pPr>
            <w:r w:rsidRPr="004E6F8D">
              <w:rPr>
                <w:noProof/>
                <w:sz w:val="16"/>
                <w:szCs w:val="16"/>
              </w:rPr>
              <w:t xml:space="preserve">A través del Portal del SAT, mediante un caso de aclaración, en la liga siguiente: www.sat.gob.mx, apartado “Otros trámites y servicios” subapartado “Aclaración, asistencia y orientación electrónica/Presenta tu aclaración como contribuyente”, utilizando la etiqueta </w:t>
            </w:r>
            <w:r w:rsidRPr="004E6F8D">
              <w:rPr>
                <w:b/>
                <w:noProof/>
                <w:sz w:val="16"/>
                <w:szCs w:val="16"/>
              </w:rPr>
              <w:t>“REINCORPORACION_PGIYSE_EXS”</w:t>
            </w:r>
            <w:r w:rsidRPr="004E6F8D">
              <w:rPr>
                <w:noProof/>
                <w:sz w:val="16"/>
                <w:szCs w:val="16"/>
              </w:rPr>
              <w:t xml:space="preserve">, indicando en el asunto “Reinscripción PES” y en “Descripción” precisar que se solicita </w:t>
            </w:r>
            <w:r w:rsidRPr="004E6F8D">
              <w:rPr>
                <w:sz w:val="16"/>
                <w:szCs w:val="16"/>
              </w:rPr>
              <w:t>dejar sin efectos la suspensión en el</w:t>
            </w:r>
            <w:r w:rsidRPr="004E6F8D">
              <w:rPr>
                <w:b/>
                <w:sz w:val="16"/>
                <w:szCs w:val="16"/>
              </w:rPr>
              <w:t xml:space="preserve"> </w:t>
            </w:r>
            <w:r w:rsidRPr="004E6F8D">
              <w:rPr>
                <w:noProof/>
                <w:sz w:val="16"/>
                <w:szCs w:val="16"/>
              </w:rPr>
              <w:t>Padrón de Exportadores Sectorial, especificando el o los sectores en los que deseas reincorporarte.</w:t>
            </w:r>
          </w:p>
        </w:tc>
      </w:tr>
      <w:tr w:rsidR="00A6616F" w:rsidRPr="004E6F8D" w14:paraId="5789A773"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42CD8E5"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INFORMACIÓN PARA REALIZAR EL TRÁMITE O SERVICIO</w:t>
            </w:r>
          </w:p>
        </w:tc>
      </w:tr>
      <w:tr w:rsidR="00A6616F" w:rsidRPr="004E6F8D" w14:paraId="6374DDB4"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56E9D3F2"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¿Qué tengo que hacer para realizar el Trámite o Servicio?</w:t>
            </w:r>
          </w:p>
        </w:tc>
      </w:tr>
      <w:tr w:rsidR="00A6616F" w:rsidRPr="004E6F8D" w14:paraId="02832EE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56A26B9" w14:textId="77777777" w:rsidR="00A6616F" w:rsidRPr="004E6F8D" w:rsidRDefault="00A6616F" w:rsidP="00C047FF">
            <w:pPr>
              <w:pStyle w:val="Texto"/>
              <w:spacing w:before="40" w:after="40" w:line="200" w:lineRule="exact"/>
              <w:ind w:left="432" w:hanging="432"/>
              <w:rPr>
                <w:noProof/>
                <w:sz w:val="16"/>
                <w:szCs w:val="16"/>
              </w:rPr>
            </w:pPr>
            <w:r w:rsidRPr="004E6F8D">
              <w:rPr>
                <w:noProof/>
                <w:sz w:val="16"/>
                <w:szCs w:val="16"/>
              </w:rPr>
              <w:t>1.</w:t>
            </w:r>
            <w:r w:rsidRPr="004E6F8D">
              <w:rPr>
                <w:noProof/>
                <w:sz w:val="16"/>
                <w:szCs w:val="16"/>
              </w:rPr>
              <w:tab/>
              <w:t xml:space="preserve">Llena el formato A6 “Autorización de inscripción para el padrón de exportadores sectorial (Regla 1.3.7.)”, contenido en el Anexo 1 </w:t>
            </w:r>
            <w:r w:rsidRPr="004E6F8D">
              <w:rPr>
                <w:sz w:val="16"/>
                <w:szCs w:val="16"/>
              </w:rPr>
              <w:t>de las Reglas Generales de Comercio Exterior</w:t>
            </w:r>
            <w:r w:rsidRPr="004E6F8D">
              <w:rPr>
                <w:noProof/>
                <w:sz w:val="16"/>
                <w:szCs w:val="16"/>
              </w:rPr>
              <w:t>.</w:t>
            </w:r>
          </w:p>
          <w:p w14:paraId="245C4300" w14:textId="77777777" w:rsidR="00A6616F" w:rsidRPr="004E6F8D" w:rsidRDefault="00A6616F" w:rsidP="00C047FF">
            <w:pPr>
              <w:pStyle w:val="Texto"/>
              <w:spacing w:before="40" w:after="40" w:line="200" w:lineRule="exact"/>
              <w:ind w:left="432" w:hanging="432"/>
              <w:rPr>
                <w:noProof/>
                <w:sz w:val="16"/>
                <w:szCs w:val="16"/>
              </w:rPr>
            </w:pPr>
            <w:r w:rsidRPr="004E6F8D">
              <w:rPr>
                <w:noProof/>
                <w:sz w:val="16"/>
                <w:szCs w:val="16"/>
              </w:rPr>
              <w:t>2.</w:t>
            </w:r>
            <w:r w:rsidRPr="004E6F8D">
              <w:rPr>
                <w:noProof/>
                <w:sz w:val="16"/>
                <w:szCs w:val="16"/>
              </w:rPr>
              <w:tab/>
              <w:t xml:space="preserve">Presenta </w:t>
            </w:r>
            <w:r w:rsidRPr="004E6F8D">
              <w:rPr>
                <w:sz w:val="16"/>
                <w:szCs w:val="16"/>
              </w:rPr>
              <w:t xml:space="preserve">a través de los medios a que se refiere el apartado anterior </w:t>
            </w:r>
            <w:r w:rsidRPr="004E6F8D">
              <w:rPr>
                <w:noProof/>
                <w:sz w:val="16"/>
                <w:szCs w:val="16"/>
              </w:rPr>
              <w:t xml:space="preserve">el formato </w:t>
            </w:r>
            <w:r w:rsidRPr="004E6F8D">
              <w:rPr>
                <w:sz w:val="16"/>
                <w:szCs w:val="16"/>
              </w:rPr>
              <w:t>A6 antes</w:t>
            </w:r>
            <w:r w:rsidRPr="004E6F8D">
              <w:rPr>
                <w:noProof/>
                <w:sz w:val="16"/>
                <w:szCs w:val="16"/>
              </w:rPr>
              <w:t xml:space="preserve"> señalado, adjuntando la documentación a que se refiere la presente ficha de trámite.</w:t>
            </w:r>
          </w:p>
        </w:tc>
      </w:tr>
      <w:tr w:rsidR="00A6616F" w:rsidRPr="004E6F8D" w14:paraId="1A26DF88"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DAABD23" w14:textId="77777777" w:rsidR="00A6616F" w:rsidRPr="004E6F8D" w:rsidRDefault="00A6616F" w:rsidP="00C047FF">
            <w:pPr>
              <w:pStyle w:val="Texto"/>
              <w:spacing w:before="40" w:after="40" w:line="200" w:lineRule="exact"/>
              <w:ind w:firstLine="0"/>
              <w:jc w:val="center"/>
              <w:rPr>
                <w:b/>
                <w:sz w:val="16"/>
                <w:szCs w:val="16"/>
              </w:rPr>
            </w:pPr>
            <w:r w:rsidRPr="004E6F8D">
              <w:rPr>
                <w:b/>
                <w:noProof/>
                <w:sz w:val="16"/>
                <w:szCs w:val="16"/>
              </w:rPr>
              <w:t>¿Qué requisitos debo cumplir?</w:t>
            </w:r>
          </w:p>
        </w:tc>
      </w:tr>
      <w:tr w:rsidR="00A6616F" w:rsidRPr="004E6F8D" w14:paraId="3BD542F4"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05A1987"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1.</w:t>
            </w:r>
            <w:r w:rsidRPr="004E6F8D">
              <w:rPr>
                <w:sz w:val="16"/>
                <w:szCs w:val="16"/>
              </w:rPr>
              <w:tab/>
              <w:t>Escrito libre con firma autógrafa del interesado o representante legal manifestando, bajo protesta de decir verdad, la lista de documentos que se adjuntan a la solicitud y la veracidad de estos, adjuntando identificación oficial y, en su caso, instrumento protocolizado del poder general para actos de administración o de dominio.</w:t>
            </w:r>
          </w:p>
          <w:p w14:paraId="7B9247ED"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2.</w:t>
            </w:r>
            <w:r w:rsidRPr="004E6F8D">
              <w:rPr>
                <w:sz w:val="16"/>
                <w:szCs w:val="16"/>
              </w:rPr>
              <w:tab/>
              <w:t>Sectores 1 “Alcohol, alcohol desnaturalizado y mieles incristalizables”, 2 “Cerveza”, 3 “Tequila”, 4 “Bebidas alcohólicas fermentadas (vinos)”, 5 “Bebidas alcohólicas destiladas (licores)”, 6 “Cigarros y tabacos labrados” y 7 “Bebidas energetizantes, así como concentrados polvos y jarabes para preparar bebidas energetizantes”, contenidos en el Anexo 10, apartado B de las Reglas Generales de Comercio Exterior, deberás estar al corriente en la presentación de la “Declaración Informativa Múltiple del Impuesto Especial sobre Producción y Servicios (MULTI-IEPS)”, de la mercancía que desees exportar.</w:t>
            </w:r>
          </w:p>
          <w:p w14:paraId="35DE40EA"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 xml:space="preserve">3. </w:t>
            </w:r>
            <w:r w:rsidRPr="004E6F8D">
              <w:rPr>
                <w:sz w:val="16"/>
                <w:szCs w:val="16"/>
              </w:rPr>
              <w:tab/>
              <w:t>Sector 8 “Minerales de hierro y sus concentrados”, contenido en el Anexo 10, apartado B de las Reglas Generales de Comercio Exterior, adicional a lo establecido en el numeral 1, deberás adjuntar a tu solicitud:</w:t>
            </w:r>
          </w:p>
          <w:p w14:paraId="2A6D278D"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a)</w:t>
            </w:r>
            <w:r w:rsidRPr="004E6F8D">
              <w:rPr>
                <w:sz w:val="16"/>
                <w:szCs w:val="16"/>
              </w:rPr>
              <w:tab/>
              <w:t>Copia del documento que compruebe la validación del folio otorgado por la Secretaría de Medio Ambiente y Recursos Naturales, de la autorización en materia de impacto ambiental y de la autorización de cambio de uso de suelo en terrenos forestales, a nombre de la persona física o moral solicitante.</w:t>
            </w:r>
          </w:p>
          <w:p w14:paraId="38931E32"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b)</w:t>
            </w:r>
            <w:r w:rsidRPr="004E6F8D">
              <w:rPr>
                <w:sz w:val="16"/>
                <w:szCs w:val="16"/>
              </w:rPr>
              <w:tab/>
              <w:t>Copia del título de concesión minera otorgado por la Secretaría de Economía o, en su caso, del contrato de explotación, acreditando su inscripción en el Registro Público de Minería y que se encuentra al corriente en el pago de derechos.</w:t>
            </w:r>
          </w:p>
          <w:p w14:paraId="7EFA330F"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c)</w:t>
            </w:r>
            <w:r w:rsidRPr="004E6F8D">
              <w:rPr>
                <w:sz w:val="16"/>
                <w:szCs w:val="16"/>
              </w:rPr>
              <w:tab/>
              <w:t>Copia del permiso previo de exportación emitido por la Secretaría de Economía, vigente.</w:t>
            </w:r>
          </w:p>
          <w:p w14:paraId="5F85D0EA"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lastRenderedPageBreak/>
              <w:t>4.</w:t>
            </w:r>
            <w:r w:rsidRPr="004E6F8D">
              <w:rPr>
                <w:sz w:val="16"/>
                <w:szCs w:val="16"/>
              </w:rPr>
              <w:tab/>
              <w:t>Sector 9 “Oro, plata y cobre”, contenido en el Anexo 10, apartado B de las Reglas Generales de Comercio Exterior, adicional a lo establecido en el numeral 1, deberás adjuntar a tu solicitud:</w:t>
            </w:r>
          </w:p>
          <w:p w14:paraId="2BAC94A0"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a)</w:t>
            </w:r>
            <w:r w:rsidRPr="004E6F8D">
              <w:rPr>
                <w:sz w:val="16"/>
                <w:szCs w:val="16"/>
              </w:rPr>
              <w:tab/>
              <w:t>Copia del testimonio o de la escritura pública, en que conste el contrato o constitución de la sociedad y copia de la inscripción ante el Registro que corresponda.</w:t>
            </w:r>
          </w:p>
          <w:p w14:paraId="16CE7C05"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b)</w:t>
            </w:r>
            <w:r w:rsidRPr="004E6F8D">
              <w:rPr>
                <w:sz w:val="16"/>
                <w:szCs w:val="16"/>
              </w:rPr>
              <w:tab/>
              <w:t>Manifestación firmada bajo protesta de decir verdad por el representante o apoderado legal de la persona moral, en la que se exprese la fecha, procedencia del producto aurífero, platero o de cobre adjuntando para tales efectos la razón social y la clave en el RFC de sus principales proveedores por concepto de venta del producto terminado o semi terminado a exportar.</w:t>
            </w:r>
          </w:p>
          <w:p w14:paraId="0A7880A5" w14:textId="77777777" w:rsidR="00A6616F" w:rsidRPr="004E6F8D" w:rsidRDefault="00A6616F" w:rsidP="00C047FF">
            <w:pPr>
              <w:pStyle w:val="Texto"/>
              <w:spacing w:before="40" w:after="40" w:line="200" w:lineRule="exact"/>
              <w:ind w:left="864" w:hanging="432"/>
              <w:rPr>
                <w:sz w:val="16"/>
                <w:szCs w:val="16"/>
              </w:rPr>
            </w:pPr>
            <w:r w:rsidRPr="004E6F8D">
              <w:rPr>
                <w:sz w:val="16"/>
                <w:szCs w:val="16"/>
              </w:rPr>
              <w:t>c)</w:t>
            </w:r>
            <w:r w:rsidRPr="004E6F8D">
              <w:rPr>
                <w:sz w:val="16"/>
                <w:szCs w:val="16"/>
              </w:rPr>
              <w:tab/>
              <w:t>Para el caso de exportación de las fracciones arancelarias y números de identificación comercial 7404.00.03 01, 7404.00.03 02, 7404.00.03 99, además se deberá cumplir con los requisitos establecidos en el numeral 5.</w:t>
            </w:r>
          </w:p>
          <w:p w14:paraId="4BEBEF97" w14:textId="77777777" w:rsidR="00A6616F" w:rsidRPr="004E6F8D" w:rsidRDefault="00A6616F" w:rsidP="00C047FF">
            <w:pPr>
              <w:pStyle w:val="Texto"/>
              <w:spacing w:before="40" w:after="40" w:line="190" w:lineRule="exact"/>
              <w:ind w:left="432" w:hanging="432"/>
              <w:rPr>
                <w:sz w:val="16"/>
                <w:szCs w:val="16"/>
              </w:rPr>
            </w:pPr>
            <w:r w:rsidRPr="004E6F8D">
              <w:rPr>
                <w:sz w:val="16"/>
                <w:szCs w:val="16"/>
              </w:rPr>
              <w:t>5.</w:t>
            </w:r>
            <w:r w:rsidRPr="004E6F8D">
              <w:rPr>
                <w:sz w:val="16"/>
                <w:szCs w:val="16"/>
              </w:rPr>
              <w:tab/>
              <w:t>Sectores 10 “Plásticos”, 11 “Caucho”, 12 “Madera y papel”, 13 “Vidrio”, 14 “Hierro y Acero” y 15 “Aluminio”, contenidos en el Anexo 10, apartado B de las Reglas Generales de Comercio Exterior, adicional a lo establecido en el numeral 1, deberás adjuntar lo siguiente:</w:t>
            </w:r>
          </w:p>
          <w:p w14:paraId="35534FCB" w14:textId="77777777" w:rsidR="00A6616F" w:rsidRPr="004E6F8D" w:rsidRDefault="00A6616F" w:rsidP="00C047FF">
            <w:pPr>
              <w:pStyle w:val="Texto"/>
              <w:spacing w:before="40" w:after="40" w:line="190" w:lineRule="exact"/>
              <w:ind w:left="864" w:hanging="432"/>
              <w:rPr>
                <w:sz w:val="16"/>
                <w:szCs w:val="16"/>
              </w:rPr>
            </w:pPr>
            <w:r w:rsidRPr="004E6F8D">
              <w:rPr>
                <w:sz w:val="16"/>
                <w:szCs w:val="16"/>
              </w:rPr>
              <w:t>a)</w:t>
            </w:r>
            <w:r w:rsidRPr="004E6F8D">
              <w:rPr>
                <w:sz w:val="16"/>
                <w:szCs w:val="16"/>
              </w:rPr>
              <w:tab/>
              <w:t>En archivo de texto plano (txt), lista con el nombre completo y la clave en el RFC válida de los socios, accionistas, asociados y representantes legales actuales de la empresa, conforme a lo que se tenga asentado en las actas protocolizadas ante fedatario público; quienes deberán encontrarse inscritos y activos en el RFC.</w:t>
            </w:r>
          </w:p>
          <w:p w14:paraId="5828F3B7" w14:textId="77777777" w:rsidR="00A6616F" w:rsidRPr="004E6F8D" w:rsidRDefault="00A6616F" w:rsidP="00C047FF">
            <w:pPr>
              <w:pStyle w:val="Texto"/>
              <w:spacing w:before="40" w:after="40" w:line="190" w:lineRule="exact"/>
              <w:ind w:left="864" w:firstLine="0"/>
              <w:rPr>
                <w:sz w:val="16"/>
                <w:szCs w:val="16"/>
              </w:rPr>
            </w:pPr>
            <w:r w:rsidRPr="004E6F8D">
              <w:rPr>
                <w:sz w:val="16"/>
                <w:szCs w:val="16"/>
              </w:rPr>
              <w:t xml:space="preserve">En caso de tener socios, accionistas o asociados residentes en el extranjero, no obligados a inscribirse en el RFC, proporciona el número de folio de la solicitud presentada en Mi portal a través de la etiqueta </w:t>
            </w:r>
            <w:r w:rsidRPr="004E6F8D">
              <w:rPr>
                <w:b/>
                <w:sz w:val="16"/>
                <w:szCs w:val="16"/>
              </w:rPr>
              <w:t>“REL SOCIOS ACC O ASOC RES EXT”</w:t>
            </w:r>
            <w:r w:rsidRPr="004E6F8D">
              <w:rPr>
                <w:sz w:val="16"/>
                <w:szCs w:val="16"/>
              </w:rPr>
              <w:t>, mediante la cual se presentó la Forma Oficial 96 "Relación de Socios, Accionistas o Asociados residentes en el extranjero", contenida en el Anexo 1 de la Resolución Miscelánea Fiscal, de conformidad con la ficha de trámite 139/CFF “Declaración de relación de los socios, accionistas o asociados residentes en el extranjero de personas morales residentes en México que optan por no inscribirse en el RFC (Forma Oficial 96)”, contenida en el Anexo 1-A de la Resolución Miscelánea Fiscal.</w:t>
            </w:r>
          </w:p>
          <w:p w14:paraId="361A8C92" w14:textId="77777777" w:rsidR="00A6616F" w:rsidRPr="004E6F8D" w:rsidRDefault="00A6616F" w:rsidP="00C047FF">
            <w:pPr>
              <w:pStyle w:val="Texto"/>
              <w:spacing w:before="40" w:after="40" w:line="190" w:lineRule="exact"/>
              <w:ind w:left="864" w:hanging="432"/>
              <w:rPr>
                <w:sz w:val="16"/>
                <w:szCs w:val="16"/>
              </w:rPr>
            </w:pPr>
            <w:r w:rsidRPr="004E6F8D">
              <w:rPr>
                <w:sz w:val="16"/>
                <w:szCs w:val="16"/>
              </w:rPr>
              <w:t>b)</w:t>
            </w:r>
            <w:r w:rsidRPr="004E6F8D">
              <w:rPr>
                <w:sz w:val="16"/>
                <w:szCs w:val="16"/>
              </w:rPr>
              <w:tab/>
              <w:t>Escrito libre firmado por el representante legal manifestando, bajo protesta de decir verdad, la información del uso industrial de la mercancía a exportar, es decir, la actividad económica y técnica para transformar la materia prima y convertirla en otros productos, así como los procesos productivos a los que se somete la mercancía a exportar.</w:t>
            </w:r>
          </w:p>
          <w:p w14:paraId="338F95C1" w14:textId="77777777" w:rsidR="00A6616F" w:rsidRPr="004E6F8D" w:rsidRDefault="00A6616F" w:rsidP="00C047FF">
            <w:pPr>
              <w:pStyle w:val="Texto"/>
              <w:spacing w:before="40" w:after="40" w:line="190" w:lineRule="exact"/>
              <w:ind w:left="432" w:firstLine="0"/>
              <w:rPr>
                <w:sz w:val="16"/>
                <w:szCs w:val="16"/>
                <w:u w:val="single"/>
              </w:rPr>
            </w:pPr>
            <w:r w:rsidRPr="004E6F8D">
              <w:rPr>
                <w:sz w:val="16"/>
                <w:szCs w:val="16"/>
              </w:rPr>
              <w:t xml:space="preserve">Si presentas tu solicitud en la Oficialía de Partes de las Administraciones Desconcentradas de Servicios al Contribuyente o de la Administración General de Servicios al Contribuyente o por servicio de mensajería o correo certificado, lo establecido en los incisos anteriores, deberá cumplirse adjuntando los documentos en un dispositivo de almacenamiento para equipo electrónico USB, conforme a lo establecido en la Guía de trámites para Padrones que se encuentra publicada en el minisitio del padrón de importadores y exportadores que se encuentra en la liga siguiente: </w:t>
            </w:r>
            <w:r w:rsidRPr="004E6F8D">
              <w:rPr>
                <w:sz w:val="16"/>
                <w:szCs w:val="16"/>
                <w:u w:val="single"/>
              </w:rPr>
              <w:t>http://omawww.sat.gob.mx/PadronImportadoresExportadores/Paginas/pes_inscripcion.html</w:t>
            </w:r>
          </w:p>
          <w:p w14:paraId="2670E95A" w14:textId="77777777" w:rsidR="00A6616F" w:rsidRPr="004E6F8D" w:rsidRDefault="00A6616F" w:rsidP="00C047FF">
            <w:pPr>
              <w:pStyle w:val="Texto"/>
              <w:spacing w:before="40" w:after="40" w:line="190" w:lineRule="exact"/>
              <w:ind w:left="432" w:firstLine="0"/>
              <w:rPr>
                <w:sz w:val="16"/>
                <w:szCs w:val="16"/>
              </w:rPr>
            </w:pPr>
            <w:r w:rsidRPr="004E6F8D">
              <w:rPr>
                <w:sz w:val="16"/>
                <w:szCs w:val="16"/>
              </w:rPr>
              <w:t>O bien, puedes acceder a dichas guías desde el Portal del SAT /Trámites del RFC/Minisitio del Padrón de Importadores y Exportadores.</w:t>
            </w:r>
          </w:p>
          <w:p w14:paraId="54B4EC2C" w14:textId="77777777" w:rsidR="00A6616F" w:rsidRPr="004E6F8D" w:rsidRDefault="00A6616F" w:rsidP="00C047FF">
            <w:pPr>
              <w:pStyle w:val="Texto"/>
              <w:spacing w:before="40" w:after="40" w:line="190" w:lineRule="exact"/>
              <w:ind w:left="432" w:hanging="432"/>
              <w:rPr>
                <w:sz w:val="16"/>
                <w:szCs w:val="16"/>
              </w:rPr>
            </w:pPr>
            <w:r w:rsidRPr="004E6F8D">
              <w:rPr>
                <w:sz w:val="16"/>
                <w:szCs w:val="16"/>
              </w:rPr>
              <w:t>6.</w:t>
            </w:r>
            <w:r w:rsidRPr="004E6F8D">
              <w:rPr>
                <w:sz w:val="16"/>
                <w:szCs w:val="16"/>
              </w:rPr>
              <w:tab/>
              <w:t>Se deberá anexar copia legible de la documentación con la que acredite que se subsana(n) la(s) causal(es) por la(s) que fue suspendido del Padrón de Exportadores Sectorial.</w:t>
            </w:r>
          </w:p>
        </w:tc>
      </w:tr>
      <w:tr w:rsidR="00A6616F" w:rsidRPr="004E6F8D" w14:paraId="7C07F3B5"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F7664DA" w14:textId="77777777" w:rsidR="00A6616F" w:rsidRPr="004E6F8D" w:rsidRDefault="00A6616F" w:rsidP="00C047FF">
            <w:pPr>
              <w:pStyle w:val="Texto"/>
              <w:spacing w:before="40" w:after="40" w:line="192" w:lineRule="exact"/>
              <w:ind w:firstLine="0"/>
              <w:jc w:val="center"/>
              <w:rPr>
                <w:b/>
                <w:noProof/>
                <w:sz w:val="16"/>
                <w:szCs w:val="16"/>
              </w:rPr>
            </w:pPr>
            <w:r w:rsidRPr="004E6F8D">
              <w:rPr>
                <w:b/>
                <w:noProof/>
                <w:sz w:val="16"/>
                <w:szCs w:val="16"/>
              </w:rPr>
              <w:lastRenderedPageBreak/>
              <w:t>¿Con qué condiciones debo cumplir?</w:t>
            </w:r>
          </w:p>
        </w:tc>
      </w:tr>
      <w:tr w:rsidR="00A6616F" w:rsidRPr="004E6F8D" w14:paraId="0D563DE8"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81D51FA"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1.</w:t>
            </w:r>
            <w:r w:rsidRPr="004E6F8D">
              <w:rPr>
                <w:sz w:val="16"/>
                <w:szCs w:val="16"/>
              </w:rPr>
              <w:tab/>
              <w:t>Estar inscrito y activo en el RFC.</w:t>
            </w:r>
          </w:p>
          <w:p w14:paraId="77DEBAF5"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2.</w:t>
            </w:r>
            <w:r w:rsidRPr="004E6F8D">
              <w:rPr>
                <w:sz w:val="16"/>
                <w:szCs w:val="16"/>
              </w:rPr>
              <w:tab/>
              <w:t>Contar con e.firma vigente.</w:t>
            </w:r>
          </w:p>
          <w:p w14:paraId="36B752B9"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3.</w:t>
            </w:r>
            <w:r w:rsidRPr="004E6F8D">
              <w:rPr>
                <w:sz w:val="16"/>
                <w:szCs w:val="16"/>
              </w:rPr>
              <w:tab/>
              <w:t>Estar al corriente en el cumplimiento de sus obligaciones fiscales.</w:t>
            </w:r>
          </w:p>
          <w:p w14:paraId="31ED5781"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4.</w:t>
            </w:r>
            <w:r w:rsidRPr="004E6F8D">
              <w:rPr>
                <w:sz w:val="16"/>
                <w:szCs w:val="16"/>
              </w:rPr>
              <w:tab/>
              <w:t>El estatus del domicilio fiscal del contribuyente debe ser “Localizado”.</w:t>
            </w:r>
          </w:p>
          <w:p w14:paraId="7942B099"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5.</w:t>
            </w:r>
            <w:r w:rsidRPr="004E6F8D">
              <w:rPr>
                <w:sz w:val="16"/>
                <w:szCs w:val="16"/>
              </w:rPr>
              <w:tab/>
              <w:t>No encontrarse en el listado de empresas publicadas por el SAT en términos de los artículos 69 y 69-B, párrafo cuarto, del Código Fiscal de la Federación, con excepción de lo dispuesto en la fracción VI, del referido artículo 69.</w:t>
            </w:r>
          </w:p>
          <w:p w14:paraId="0E7DDB64" w14:textId="77777777" w:rsidR="00A6616F" w:rsidRPr="004E6F8D" w:rsidRDefault="00A6616F" w:rsidP="00C047FF">
            <w:pPr>
              <w:pStyle w:val="Texto"/>
              <w:spacing w:before="40" w:after="40" w:line="192" w:lineRule="exact"/>
              <w:ind w:left="432" w:hanging="432"/>
              <w:rPr>
                <w:sz w:val="16"/>
                <w:szCs w:val="16"/>
              </w:rPr>
            </w:pPr>
            <w:r w:rsidRPr="004E6F8D">
              <w:rPr>
                <w:sz w:val="16"/>
                <w:szCs w:val="16"/>
              </w:rPr>
              <w:t>6.</w:t>
            </w:r>
            <w:r w:rsidRPr="004E6F8D">
              <w:rPr>
                <w:sz w:val="16"/>
                <w:szCs w:val="16"/>
              </w:rPr>
              <w:tab/>
              <w:t>El estatus del buzón tributario deberá encontrarse como “Validado”.</w:t>
            </w:r>
          </w:p>
        </w:tc>
      </w:tr>
      <w:tr w:rsidR="00A6616F" w:rsidRPr="004E6F8D" w14:paraId="314EFBE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4091B80F"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t>SEGUIMIENTO Y RESOLUCIÓN DEL TRÁMITE O SERVICIO</w:t>
            </w:r>
          </w:p>
        </w:tc>
      </w:tr>
      <w:tr w:rsidR="00A6616F" w:rsidRPr="004E6F8D" w14:paraId="258C3ED7" w14:textId="77777777">
        <w:trPr>
          <w:trHeight w:val="20"/>
        </w:trPr>
        <w:tc>
          <w:tcPr>
            <w:tcW w:w="2494" w:type="pct"/>
            <w:gridSpan w:val="4"/>
            <w:tcBorders>
              <w:top w:val="single" w:sz="6" w:space="0" w:color="auto"/>
              <w:left w:val="single" w:sz="6" w:space="0" w:color="auto"/>
              <w:bottom w:val="single" w:sz="6" w:space="0" w:color="auto"/>
              <w:right w:val="single" w:sz="6" w:space="0" w:color="auto"/>
            </w:tcBorders>
            <w:shd w:val="pct12" w:color="auto" w:fill="auto"/>
          </w:tcPr>
          <w:p w14:paraId="3E23A331" w14:textId="77777777" w:rsidR="00A6616F" w:rsidRPr="004E6F8D" w:rsidRDefault="00A6616F" w:rsidP="00C047FF">
            <w:pPr>
              <w:pStyle w:val="Texto"/>
              <w:spacing w:before="40" w:after="40" w:line="192" w:lineRule="exact"/>
              <w:ind w:firstLine="0"/>
              <w:rPr>
                <w:b/>
                <w:sz w:val="16"/>
                <w:szCs w:val="16"/>
              </w:rPr>
            </w:pPr>
            <w:r w:rsidRPr="004E6F8D">
              <w:rPr>
                <w:b/>
                <w:sz w:val="16"/>
                <w:szCs w:val="16"/>
              </w:rPr>
              <w:t>¿Cómo puedo dar seguimiento al Trámite o Servicio?</w:t>
            </w:r>
          </w:p>
        </w:tc>
        <w:tc>
          <w:tcPr>
            <w:tcW w:w="2506" w:type="pct"/>
            <w:gridSpan w:val="3"/>
            <w:tcBorders>
              <w:top w:val="single" w:sz="6" w:space="0" w:color="auto"/>
              <w:left w:val="single" w:sz="6" w:space="0" w:color="auto"/>
              <w:bottom w:val="single" w:sz="6" w:space="0" w:color="auto"/>
              <w:right w:val="single" w:sz="6" w:space="0" w:color="auto"/>
            </w:tcBorders>
            <w:shd w:val="pct12" w:color="auto" w:fill="auto"/>
          </w:tcPr>
          <w:p w14:paraId="78385E72" w14:textId="77777777" w:rsidR="00A6616F" w:rsidRPr="004E6F8D" w:rsidRDefault="00A6616F" w:rsidP="00C047FF">
            <w:pPr>
              <w:pStyle w:val="Texto"/>
              <w:spacing w:before="40" w:after="40" w:line="192" w:lineRule="exact"/>
              <w:ind w:firstLine="0"/>
              <w:rPr>
                <w:b/>
                <w:sz w:val="16"/>
                <w:szCs w:val="16"/>
              </w:rPr>
            </w:pPr>
            <w:r w:rsidRPr="004E6F8D">
              <w:rPr>
                <w:b/>
                <w:sz w:val="16"/>
                <w:szCs w:val="16"/>
              </w:rPr>
              <w:t>¿El SAT llevará a cabo alguna inspección o verificación para emitir la resolución de este Trámite o Servicio?</w:t>
            </w:r>
          </w:p>
        </w:tc>
      </w:tr>
      <w:tr w:rsidR="00A6616F" w:rsidRPr="004E6F8D" w14:paraId="42CDEB35" w14:textId="77777777">
        <w:trPr>
          <w:trHeight w:val="20"/>
        </w:trPr>
        <w:tc>
          <w:tcPr>
            <w:tcW w:w="2494" w:type="pct"/>
            <w:gridSpan w:val="4"/>
            <w:tcBorders>
              <w:top w:val="single" w:sz="6" w:space="0" w:color="auto"/>
              <w:left w:val="single" w:sz="6" w:space="0" w:color="auto"/>
              <w:bottom w:val="single" w:sz="6" w:space="0" w:color="auto"/>
              <w:right w:val="single" w:sz="6" w:space="0" w:color="auto"/>
            </w:tcBorders>
          </w:tcPr>
          <w:p w14:paraId="10538883" w14:textId="77777777" w:rsidR="00A6616F" w:rsidRPr="004E6F8D" w:rsidRDefault="00A6616F" w:rsidP="00C047FF">
            <w:pPr>
              <w:pStyle w:val="Texto"/>
              <w:spacing w:before="40" w:after="40" w:line="192" w:lineRule="exact"/>
              <w:ind w:firstLine="0"/>
              <w:rPr>
                <w:sz w:val="16"/>
                <w:szCs w:val="16"/>
              </w:rPr>
            </w:pPr>
            <w:r w:rsidRPr="004E6F8D">
              <w:rPr>
                <w:sz w:val="16"/>
                <w:szCs w:val="16"/>
              </w:rPr>
              <w:t xml:space="preserve">A través del Portal del SAT, en la liga siguiente: </w:t>
            </w:r>
            <w:r w:rsidRPr="004E6F8D">
              <w:rPr>
                <w:sz w:val="16"/>
                <w:szCs w:val="16"/>
                <w:u w:val="single"/>
              </w:rPr>
              <w:t>http://omawww.sat.gob.mx/PadronImportadoresExportadores/Paginas/pes_inscripcion.html</w:t>
            </w:r>
            <w:r w:rsidRPr="004E6F8D">
              <w:rPr>
                <w:sz w:val="16"/>
                <w:szCs w:val="16"/>
              </w:rPr>
              <w:t>, accediendo al minisitio del Padrón de Importadores y Exportadores, dentro del menú de material adicional, en la sección “Consulta resultados del Padrón de Exportadores”, con el número de folio que le fue proporcionado al presentar su solicitud o el RFC del promovente.</w:t>
            </w:r>
          </w:p>
          <w:p w14:paraId="6FA8CB39" w14:textId="77777777" w:rsidR="00A6616F" w:rsidRPr="004E6F8D" w:rsidRDefault="00A6616F" w:rsidP="00C047FF">
            <w:pPr>
              <w:pStyle w:val="Texto"/>
              <w:spacing w:before="40" w:after="40" w:line="192" w:lineRule="exact"/>
              <w:ind w:firstLine="0"/>
              <w:rPr>
                <w:noProof/>
                <w:sz w:val="16"/>
                <w:szCs w:val="16"/>
              </w:rPr>
            </w:pPr>
            <w:r w:rsidRPr="004E6F8D">
              <w:rPr>
                <w:noProof/>
                <w:sz w:val="16"/>
                <w:szCs w:val="16"/>
              </w:rPr>
              <w:t>Si presentaste tu solicitud a través de un caso de aclaración, podrás</w:t>
            </w:r>
            <w:r w:rsidRPr="004E6F8D">
              <w:rPr>
                <w:sz w:val="16"/>
                <w:szCs w:val="16"/>
              </w:rPr>
              <w:t xml:space="preserve"> darle seguimiento al mismo con el número de folio a través del Portal del SAT, conforme a la </w:t>
            </w:r>
            <w:r w:rsidRPr="004E6F8D">
              <w:rPr>
                <w:noProof/>
                <w:sz w:val="16"/>
                <w:szCs w:val="16"/>
              </w:rPr>
              <w:t>“Guía rápida para el contribuyente sobre la operación de casos de aclaración, orientación y solicitud de trámites relacionados al Padrón de Importadores y Exportadores”, que podrás consultar en la liga siguiente:</w:t>
            </w:r>
          </w:p>
          <w:p w14:paraId="39894E68" w14:textId="77777777" w:rsidR="00A6616F" w:rsidRPr="004E6F8D" w:rsidRDefault="00A6616F" w:rsidP="00C047FF">
            <w:pPr>
              <w:pStyle w:val="Texto"/>
              <w:spacing w:before="40" w:after="40" w:line="192" w:lineRule="exact"/>
              <w:ind w:firstLine="0"/>
              <w:rPr>
                <w:sz w:val="16"/>
                <w:szCs w:val="16"/>
              </w:rPr>
            </w:pPr>
            <w:r w:rsidRPr="004E6F8D">
              <w:rPr>
                <w:sz w:val="16"/>
                <w:szCs w:val="16"/>
                <w:u w:val="single"/>
              </w:rPr>
              <w:lastRenderedPageBreak/>
              <w:t>http://omawww.sat.gob.mx/PadronImportadoresExportadores/Paginas/documentos/Guia_Casos_Aclaracion_Orientacion.pdf</w:t>
            </w:r>
          </w:p>
          <w:p w14:paraId="6391B9A1" w14:textId="77777777" w:rsidR="00A6616F" w:rsidRPr="004E6F8D" w:rsidRDefault="00A6616F" w:rsidP="00C047FF">
            <w:pPr>
              <w:pStyle w:val="Texto"/>
              <w:spacing w:before="40" w:after="40" w:line="192" w:lineRule="exact"/>
              <w:ind w:firstLine="0"/>
              <w:rPr>
                <w:sz w:val="16"/>
                <w:szCs w:val="16"/>
              </w:rPr>
            </w:pPr>
            <w:r w:rsidRPr="004E6F8D">
              <w:rPr>
                <w:sz w:val="16"/>
                <w:szCs w:val="16"/>
              </w:rPr>
              <w:t>O bien, puedes acceder a dicha guía desde el Portal del SAT www.sat.gob.mx en el Catálogo de Minisitios del SAT/Padrón de Importadores y Exportadores.</w:t>
            </w:r>
          </w:p>
        </w:tc>
        <w:tc>
          <w:tcPr>
            <w:tcW w:w="2506" w:type="pct"/>
            <w:gridSpan w:val="3"/>
            <w:tcBorders>
              <w:top w:val="single" w:sz="6" w:space="0" w:color="auto"/>
              <w:left w:val="single" w:sz="6" w:space="0" w:color="auto"/>
              <w:bottom w:val="single" w:sz="6" w:space="0" w:color="auto"/>
              <w:right w:val="single" w:sz="6" w:space="0" w:color="auto"/>
            </w:tcBorders>
          </w:tcPr>
          <w:p w14:paraId="688B4B20" w14:textId="77777777" w:rsidR="00A6616F" w:rsidRPr="004E6F8D" w:rsidRDefault="00A6616F" w:rsidP="00C047FF">
            <w:pPr>
              <w:pStyle w:val="Texto"/>
              <w:spacing w:before="40" w:after="40" w:line="192" w:lineRule="exact"/>
              <w:ind w:firstLine="0"/>
              <w:rPr>
                <w:sz w:val="16"/>
                <w:szCs w:val="16"/>
              </w:rPr>
            </w:pPr>
            <w:r w:rsidRPr="004E6F8D">
              <w:rPr>
                <w:sz w:val="16"/>
                <w:szCs w:val="16"/>
              </w:rPr>
              <w:lastRenderedPageBreak/>
              <w:t>No.</w:t>
            </w:r>
          </w:p>
        </w:tc>
      </w:tr>
      <w:tr w:rsidR="00A6616F" w:rsidRPr="004E6F8D" w14:paraId="57B30377"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0C52F43"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lastRenderedPageBreak/>
              <w:t>Resolución del Trámite o Servicio</w:t>
            </w:r>
          </w:p>
        </w:tc>
      </w:tr>
      <w:tr w:rsidR="00A6616F" w:rsidRPr="004E6F8D" w14:paraId="12F8469E"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998DC40" w14:textId="77777777" w:rsidR="00A6616F" w:rsidRPr="004E6F8D" w:rsidRDefault="00A6616F" w:rsidP="00C047FF">
            <w:pPr>
              <w:pStyle w:val="Texto"/>
              <w:spacing w:before="40" w:after="40" w:line="192" w:lineRule="exact"/>
              <w:ind w:firstLine="0"/>
              <w:rPr>
                <w:sz w:val="16"/>
                <w:szCs w:val="16"/>
              </w:rPr>
            </w:pPr>
            <w:r w:rsidRPr="004E6F8D">
              <w:rPr>
                <w:sz w:val="16"/>
                <w:szCs w:val="16"/>
              </w:rPr>
              <w:t>Si cumples con los requisitos y con las condiciones señaladas en la presente ficha de trámite, se publicará tu registro en el minisitio del Padrón de Importadores y Exportadores dentro del menú de material adicional, en la sección “Consulta resultados del Padrón de Exportadores”, en el apartado “Procedentes”.</w:t>
            </w:r>
          </w:p>
          <w:p w14:paraId="48464BEE" w14:textId="77777777" w:rsidR="00A6616F" w:rsidRPr="004E6F8D" w:rsidRDefault="00A6616F" w:rsidP="00C047FF">
            <w:pPr>
              <w:pStyle w:val="Texto"/>
              <w:spacing w:before="40" w:after="40" w:line="200" w:lineRule="exact"/>
              <w:ind w:firstLine="0"/>
              <w:rPr>
                <w:sz w:val="16"/>
                <w:szCs w:val="16"/>
              </w:rPr>
            </w:pPr>
            <w:r w:rsidRPr="004E6F8D">
              <w:rPr>
                <w:sz w:val="16"/>
                <w:szCs w:val="16"/>
              </w:rPr>
              <w:t>En caso de que la solicitud haya sido rechazada, se publicarán las inconsistencias detectadas en el minisitio del Padrón de Importadores y Exportadores dentro del menú de material adicional, en la sección “Consulta resultados del Padrón de Exportadores”, en el apartado “Improcedentes”.</w:t>
            </w:r>
          </w:p>
          <w:p w14:paraId="4BDBCAA4" w14:textId="77777777" w:rsidR="00A6616F" w:rsidRPr="004E6F8D" w:rsidRDefault="00A6616F" w:rsidP="00C047FF">
            <w:pPr>
              <w:pStyle w:val="Texto"/>
              <w:spacing w:before="40" w:after="40" w:line="200" w:lineRule="exact"/>
              <w:ind w:firstLine="0"/>
              <w:rPr>
                <w:sz w:val="16"/>
                <w:szCs w:val="16"/>
              </w:rPr>
            </w:pPr>
            <w:r w:rsidRPr="004E6F8D">
              <w:rPr>
                <w:sz w:val="16"/>
                <w:szCs w:val="16"/>
              </w:rPr>
              <w:t>No procederá la inscripción cuando no presentes el formato A6 “Autorización de inscripción para el padrón de exportadores sectorial (Regla 1.3.7.)”, contenido en el Anexo 1 de las Reglas Generales de Comercio Exterior, o este no sea llenado correctamente; o cuando te encuentres suspendido del Padrón de Importadores por actualizar alguno de los supuestos señalados en el artículo 84 del Reglamento de la Ley Aduanera o en la regla 1.3.3. de las Reglas Generales de Comercio Exterior.</w:t>
            </w:r>
          </w:p>
          <w:p w14:paraId="49F9E5F8" w14:textId="77777777" w:rsidR="00A6616F" w:rsidRPr="004E6F8D" w:rsidRDefault="00A6616F" w:rsidP="00C047FF">
            <w:pPr>
              <w:pStyle w:val="Texto"/>
              <w:spacing w:before="40" w:after="40" w:line="200" w:lineRule="exact"/>
              <w:ind w:firstLine="0"/>
              <w:rPr>
                <w:sz w:val="16"/>
                <w:szCs w:val="16"/>
              </w:rPr>
            </w:pPr>
            <w:r w:rsidRPr="004E6F8D">
              <w:rPr>
                <w:sz w:val="16"/>
                <w:szCs w:val="16"/>
              </w:rPr>
              <w:t>En caso de que la solicitud sea rechazada deberás subsanar las inconsistencias observadas y presentar nuevamente tu solicitud conforme a la presente ficha de trámite y la regla 1.3.7. de las Reglas Generales de Comercio Exterior.</w:t>
            </w:r>
          </w:p>
        </w:tc>
      </w:tr>
      <w:tr w:rsidR="00A6616F" w:rsidRPr="004E6F8D" w14:paraId="13EA39E8" w14:textId="77777777">
        <w:trPr>
          <w:trHeight w:val="20"/>
        </w:trPr>
        <w:tc>
          <w:tcPr>
            <w:tcW w:w="2143" w:type="pct"/>
            <w:gridSpan w:val="2"/>
            <w:tcBorders>
              <w:top w:val="single" w:sz="6" w:space="0" w:color="auto"/>
              <w:left w:val="single" w:sz="6" w:space="0" w:color="auto"/>
              <w:bottom w:val="single" w:sz="6" w:space="0" w:color="auto"/>
              <w:right w:val="single" w:sz="6" w:space="0" w:color="auto"/>
            </w:tcBorders>
            <w:shd w:val="pct12" w:color="auto" w:fill="auto"/>
          </w:tcPr>
          <w:p w14:paraId="59B9E7F9"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que el SAT resuelva el Trámite o Servicio</w:t>
            </w:r>
          </w:p>
        </w:tc>
        <w:tc>
          <w:tcPr>
            <w:tcW w:w="1787" w:type="pct"/>
            <w:gridSpan w:val="4"/>
            <w:tcBorders>
              <w:top w:val="single" w:sz="6" w:space="0" w:color="auto"/>
              <w:left w:val="single" w:sz="6" w:space="0" w:color="auto"/>
              <w:bottom w:val="single" w:sz="6" w:space="0" w:color="auto"/>
              <w:right w:val="single" w:sz="6" w:space="0" w:color="auto"/>
            </w:tcBorders>
            <w:shd w:val="pct12" w:color="auto" w:fill="auto"/>
          </w:tcPr>
          <w:p w14:paraId="4C052DB9"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que el SAT solicite información adicional</w:t>
            </w:r>
          </w:p>
        </w:tc>
        <w:tc>
          <w:tcPr>
            <w:tcW w:w="1070" w:type="pct"/>
            <w:tcBorders>
              <w:top w:val="single" w:sz="6" w:space="0" w:color="auto"/>
              <w:left w:val="single" w:sz="6" w:space="0" w:color="auto"/>
              <w:bottom w:val="single" w:sz="6" w:space="0" w:color="auto"/>
              <w:right w:val="single" w:sz="6" w:space="0" w:color="auto"/>
            </w:tcBorders>
            <w:shd w:val="pct12" w:color="auto" w:fill="auto"/>
          </w:tcPr>
          <w:p w14:paraId="7DB7EC1E"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Plazo máximo para cumplir con la información solicitada</w:t>
            </w:r>
          </w:p>
        </w:tc>
      </w:tr>
      <w:tr w:rsidR="00A6616F" w:rsidRPr="004E6F8D" w14:paraId="19D4DF3A" w14:textId="77777777">
        <w:trPr>
          <w:trHeight w:val="20"/>
        </w:trPr>
        <w:tc>
          <w:tcPr>
            <w:tcW w:w="2143" w:type="pct"/>
            <w:gridSpan w:val="2"/>
            <w:tcBorders>
              <w:top w:val="single" w:sz="6" w:space="0" w:color="auto"/>
              <w:left w:val="single" w:sz="6" w:space="0" w:color="auto"/>
              <w:bottom w:val="single" w:sz="6" w:space="0" w:color="auto"/>
              <w:right w:val="single" w:sz="6" w:space="0" w:color="auto"/>
            </w:tcBorders>
          </w:tcPr>
          <w:p w14:paraId="1BBC2844" w14:textId="77777777" w:rsidR="00A6616F" w:rsidRPr="004E6F8D" w:rsidRDefault="00A6616F" w:rsidP="00C047FF">
            <w:pPr>
              <w:pStyle w:val="Texto"/>
              <w:spacing w:before="40" w:after="40" w:line="200" w:lineRule="exact"/>
              <w:ind w:firstLine="0"/>
              <w:rPr>
                <w:sz w:val="16"/>
                <w:szCs w:val="16"/>
              </w:rPr>
            </w:pPr>
            <w:r w:rsidRPr="004E6F8D">
              <w:rPr>
                <w:sz w:val="16"/>
                <w:szCs w:val="16"/>
              </w:rPr>
              <w:t>Diez días hábiles.</w:t>
            </w:r>
          </w:p>
        </w:tc>
        <w:tc>
          <w:tcPr>
            <w:tcW w:w="1787" w:type="pct"/>
            <w:gridSpan w:val="4"/>
            <w:tcBorders>
              <w:top w:val="single" w:sz="6" w:space="0" w:color="auto"/>
              <w:left w:val="single" w:sz="6" w:space="0" w:color="auto"/>
              <w:bottom w:val="single" w:sz="6" w:space="0" w:color="auto"/>
              <w:right w:val="single" w:sz="6" w:space="0" w:color="auto"/>
            </w:tcBorders>
          </w:tcPr>
          <w:p w14:paraId="1C6167E9" w14:textId="77777777" w:rsidR="00A6616F" w:rsidRPr="004E6F8D" w:rsidRDefault="00A6616F" w:rsidP="00C047FF">
            <w:pPr>
              <w:pStyle w:val="Texto"/>
              <w:spacing w:before="40" w:after="40" w:line="200" w:lineRule="exact"/>
              <w:ind w:firstLine="0"/>
              <w:rPr>
                <w:sz w:val="16"/>
                <w:szCs w:val="16"/>
              </w:rPr>
            </w:pPr>
            <w:r w:rsidRPr="004E6F8D">
              <w:rPr>
                <w:sz w:val="16"/>
                <w:szCs w:val="16"/>
              </w:rPr>
              <w:t>La autoridad no requerirá la presentación de documentación adicional.</w:t>
            </w:r>
          </w:p>
        </w:tc>
        <w:tc>
          <w:tcPr>
            <w:tcW w:w="1070" w:type="pct"/>
            <w:tcBorders>
              <w:top w:val="single" w:sz="6" w:space="0" w:color="auto"/>
              <w:left w:val="single" w:sz="6" w:space="0" w:color="auto"/>
              <w:bottom w:val="single" w:sz="6" w:space="0" w:color="auto"/>
              <w:right w:val="single" w:sz="6" w:space="0" w:color="auto"/>
            </w:tcBorders>
          </w:tcPr>
          <w:p w14:paraId="5FDC19C1" w14:textId="77777777" w:rsidR="00A6616F" w:rsidRPr="004E6F8D" w:rsidRDefault="00A6616F" w:rsidP="00C047FF">
            <w:pPr>
              <w:pStyle w:val="Texto"/>
              <w:spacing w:before="40" w:after="40" w:line="200" w:lineRule="exact"/>
              <w:ind w:firstLine="0"/>
              <w:rPr>
                <w:sz w:val="16"/>
                <w:szCs w:val="16"/>
              </w:rPr>
            </w:pPr>
            <w:r w:rsidRPr="004E6F8D">
              <w:rPr>
                <w:sz w:val="16"/>
                <w:szCs w:val="16"/>
              </w:rPr>
              <w:t>No aplica.</w:t>
            </w:r>
          </w:p>
        </w:tc>
      </w:tr>
      <w:tr w:rsidR="00A6616F" w:rsidRPr="004E6F8D" w14:paraId="457DFDEC"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16846CF2" w14:textId="77777777" w:rsidR="00A6616F" w:rsidRPr="004E6F8D" w:rsidRDefault="00A6616F" w:rsidP="00C047FF">
            <w:pPr>
              <w:pStyle w:val="Texto"/>
              <w:spacing w:before="40" w:after="40" w:line="200" w:lineRule="exact"/>
              <w:ind w:firstLine="0"/>
              <w:rPr>
                <w:b/>
                <w:sz w:val="16"/>
                <w:szCs w:val="16"/>
              </w:rPr>
            </w:pPr>
            <w:r w:rsidRPr="004E6F8D">
              <w:rPr>
                <w:b/>
                <w:sz w:val="16"/>
                <w:szCs w:val="16"/>
              </w:rPr>
              <w:t>¿Qué documento obtengo al finalizar el Trámite o Servicio?</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71542E38"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¿Cuál es la vigencia del Trámite o Servicio?</w:t>
            </w:r>
          </w:p>
        </w:tc>
      </w:tr>
      <w:tr w:rsidR="00A6616F" w:rsidRPr="004E6F8D" w14:paraId="6FC14050"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tcPr>
          <w:p w14:paraId="0D833003" w14:textId="77777777" w:rsidR="00A6616F" w:rsidRPr="004E6F8D" w:rsidRDefault="00A6616F" w:rsidP="00C047FF">
            <w:pPr>
              <w:pStyle w:val="Texto"/>
              <w:spacing w:before="40" w:after="40" w:line="200" w:lineRule="exact"/>
              <w:ind w:firstLine="0"/>
              <w:rPr>
                <w:sz w:val="16"/>
                <w:szCs w:val="16"/>
              </w:rPr>
            </w:pPr>
            <w:r w:rsidRPr="004E6F8D">
              <w:rPr>
                <w:sz w:val="16"/>
                <w:szCs w:val="16"/>
              </w:rPr>
              <w:t xml:space="preserve">Los resultados de los trámites presentados se publican en el minisitio del Padrón de Importadores al que podrás acceder a través de la liga siguiente: </w:t>
            </w:r>
            <w:r w:rsidRPr="004E6F8D">
              <w:rPr>
                <w:sz w:val="16"/>
                <w:szCs w:val="16"/>
                <w:u w:val="single"/>
              </w:rPr>
              <w:t>http://omawww.sat.gob.mx/PadronImportadoresExportadores/Paginas/pes_inscripcion.html</w:t>
            </w:r>
          </w:p>
          <w:p w14:paraId="7CD59E6E" w14:textId="77777777" w:rsidR="00A6616F" w:rsidRPr="004E6F8D" w:rsidRDefault="00A6616F" w:rsidP="00C047FF">
            <w:pPr>
              <w:pStyle w:val="Texto"/>
              <w:spacing w:before="40" w:after="40" w:line="200" w:lineRule="exact"/>
              <w:ind w:firstLine="0"/>
              <w:rPr>
                <w:sz w:val="16"/>
                <w:szCs w:val="16"/>
              </w:rPr>
            </w:pPr>
            <w:r w:rsidRPr="004E6F8D">
              <w:rPr>
                <w:sz w:val="16"/>
                <w:szCs w:val="16"/>
              </w:rPr>
              <w:t>Ingresando al menú de “Material adicional”, en la sección “Consulta resultados del Padrón de Exportadores”, con tu RFC o el número de folio proporcionado al presentar su solicitud.</w:t>
            </w:r>
          </w:p>
        </w:tc>
        <w:tc>
          <w:tcPr>
            <w:tcW w:w="2606" w:type="pct"/>
            <w:gridSpan w:val="4"/>
            <w:tcBorders>
              <w:top w:val="single" w:sz="6" w:space="0" w:color="auto"/>
              <w:left w:val="single" w:sz="6" w:space="0" w:color="auto"/>
              <w:bottom w:val="single" w:sz="6" w:space="0" w:color="auto"/>
              <w:right w:val="single" w:sz="6" w:space="0" w:color="auto"/>
            </w:tcBorders>
          </w:tcPr>
          <w:p w14:paraId="2A2BDCC5" w14:textId="77777777" w:rsidR="00A6616F" w:rsidRPr="004E6F8D" w:rsidRDefault="00A6616F" w:rsidP="00C047FF">
            <w:pPr>
              <w:pStyle w:val="Texto"/>
              <w:spacing w:before="40" w:after="40" w:line="200" w:lineRule="exact"/>
              <w:ind w:firstLine="0"/>
              <w:rPr>
                <w:sz w:val="16"/>
                <w:szCs w:val="16"/>
              </w:rPr>
            </w:pPr>
            <w:r w:rsidRPr="004E6F8D">
              <w:rPr>
                <w:sz w:val="16"/>
                <w:szCs w:val="16"/>
              </w:rPr>
              <w:t>Indefinida.</w:t>
            </w:r>
          </w:p>
        </w:tc>
      </w:tr>
      <w:tr w:rsidR="00A6616F" w:rsidRPr="004E6F8D" w14:paraId="532751B6"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63CD3997"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CANALES DE ATENCIÓN</w:t>
            </w:r>
          </w:p>
        </w:tc>
      </w:tr>
      <w:tr w:rsidR="00A6616F" w:rsidRPr="004E6F8D" w14:paraId="14407623"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shd w:val="pct12" w:color="auto" w:fill="auto"/>
          </w:tcPr>
          <w:p w14:paraId="267696A0"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Consultas y dudas</w:t>
            </w:r>
          </w:p>
        </w:tc>
        <w:tc>
          <w:tcPr>
            <w:tcW w:w="2606" w:type="pct"/>
            <w:gridSpan w:val="4"/>
            <w:tcBorders>
              <w:top w:val="single" w:sz="6" w:space="0" w:color="auto"/>
              <w:left w:val="single" w:sz="6" w:space="0" w:color="auto"/>
              <w:bottom w:val="single" w:sz="6" w:space="0" w:color="auto"/>
              <w:right w:val="single" w:sz="6" w:space="0" w:color="auto"/>
            </w:tcBorders>
            <w:shd w:val="pct12" w:color="auto" w:fill="auto"/>
          </w:tcPr>
          <w:p w14:paraId="2E7D33FE"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Quejas y denuncias</w:t>
            </w:r>
          </w:p>
        </w:tc>
      </w:tr>
      <w:tr w:rsidR="00A6616F" w:rsidRPr="004E6F8D" w14:paraId="30458BCD" w14:textId="77777777">
        <w:trPr>
          <w:trHeight w:val="20"/>
        </w:trPr>
        <w:tc>
          <w:tcPr>
            <w:tcW w:w="2394" w:type="pct"/>
            <w:gridSpan w:val="3"/>
            <w:tcBorders>
              <w:top w:val="single" w:sz="6" w:space="0" w:color="auto"/>
              <w:left w:val="single" w:sz="6" w:space="0" w:color="auto"/>
              <w:bottom w:val="single" w:sz="6" w:space="0" w:color="auto"/>
              <w:right w:val="single" w:sz="6" w:space="0" w:color="auto"/>
            </w:tcBorders>
          </w:tcPr>
          <w:p w14:paraId="0800CE8C"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Atención Telefónica: MarcaSAT, desde cualquier parte del país 55 627 22 728 y para el exterior del país (+52) 55 627 22 728, de lunes a viernes de 8:00 a 18:30 hrs, excepto días inhábiles.”</w:t>
            </w:r>
          </w:p>
          <w:p w14:paraId="22007C52"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Atención personal en las oficinas del SAT ubicadas en diversas ciudades del país, en los días y horarios que se establecen en la liga siguiente:</w:t>
            </w:r>
          </w:p>
          <w:p w14:paraId="07AE16C1"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u w:val="single"/>
              </w:rPr>
              <w:t>https://sat.gob.mx/personas/directorio-nacional-de-modulos-de-servicios-tributarios</w:t>
            </w:r>
          </w:p>
          <w:p w14:paraId="3CABB019" w14:textId="77777777" w:rsidR="00A6616F" w:rsidRPr="004E6F8D" w:rsidRDefault="00A6616F" w:rsidP="00187617">
            <w:pPr>
              <w:pStyle w:val="Texto"/>
              <w:numPr>
                <w:ilvl w:val="0"/>
                <w:numId w:val="18"/>
              </w:numPr>
              <w:spacing w:before="40" w:after="40" w:line="200" w:lineRule="exact"/>
              <w:rPr>
                <w:sz w:val="16"/>
                <w:szCs w:val="16"/>
              </w:rPr>
            </w:pPr>
            <w:r w:rsidRPr="004E6F8D">
              <w:rPr>
                <w:sz w:val="16"/>
                <w:szCs w:val="16"/>
              </w:rPr>
              <w:t xml:space="preserve">Minisitio en la liga siguiente </w:t>
            </w:r>
            <w:r w:rsidRPr="004E6F8D">
              <w:rPr>
                <w:sz w:val="16"/>
                <w:szCs w:val="16"/>
                <w:u w:val="single"/>
              </w:rPr>
              <w:t>http://omawww.sat.gob.mx/PadronImportadoresExportadores/Paginas/index.html</w:t>
            </w:r>
          </w:p>
          <w:p w14:paraId="218F7B96" w14:textId="77777777" w:rsidR="00A6616F" w:rsidRPr="004E6F8D" w:rsidRDefault="00A6616F" w:rsidP="00C047FF">
            <w:pPr>
              <w:pStyle w:val="Texto"/>
              <w:spacing w:before="40" w:after="40" w:line="200" w:lineRule="exact"/>
              <w:ind w:left="432" w:firstLine="0"/>
              <w:rPr>
                <w:sz w:val="16"/>
                <w:szCs w:val="16"/>
              </w:rPr>
            </w:pPr>
            <w:r w:rsidRPr="004E6F8D">
              <w:rPr>
                <w:sz w:val="16"/>
                <w:szCs w:val="16"/>
              </w:rPr>
              <w:t>O bien, puedes acceder a dicha guía desde el Portal del SAT/Trámites del RFC/Minisitio del Padrón de Importadores y Exportadores.</w:t>
            </w:r>
          </w:p>
        </w:tc>
        <w:tc>
          <w:tcPr>
            <w:tcW w:w="2606" w:type="pct"/>
            <w:gridSpan w:val="4"/>
            <w:tcBorders>
              <w:top w:val="single" w:sz="6" w:space="0" w:color="auto"/>
              <w:left w:val="single" w:sz="6" w:space="0" w:color="auto"/>
              <w:bottom w:val="single" w:sz="6" w:space="0" w:color="auto"/>
              <w:right w:val="single" w:sz="6" w:space="0" w:color="auto"/>
            </w:tcBorders>
          </w:tcPr>
          <w:p w14:paraId="1884EE6E"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Quejas y Denuncias SAT: 55-88-52-22-22 desde cualquier parte del país y (+52) 55-88-52-22-22 para otros países.</w:t>
            </w:r>
          </w:p>
          <w:p w14:paraId="3EBBA9A2"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Correo electrónico: denuncias@sat.gob.mx</w:t>
            </w:r>
          </w:p>
          <w:p w14:paraId="4067841E"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A través del Portal del SAT en la liga siguiente:</w:t>
            </w:r>
          </w:p>
          <w:p w14:paraId="5E444BB0"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u w:val="single"/>
              </w:rPr>
              <w:t>https://www.sat.gob.mx/aplicacion/50409/presenta-tu-queja-o-denuncia</w:t>
            </w:r>
          </w:p>
          <w:p w14:paraId="7D188224" w14:textId="77777777" w:rsidR="00A6616F" w:rsidRPr="004E6F8D" w:rsidRDefault="00A6616F" w:rsidP="00187617">
            <w:pPr>
              <w:pStyle w:val="Texto"/>
              <w:numPr>
                <w:ilvl w:val="0"/>
                <w:numId w:val="19"/>
              </w:numPr>
              <w:spacing w:before="40" w:after="40" w:line="200" w:lineRule="exact"/>
              <w:rPr>
                <w:sz w:val="16"/>
                <w:szCs w:val="16"/>
              </w:rPr>
            </w:pPr>
            <w:r w:rsidRPr="004E6F8D">
              <w:rPr>
                <w:sz w:val="16"/>
                <w:szCs w:val="16"/>
              </w:rPr>
              <w:t>Teléfonos rojos ubicados en las Aduanas y las oficinas del SAT.</w:t>
            </w:r>
          </w:p>
        </w:tc>
      </w:tr>
      <w:tr w:rsidR="00A6616F" w:rsidRPr="004E6F8D" w14:paraId="624E18B4"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77110086" w14:textId="77777777" w:rsidR="00A6616F" w:rsidRPr="004E6F8D" w:rsidRDefault="00A6616F" w:rsidP="00C047FF">
            <w:pPr>
              <w:pStyle w:val="Texto"/>
              <w:spacing w:before="40" w:after="40" w:line="200" w:lineRule="exact"/>
              <w:ind w:firstLine="0"/>
              <w:jc w:val="center"/>
              <w:rPr>
                <w:b/>
                <w:sz w:val="16"/>
                <w:szCs w:val="16"/>
              </w:rPr>
            </w:pPr>
            <w:r w:rsidRPr="004E6F8D">
              <w:rPr>
                <w:b/>
                <w:sz w:val="16"/>
                <w:szCs w:val="16"/>
              </w:rPr>
              <w:t>Información adicional</w:t>
            </w:r>
          </w:p>
        </w:tc>
      </w:tr>
      <w:tr w:rsidR="00A6616F" w:rsidRPr="004E6F8D" w14:paraId="10A47347"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9168D2D"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1.</w:t>
            </w:r>
            <w:r w:rsidRPr="004E6F8D">
              <w:rPr>
                <w:sz w:val="16"/>
                <w:szCs w:val="16"/>
              </w:rPr>
              <w:tab/>
              <w:t xml:space="preserve">Cualquier duda, aclaración o consulta relacionada con tu trámite puedes realizarla a través de un caso de aclaración en el Portal del SAT, accediendo al apartado de: Trámites del RFC/Importadores y Exportadores/Complementa tus trámites del Padrón de: Importadores, Importadores de Sectores Específicos y Exportadores Sectorial, o conforme a la “Guía rápida para el contribuyente sobre la operación de casos de aclaración, orientación y solicitud de trámites relacionados al Padrón de Importadores y Exportadores” que podrás verificar en la liga siguiente: </w:t>
            </w:r>
            <w:r w:rsidRPr="004E6F8D">
              <w:rPr>
                <w:sz w:val="16"/>
                <w:szCs w:val="16"/>
                <w:u w:val="single"/>
              </w:rPr>
              <w:t>http://omawww.sat.gob.mx/PadronImportadoresExportadores/Paginas/documentos/Guia_Casos_Aclaracion_Orient</w:t>
            </w:r>
            <w:r w:rsidRPr="004E6F8D">
              <w:rPr>
                <w:sz w:val="16"/>
                <w:szCs w:val="16"/>
                <w:u w:val="single"/>
              </w:rPr>
              <w:lastRenderedPageBreak/>
              <w:t>acion.pdf</w:t>
            </w:r>
            <w:r w:rsidRPr="004E6F8D">
              <w:rPr>
                <w:sz w:val="16"/>
                <w:szCs w:val="16"/>
              </w:rPr>
              <w:t xml:space="preserve">, en relación a trámites del Padrón de Importadores, y Exportadores Sectorial, publicada en el Portal del SAT, en el minisitio del padrón de importadores y exportadores que se encuentra en la liga siguiente: </w:t>
            </w:r>
            <w:r w:rsidRPr="004E6F8D">
              <w:rPr>
                <w:sz w:val="16"/>
                <w:szCs w:val="16"/>
                <w:u w:val="single"/>
              </w:rPr>
              <w:t>http://omawww.sat.gob.mx/PadronImportadoresExportadores/Paginas/index.html</w:t>
            </w:r>
            <w:r w:rsidRPr="004E6F8D">
              <w:rPr>
                <w:sz w:val="16"/>
                <w:szCs w:val="16"/>
              </w:rPr>
              <w:t>, en el cual adicionalmente podrás encontrar guías, reglas, instructivos e información relacionada con el trámite. Además de la presente opción, podrás presentar la información antes señalada directamente ante la Administración General de Servicios al Contribuyente.</w:t>
            </w:r>
          </w:p>
          <w:p w14:paraId="2132E4BF"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ab/>
              <w:t>Si deseas aportar información o documentación adicional, podrás hacerlo a través de un caso de aclaración el mismo día que ingreses tu trámite.</w:t>
            </w:r>
          </w:p>
          <w:p w14:paraId="387E2E5B" w14:textId="77777777" w:rsidR="00A6616F" w:rsidRPr="004E6F8D" w:rsidRDefault="00A6616F" w:rsidP="00C047FF">
            <w:pPr>
              <w:pStyle w:val="Texto"/>
              <w:spacing w:before="40" w:after="40" w:line="200" w:lineRule="exact"/>
              <w:ind w:left="432" w:hanging="432"/>
              <w:rPr>
                <w:sz w:val="16"/>
                <w:szCs w:val="16"/>
              </w:rPr>
            </w:pPr>
            <w:r w:rsidRPr="004E6F8D">
              <w:rPr>
                <w:sz w:val="16"/>
                <w:szCs w:val="16"/>
              </w:rPr>
              <w:t>2.</w:t>
            </w:r>
            <w:r w:rsidRPr="004E6F8D">
              <w:rPr>
                <w:sz w:val="16"/>
                <w:szCs w:val="16"/>
              </w:rPr>
              <w:tab/>
              <w:t>En caso de que desees disminuir alguno de los sectores en los que te encuentres registrado, puedes solicitar su baja por los mismos medios sin necesidad de cumplir con requisitos adicionales, siempre y cuando, no se encuentre en un procedimiento de suspensión.</w:t>
            </w:r>
          </w:p>
          <w:p w14:paraId="5BC53106"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 xml:space="preserve">3. </w:t>
            </w:r>
            <w:r w:rsidRPr="004E6F8D">
              <w:rPr>
                <w:sz w:val="16"/>
                <w:szCs w:val="16"/>
              </w:rPr>
              <w:tab/>
              <w:t xml:space="preserve">Consulta tu situación y la de tu domicilio en el Portal del SAT, da clic en “Otros trámites y servicios” / ver más/consulta tu información fiscal/ ingresa tu RFC y Contraseña; y revisa tu ubicación fiscal (Estatus Domicilio/Estatus Contribuyente en domicilio). O ingresa a la liga siguiente: </w:t>
            </w:r>
            <w:r w:rsidRPr="004E6F8D">
              <w:rPr>
                <w:sz w:val="16"/>
                <w:szCs w:val="16"/>
                <w:u w:val="single"/>
              </w:rPr>
              <w:t>https://www.sat.gob.mx/consultas/operacion/44083/consulta-tu-informacion-fiscal</w:t>
            </w:r>
            <w:r w:rsidRPr="004E6F8D">
              <w:rPr>
                <w:sz w:val="16"/>
                <w:szCs w:val="16"/>
              </w:rPr>
              <w:t xml:space="preserve">. En caso de no estar localizado, ingresa una solicitud de verificación de domicilio en Mi Portal con tu RFC y Contraseña, señalando la opción de Servicios por Internet/Servicios o solicitudes/ usando la etiqueta </w:t>
            </w:r>
            <w:r w:rsidRPr="004E6F8D">
              <w:rPr>
                <w:b/>
                <w:sz w:val="16"/>
                <w:szCs w:val="16"/>
              </w:rPr>
              <w:t>“VERIF DOM_PGIYSE_EXS</w:t>
            </w:r>
            <w:r w:rsidRPr="004E6F8D">
              <w:rPr>
                <w:sz w:val="16"/>
                <w:szCs w:val="16"/>
              </w:rPr>
              <w:t>”, dirigido a la Administración Desconcentrada de Servicios al Contribuyente que corresponda a tu domicilio fiscal.</w:t>
            </w:r>
          </w:p>
          <w:p w14:paraId="36F69676"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 xml:space="preserve">4. </w:t>
            </w:r>
            <w:r w:rsidRPr="004E6F8D">
              <w:rPr>
                <w:sz w:val="16"/>
                <w:szCs w:val="16"/>
              </w:rPr>
              <w:tab/>
              <w:t xml:space="preserve">En caso de que la información de los representantes legales, socios, accionistas, asociados y demás personas que formen parte de la estructura orgánica, no se encuentre actualizada en el RFC, deberás actualizarla en el aplicativo de “Socios o accionistas”, el cual se encuentra en la liga siguiente: </w:t>
            </w:r>
            <w:r w:rsidRPr="004E6F8D">
              <w:rPr>
                <w:sz w:val="16"/>
                <w:szCs w:val="16"/>
                <w:u w:val="single"/>
              </w:rPr>
              <w:t>https://www.sat.gob.mx/tramites/26216/actualiza-la-informacion-de-socios-o-accionistas.</w:t>
            </w:r>
            <w:r w:rsidRPr="004E6F8D">
              <w:rPr>
                <w:sz w:val="16"/>
                <w:szCs w:val="16"/>
              </w:rPr>
              <w:t>, de conformidad con la ficha de trámite 295/CFF “Solicitud de modificación o incorporación de socios, accionistas, asociados y demás personas que forman parte de la estructura orgánica de una persona moral, así como de aquéllas que tengan control, influencia significativa, poder de mando y de representantes legales”, contenida en el Anexo 1-A de la Resolución Miscelánea Fiscal, seleccionando el tipo de trámite que corresponda, de acuerdo con lo siguiente:</w:t>
            </w:r>
          </w:p>
          <w:p w14:paraId="2CF6FA32" w14:textId="77777777" w:rsidR="00A6616F" w:rsidRPr="004E6F8D" w:rsidRDefault="00A6616F" w:rsidP="00C047FF">
            <w:pPr>
              <w:pStyle w:val="Texto"/>
              <w:spacing w:before="40" w:after="40" w:line="196" w:lineRule="exact"/>
              <w:ind w:left="864" w:hanging="432"/>
              <w:rPr>
                <w:sz w:val="16"/>
                <w:szCs w:val="16"/>
              </w:rPr>
            </w:pPr>
            <w:r w:rsidRPr="004E6F8D">
              <w:rPr>
                <w:sz w:val="16"/>
                <w:szCs w:val="16"/>
              </w:rPr>
              <w:t>a)</w:t>
            </w:r>
            <w:r w:rsidRPr="004E6F8D">
              <w:rPr>
                <w:sz w:val="16"/>
                <w:szCs w:val="16"/>
              </w:rPr>
              <w:tab/>
              <w:t xml:space="preserve">En el caso de actualización de socios, accionistas y demás personas que formen parte de la estructura orgánica, deberás seleccionar el tipo de trámite </w:t>
            </w:r>
            <w:r w:rsidRPr="004E6F8D">
              <w:rPr>
                <w:b/>
                <w:sz w:val="16"/>
                <w:szCs w:val="16"/>
              </w:rPr>
              <w:t>“Aviso Socios y Accionistas (ficha 295/CFF)”</w:t>
            </w:r>
            <w:r w:rsidRPr="004E6F8D">
              <w:rPr>
                <w:sz w:val="16"/>
                <w:szCs w:val="16"/>
              </w:rPr>
              <w:t>.</w:t>
            </w:r>
          </w:p>
          <w:p w14:paraId="19E91507" w14:textId="77777777" w:rsidR="00A6616F" w:rsidRPr="004E6F8D" w:rsidRDefault="00A6616F" w:rsidP="00C047FF">
            <w:pPr>
              <w:pStyle w:val="Texto"/>
              <w:spacing w:before="40" w:after="40" w:line="196" w:lineRule="exact"/>
              <w:ind w:left="864" w:hanging="432"/>
              <w:rPr>
                <w:sz w:val="16"/>
                <w:szCs w:val="16"/>
              </w:rPr>
            </w:pPr>
            <w:r w:rsidRPr="004E6F8D">
              <w:rPr>
                <w:sz w:val="16"/>
                <w:szCs w:val="16"/>
              </w:rPr>
              <w:t>b)</w:t>
            </w:r>
            <w:r w:rsidRPr="004E6F8D">
              <w:rPr>
                <w:sz w:val="16"/>
                <w:szCs w:val="16"/>
              </w:rPr>
              <w:tab/>
              <w:t xml:space="preserve">En el caso de actualización del representante legal, deberás seleccionar el </w:t>
            </w:r>
            <w:r w:rsidRPr="004E6F8D">
              <w:rPr>
                <w:b/>
                <w:sz w:val="16"/>
                <w:szCs w:val="16"/>
              </w:rPr>
              <w:t>“Aviso Representante Legal PI (6/LA, 7/LA, 141/LA y 142/ LA)”</w:t>
            </w:r>
            <w:r w:rsidRPr="004E6F8D">
              <w:rPr>
                <w:sz w:val="16"/>
                <w:szCs w:val="16"/>
              </w:rPr>
              <w:t>.</w:t>
            </w:r>
          </w:p>
          <w:p w14:paraId="1DD85E40" w14:textId="77777777" w:rsidR="00A6616F" w:rsidRPr="004E6F8D" w:rsidRDefault="00A6616F" w:rsidP="00C047FF">
            <w:pPr>
              <w:pStyle w:val="Texto"/>
              <w:spacing w:before="40" w:after="40" w:line="196" w:lineRule="exact"/>
              <w:ind w:left="432" w:hanging="432"/>
              <w:rPr>
                <w:sz w:val="16"/>
                <w:szCs w:val="16"/>
              </w:rPr>
            </w:pPr>
            <w:r w:rsidRPr="004E6F8D">
              <w:rPr>
                <w:sz w:val="16"/>
                <w:szCs w:val="16"/>
              </w:rPr>
              <w:tab/>
              <w:t>Para lo cual deberás adjuntar los documentos protocolizados con los que cada integrante de la persona moral acredite su calidad de representante legal, socio, accionista, asociado y demás personas que formen parte de la estructura orgánica, de conformidad con los requisitos previstos en las disposiciones fiscales vigentes. En la misma liga encontrarás la “Guía para la presentación del aviso de Relaciones de Socios, Accionistas, Asociados y Representantes Legales”.</w:t>
            </w:r>
          </w:p>
        </w:tc>
      </w:tr>
      <w:tr w:rsidR="00A6616F" w:rsidRPr="004E6F8D" w14:paraId="304A7132"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shd w:val="pct12" w:color="auto" w:fill="auto"/>
          </w:tcPr>
          <w:p w14:paraId="0FE71CD9" w14:textId="77777777" w:rsidR="00A6616F" w:rsidRPr="004E6F8D" w:rsidRDefault="00A6616F" w:rsidP="00C047FF">
            <w:pPr>
              <w:pStyle w:val="Texto"/>
              <w:spacing w:before="40" w:after="40" w:line="192" w:lineRule="exact"/>
              <w:ind w:firstLine="0"/>
              <w:jc w:val="center"/>
              <w:rPr>
                <w:b/>
                <w:sz w:val="16"/>
                <w:szCs w:val="16"/>
              </w:rPr>
            </w:pPr>
            <w:r w:rsidRPr="004E6F8D">
              <w:rPr>
                <w:b/>
                <w:sz w:val="16"/>
                <w:szCs w:val="16"/>
              </w:rPr>
              <w:lastRenderedPageBreak/>
              <w:t>Fundamento jurídico</w:t>
            </w:r>
          </w:p>
        </w:tc>
      </w:tr>
      <w:tr w:rsidR="00A6616F" w:rsidRPr="004E6F8D" w14:paraId="258BC719" w14:textId="77777777">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2E56621" w14:textId="77777777" w:rsidR="00A6616F" w:rsidRPr="004E6F8D" w:rsidRDefault="00A6616F" w:rsidP="00C047FF">
            <w:pPr>
              <w:pStyle w:val="Texto"/>
              <w:spacing w:before="40" w:after="40" w:line="192" w:lineRule="exact"/>
              <w:ind w:firstLine="0"/>
              <w:rPr>
                <w:sz w:val="16"/>
                <w:szCs w:val="16"/>
              </w:rPr>
            </w:pPr>
            <w:r w:rsidRPr="004E6F8D">
              <w:rPr>
                <w:sz w:val="16"/>
                <w:szCs w:val="16"/>
              </w:rPr>
              <w:t>Artículos 59, fracción IV, de la Ley Aduanera, 19, fracción XI, de la Ley del Impuesto Especial sobre Producción y Servicios, 27, 29, 32-D, 69 y 69-B del Código Fiscal de la Federación, 84 y 87 del Reglamento de la Ley Aduanera, las reglas 1.3.3. y 1.3.7. y los Anexos 1 y 10 de las Reglas Generales de Comercio Exterior y los Anexos 1 y 1-A de la Resolución Miscelánea Fiscal.</w:t>
            </w:r>
          </w:p>
        </w:tc>
      </w:tr>
    </w:tbl>
    <w:p w14:paraId="7E61CC04" w14:textId="77777777" w:rsidR="00A6616F" w:rsidRPr="00D82574" w:rsidRDefault="00A6616F" w:rsidP="00C047FF">
      <w:pPr>
        <w:pStyle w:val="Texto"/>
        <w:spacing w:line="206" w:lineRule="exact"/>
        <w:rPr>
          <w:b/>
        </w:rPr>
      </w:pPr>
      <w:r w:rsidRPr="00D82574">
        <w:rPr>
          <w:b/>
        </w:rPr>
        <w:t>…</w:t>
      </w:r>
    </w:p>
    <w:tbl>
      <w:tblPr>
        <w:tblW w:w="5000" w:type="pct"/>
        <w:tblLayout w:type="fixed"/>
        <w:tblCellMar>
          <w:left w:w="72" w:type="dxa"/>
          <w:right w:w="72" w:type="dxa"/>
        </w:tblCellMar>
        <w:tblLook w:val="0000" w:firstRow="0" w:lastRow="0" w:firstColumn="0" w:lastColumn="0" w:noHBand="0" w:noVBand="0"/>
      </w:tblPr>
      <w:tblGrid>
        <w:gridCol w:w="8826"/>
      </w:tblGrid>
      <w:tr w:rsidR="00A6616F" w:rsidRPr="00D82574" w14:paraId="154BCA21"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08DCAFAA" w14:textId="77777777" w:rsidR="00A6616F" w:rsidRPr="00D82574" w:rsidRDefault="00A6616F" w:rsidP="00C047FF">
            <w:pPr>
              <w:pStyle w:val="Texto"/>
              <w:spacing w:before="40" w:after="40" w:line="200" w:lineRule="exact"/>
              <w:ind w:firstLine="0"/>
              <w:rPr>
                <w:b/>
                <w:sz w:val="16"/>
                <w:szCs w:val="16"/>
              </w:rPr>
            </w:pPr>
            <w:r w:rsidRPr="00D82574">
              <w:rPr>
                <w:b/>
                <w:sz w:val="16"/>
                <w:szCs w:val="16"/>
              </w:rPr>
              <w:t>147/LA (Se deroga)</w:t>
            </w:r>
          </w:p>
        </w:tc>
      </w:tr>
    </w:tbl>
    <w:p w14:paraId="1795FE67" w14:textId="77777777" w:rsidR="00A6616F" w:rsidRPr="00D82574" w:rsidRDefault="00A6616F" w:rsidP="00C047FF">
      <w:pPr>
        <w:pStyle w:val="Texto"/>
        <w:spacing w:line="206" w:lineRule="exact"/>
        <w:rPr>
          <w:b/>
        </w:rPr>
      </w:pPr>
      <w:r w:rsidRPr="00D82574">
        <w:rPr>
          <w:b/>
        </w:rPr>
        <w:t>…</w:t>
      </w:r>
    </w:p>
    <w:p w14:paraId="704D618C" w14:textId="77777777" w:rsidR="00A6616F" w:rsidRDefault="00A6616F" w:rsidP="00C047FF">
      <w:pPr>
        <w:pStyle w:val="Texto"/>
        <w:spacing w:line="206" w:lineRule="exact"/>
        <w:rPr>
          <w:color w:val="000000"/>
          <w:szCs w:val="18"/>
        </w:rPr>
      </w:pPr>
      <w:r w:rsidRPr="00F53C11">
        <w:rPr>
          <w:color w:val="000000"/>
          <w:szCs w:val="18"/>
        </w:rPr>
        <w:t>Atentamente.</w:t>
      </w:r>
    </w:p>
    <w:p w14:paraId="63A43789" w14:textId="77777777" w:rsidR="00A6616F" w:rsidRDefault="00A6616F" w:rsidP="00C047FF">
      <w:pPr>
        <w:pStyle w:val="Texto"/>
        <w:spacing w:line="206" w:lineRule="exact"/>
      </w:pPr>
      <w:r w:rsidRPr="00F53C11">
        <w:rPr>
          <w:color w:val="000000"/>
          <w:szCs w:val="18"/>
        </w:rPr>
        <w:t>Ciudad de México, a 14 de julio de 2023.</w:t>
      </w:r>
      <w:r>
        <w:rPr>
          <w:color w:val="000000"/>
          <w:szCs w:val="18"/>
        </w:rPr>
        <w:t xml:space="preserve">- </w:t>
      </w:r>
      <w:r w:rsidRPr="00F53C11">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F53C11">
        <w:rPr>
          <w:color w:val="000000"/>
          <w:szCs w:val="18"/>
        </w:rPr>
        <w:t xml:space="preserve">Lic. </w:t>
      </w:r>
      <w:r w:rsidRPr="00D82574">
        <w:rPr>
          <w:b/>
          <w:color w:val="000000"/>
          <w:szCs w:val="18"/>
        </w:rPr>
        <w:t>Ricardo Carrasco Varona</w:t>
      </w:r>
      <w:r>
        <w:t>.- Rúbrica.</w:t>
      </w:r>
    </w:p>
    <w:p w14:paraId="2DF37064" w14:textId="77777777" w:rsidR="00A6616F" w:rsidRDefault="00A6616F" w:rsidP="00C047FF">
      <w:pPr>
        <w:pStyle w:val="Texto"/>
        <w:spacing w:after="80" w:line="200" w:lineRule="exact"/>
      </w:pPr>
    </w:p>
    <w:p w14:paraId="6F2B7C33" w14:textId="77777777" w:rsidR="00A6616F" w:rsidRPr="00E340B9" w:rsidRDefault="00A6616F" w:rsidP="00C047FF">
      <w:pPr>
        <w:pStyle w:val="ANOTACION"/>
        <w:spacing w:after="80" w:line="200" w:lineRule="exact"/>
      </w:pPr>
      <w:bookmarkStart w:id="7" w:name="N_Hlk132622212"/>
      <w:r w:rsidRPr="00E340B9">
        <w:t>TERCERA MODIFICACIÓN AL ANEXO 4 DE LAS REGLAS GENERALES DE COMERCIO EXTERIOR PARA 2022</w:t>
      </w:r>
    </w:p>
    <w:p w14:paraId="7248A27E" w14:textId="77777777" w:rsidR="00A6616F" w:rsidRPr="00E340B9" w:rsidRDefault="00A6616F" w:rsidP="00C047FF">
      <w:pPr>
        <w:pStyle w:val="Texto"/>
        <w:spacing w:after="80" w:line="200" w:lineRule="exact"/>
        <w:ind w:firstLine="0"/>
        <w:jc w:val="center"/>
        <w:rPr>
          <w:b/>
        </w:rPr>
      </w:pPr>
      <w:r w:rsidRPr="00E340B9">
        <w:rPr>
          <w:b/>
        </w:rPr>
        <w:t>Horario de las aduanas</w:t>
      </w:r>
    </w:p>
    <w:tbl>
      <w:tblPr>
        <w:tblW w:w="5000" w:type="pct"/>
        <w:tblLayout w:type="fixed"/>
        <w:tblCellMar>
          <w:left w:w="72" w:type="dxa"/>
          <w:right w:w="72" w:type="dxa"/>
        </w:tblCellMar>
        <w:tblLook w:val="0000" w:firstRow="0" w:lastRow="0" w:firstColumn="0" w:lastColumn="0" w:noHBand="0" w:noVBand="0"/>
      </w:tblPr>
      <w:tblGrid>
        <w:gridCol w:w="1168"/>
        <w:gridCol w:w="3486"/>
        <w:gridCol w:w="4188"/>
      </w:tblGrid>
      <w:tr w:rsidR="00A6616F" w:rsidRPr="00E340B9" w14:paraId="2FDAB65A" w14:textId="77777777">
        <w:trPr>
          <w:cantSplit/>
          <w:trHeight w:val="20"/>
        </w:trPr>
        <w:tc>
          <w:tcPr>
            <w:tcW w:w="661" w:type="pct"/>
            <w:shd w:val="clear" w:color="auto" w:fill="FFFFFF"/>
            <w:noWrap/>
          </w:tcPr>
          <w:p w14:paraId="678EA040" w14:textId="77777777" w:rsidR="00A6616F" w:rsidRPr="00E340B9" w:rsidRDefault="00A6616F" w:rsidP="00C047FF">
            <w:pPr>
              <w:pStyle w:val="Texto"/>
              <w:spacing w:after="80" w:line="200" w:lineRule="exact"/>
              <w:ind w:firstLine="0"/>
              <w:rPr>
                <w:b/>
                <w:sz w:val="16"/>
                <w:szCs w:val="16"/>
              </w:rPr>
            </w:pPr>
          </w:p>
        </w:tc>
        <w:tc>
          <w:tcPr>
            <w:tcW w:w="1971" w:type="pct"/>
            <w:shd w:val="clear" w:color="auto" w:fill="FFFFFF"/>
          </w:tcPr>
          <w:p w14:paraId="65A6A76A" w14:textId="77777777" w:rsidR="00A6616F" w:rsidRPr="00E340B9" w:rsidRDefault="00A6616F" w:rsidP="00C047FF">
            <w:pPr>
              <w:pStyle w:val="Texto"/>
              <w:spacing w:after="80" w:line="200" w:lineRule="exact"/>
              <w:ind w:firstLine="0"/>
              <w:jc w:val="center"/>
              <w:rPr>
                <w:b/>
                <w:sz w:val="16"/>
                <w:szCs w:val="16"/>
              </w:rPr>
            </w:pPr>
            <w:r w:rsidRPr="00E340B9">
              <w:rPr>
                <w:b/>
                <w:sz w:val="16"/>
                <w:szCs w:val="16"/>
              </w:rPr>
              <w:t>Aduana / Sección Aduanera:</w:t>
            </w:r>
          </w:p>
        </w:tc>
        <w:tc>
          <w:tcPr>
            <w:tcW w:w="2368" w:type="pct"/>
            <w:shd w:val="clear" w:color="auto" w:fill="FFFFFF"/>
          </w:tcPr>
          <w:p w14:paraId="45718A7D" w14:textId="77777777" w:rsidR="00A6616F" w:rsidRPr="00E340B9" w:rsidRDefault="00A6616F" w:rsidP="00C047FF">
            <w:pPr>
              <w:pStyle w:val="Texto"/>
              <w:spacing w:after="80" w:line="200" w:lineRule="exact"/>
              <w:ind w:firstLine="0"/>
              <w:jc w:val="center"/>
              <w:rPr>
                <w:b/>
                <w:sz w:val="16"/>
                <w:szCs w:val="16"/>
              </w:rPr>
            </w:pPr>
            <w:r w:rsidRPr="00E340B9">
              <w:rPr>
                <w:b/>
                <w:sz w:val="16"/>
                <w:szCs w:val="16"/>
              </w:rPr>
              <w:t>Horario en que opera:</w:t>
            </w:r>
          </w:p>
        </w:tc>
      </w:tr>
      <w:tr w:rsidR="00A6616F" w:rsidRPr="00E340B9" w14:paraId="6A177163" w14:textId="77777777">
        <w:trPr>
          <w:cantSplit/>
          <w:trHeight w:val="20"/>
        </w:trPr>
        <w:tc>
          <w:tcPr>
            <w:tcW w:w="661" w:type="pct"/>
          </w:tcPr>
          <w:p w14:paraId="74926579" w14:textId="77777777" w:rsidR="00A6616F" w:rsidRPr="00E340B9" w:rsidRDefault="00A6616F" w:rsidP="00C047FF">
            <w:pPr>
              <w:pStyle w:val="Texto"/>
              <w:spacing w:after="80" w:line="200" w:lineRule="exact"/>
              <w:ind w:firstLine="0"/>
              <w:rPr>
                <w:b/>
                <w:sz w:val="16"/>
                <w:szCs w:val="16"/>
              </w:rPr>
            </w:pPr>
            <w:r w:rsidRPr="00E340B9">
              <w:rPr>
                <w:b/>
                <w:sz w:val="16"/>
                <w:szCs w:val="16"/>
              </w:rPr>
              <w:t>I a VIII.</w:t>
            </w:r>
          </w:p>
        </w:tc>
        <w:tc>
          <w:tcPr>
            <w:tcW w:w="1971" w:type="pct"/>
          </w:tcPr>
          <w:p w14:paraId="2F4BB770"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c>
          <w:tcPr>
            <w:tcW w:w="2368" w:type="pct"/>
          </w:tcPr>
          <w:p w14:paraId="06C90D7F"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r w:rsidR="00A6616F" w:rsidRPr="00E340B9" w14:paraId="6DCAD139" w14:textId="77777777">
        <w:trPr>
          <w:cantSplit/>
          <w:trHeight w:val="20"/>
        </w:trPr>
        <w:tc>
          <w:tcPr>
            <w:tcW w:w="661" w:type="pct"/>
          </w:tcPr>
          <w:p w14:paraId="2065E245" w14:textId="77777777" w:rsidR="00A6616F" w:rsidRPr="00E340B9" w:rsidRDefault="00A6616F" w:rsidP="00C047FF">
            <w:pPr>
              <w:pStyle w:val="Texto"/>
              <w:spacing w:after="80" w:line="200" w:lineRule="exact"/>
              <w:ind w:firstLine="0"/>
              <w:rPr>
                <w:b/>
                <w:sz w:val="16"/>
                <w:szCs w:val="16"/>
              </w:rPr>
            </w:pPr>
            <w:r w:rsidRPr="00E340B9">
              <w:rPr>
                <w:b/>
                <w:sz w:val="16"/>
                <w:szCs w:val="16"/>
              </w:rPr>
              <w:t>IX.</w:t>
            </w:r>
          </w:p>
        </w:tc>
        <w:tc>
          <w:tcPr>
            <w:tcW w:w="1971" w:type="pct"/>
          </w:tcPr>
          <w:p w14:paraId="7FA63BD7" w14:textId="77777777" w:rsidR="00A6616F" w:rsidRPr="00E340B9" w:rsidRDefault="00A6616F" w:rsidP="00C047FF">
            <w:pPr>
              <w:pStyle w:val="Texto"/>
              <w:spacing w:after="80" w:line="200" w:lineRule="exact"/>
              <w:ind w:firstLine="0"/>
              <w:rPr>
                <w:b/>
                <w:sz w:val="16"/>
                <w:szCs w:val="16"/>
              </w:rPr>
            </w:pPr>
            <w:r w:rsidRPr="00E340B9">
              <w:rPr>
                <w:b/>
                <w:sz w:val="16"/>
                <w:szCs w:val="16"/>
              </w:rPr>
              <w:t>ADUANA DE PIEDRAS NEGRAS</w:t>
            </w:r>
          </w:p>
        </w:tc>
        <w:tc>
          <w:tcPr>
            <w:tcW w:w="2368" w:type="pct"/>
          </w:tcPr>
          <w:p w14:paraId="2752B1F3"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 y Exportación.</w:t>
            </w:r>
            <w:r w:rsidRPr="00E340B9">
              <w:rPr>
                <w:sz w:val="16"/>
                <w:szCs w:val="16"/>
              </w:rPr>
              <w:t xml:space="preserve"> De lunes a viernes de 8:00 a 22:00 horas. Sábados de 9:00 a 15:00 horas.</w:t>
            </w:r>
          </w:p>
          <w:p w14:paraId="2A818115" w14:textId="77777777" w:rsidR="00A6616F" w:rsidRPr="00E340B9" w:rsidRDefault="00A6616F" w:rsidP="00C047FF">
            <w:pPr>
              <w:pStyle w:val="Texto"/>
              <w:spacing w:after="80" w:line="200" w:lineRule="exact"/>
              <w:ind w:firstLine="0"/>
              <w:rPr>
                <w:sz w:val="16"/>
                <w:szCs w:val="16"/>
              </w:rPr>
            </w:pPr>
            <w:r w:rsidRPr="00E340B9">
              <w:rPr>
                <w:sz w:val="16"/>
                <w:szCs w:val="16"/>
                <w:u w:val="single"/>
              </w:rPr>
              <w:t>Exportación.</w:t>
            </w:r>
            <w:r w:rsidRPr="00E340B9">
              <w:rPr>
                <w:sz w:val="16"/>
                <w:szCs w:val="16"/>
              </w:rPr>
              <w:t xml:space="preserve"> Domingos de 10:00 a 14:00 horas</w:t>
            </w:r>
          </w:p>
          <w:p w14:paraId="4541D93F"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w:t>
            </w:r>
            <w:r w:rsidRPr="00E340B9">
              <w:rPr>
                <w:sz w:val="16"/>
                <w:szCs w:val="16"/>
              </w:rPr>
              <w:t xml:space="preserve"> Domingos Cerrado.</w:t>
            </w:r>
          </w:p>
          <w:p w14:paraId="0A381ED5" w14:textId="77777777" w:rsidR="00A6616F" w:rsidRPr="00E340B9" w:rsidRDefault="00A6616F" w:rsidP="00C047FF">
            <w:pPr>
              <w:pStyle w:val="Texto"/>
              <w:spacing w:after="80" w:line="200" w:lineRule="exact"/>
              <w:ind w:firstLine="0"/>
              <w:rPr>
                <w:sz w:val="16"/>
                <w:szCs w:val="16"/>
                <w:u w:val="single"/>
              </w:rPr>
            </w:pPr>
            <w:r w:rsidRPr="00E340B9">
              <w:rPr>
                <w:sz w:val="16"/>
                <w:szCs w:val="16"/>
                <w:u w:val="single"/>
              </w:rPr>
              <w:t>FF.CC.</w:t>
            </w:r>
          </w:p>
          <w:p w14:paraId="260375CC" w14:textId="77777777" w:rsidR="00A6616F" w:rsidRPr="00E340B9" w:rsidRDefault="00A6616F" w:rsidP="00C047FF">
            <w:pPr>
              <w:pStyle w:val="Texto"/>
              <w:spacing w:after="80" w:line="200" w:lineRule="exact"/>
              <w:ind w:firstLine="0"/>
              <w:rPr>
                <w:sz w:val="16"/>
                <w:szCs w:val="16"/>
              </w:rPr>
            </w:pPr>
            <w:r w:rsidRPr="00E340B9">
              <w:rPr>
                <w:sz w:val="16"/>
                <w:szCs w:val="16"/>
                <w:u w:val="single"/>
              </w:rPr>
              <w:t>Importación y Exportación.</w:t>
            </w:r>
            <w:r w:rsidRPr="00E340B9">
              <w:rPr>
                <w:sz w:val="16"/>
                <w:szCs w:val="16"/>
              </w:rPr>
              <w:t xml:space="preserve"> De lunes a domingo 24 horas. </w:t>
            </w:r>
          </w:p>
        </w:tc>
      </w:tr>
      <w:tr w:rsidR="00A6616F" w:rsidRPr="00E340B9" w14:paraId="33BE3F8F" w14:textId="77777777">
        <w:trPr>
          <w:cantSplit/>
          <w:trHeight w:val="20"/>
        </w:trPr>
        <w:tc>
          <w:tcPr>
            <w:tcW w:w="661" w:type="pct"/>
          </w:tcPr>
          <w:p w14:paraId="18C967CD" w14:textId="77777777" w:rsidR="00A6616F" w:rsidRPr="00E340B9" w:rsidRDefault="00A6616F" w:rsidP="00C047FF">
            <w:pPr>
              <w:pStyle w:val="Texto"/>
              <w:spacing w:after="80" w:line="200" w:lineRule="exact"/>
              <w:ind w:firstLine="0"/>
              <w:rPr>
                <w:b/>
                <w:sz w:val="16"/>
                <w:szCs w:val="16"/>
              </w:rPr>
            </w:pPr>
          </w:p>
        </w:tc>
        <w:tc>
          <w:tcPr>
            <w:tcW w:w="1971" w:type="pct"/>
          </w:tcPr>
          <w:p w14:paraId="019FF320" w14:textId="77777777" w:rsidR="00A6616F" w:rsidRPr="00E340B9" w:rsidRDefault="00A6616F" w:rsidP="00C047FF">
            <w:pPr>
              <w:pStyle w:val="Texto"/>
              <w:spacing w:after="80" w:line="200" w:lineRule="exact"/>
              <w:ind w:left="432" w:hanging="432"/>
              <w:rPr>
                <w:sz w:val="16"/>
                <w:szCs w:val="16"/>
              </w:rPr>
            </w:pPr>
            <w:r w:rsidRPr="00E340B9">
              <w:rPr>
                <w:sz w:val="16"/>
                <w:szCs w:val="16"/>
              </w:rPr>
              <w:t>a)</w:t>
            </w:r>
            <w:r w:rsidRPr="00E340B9">
              <w:rPr>
                <w:sz w:val="16"/>
                <w:szCs w:val="16"/>
              </w:rPr>
              <w:tab/>
            </w:r>
            <w:r w:rsidRPr="00E340B9">
              <w:rPr>
                <w:b/>
                <w:sz w:val="16"/>
                <w:szCs w:val="16"/>
              </w:rPr>
              <w:t>…</w:t>
            </w:r>
          </w:p>
        </w:tc>
        <w:tc>
          <w:tcPr>
            <w:tcW w:w="2368" w:type="pct"/>
          </w:tcPr>
          <w:p w14:paraId="703EC952"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r w:rsidR="00A6616F" w:rsidRPr="00E340B9" w14:paraId="42699F13" w14:textId="77777777">
        <w:trPr>
          <w:cantSplit/>
          <w:trHeight w:val="20"/>
        </w:trPr>
        <w:tc>
          <w:tcPr>
            <w:tcW w:w="661" w:type="pct"/>
          </w:tcPr>
          <w:p w14:paraId="24991E0D" w14:textId="77777777" w:rsidR="00A6616F" w:rsidRPr="00E340B9" w:rsidRDefault="00A6616F" w:rsidP="00C047FF">
            <w:pPr>
              <w:pStyle w:val="Texto"/>
              <w:spacing w:after="80" w:line="200" w:lineRule="exact"/>
              <w:ind w:firstLine="0"/>
              <w:rPr>
                <w:b/>
                <w:sz w:val="16"/>
                <w:szCs w:val="16"/>
              </w:rPr>
            </w:pPr>
            <w:r w:rsidRPr="00E340B9">
              <w:rPr>
                <w:b/>
                <w:sz w:val="16"/>
                <w:szCs w:val="16"/>
              </w:rPr>
              <w:t>X al L.</w:t>
            </w:r>
          </w:p>
        </w:tc>
        <w:tc>
          <w:tcPr>
            <w:tcW w:w="1971" w:type="pct"/>
          </w:tcPr>
          <w:p w14:paraId="2122AF0B"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c>
          <w:tcPr>
            <w:tcW w:w="2368" w:type="pct"/>
          </w:tcPr>
          <w:p w14:paraId="4AA1F610" w14:textId="77777777" w:rsidR="00A6616F" w:rsidRPr="00E340B9" w:rsidRDefault="00A6616F" w:rsidP="00C047FF">
            <w:pPr>
              <w:pStyle w:val="Texto"/>
              <w:spacing w:after="80" w:line="200" w:lineRule="exact"/>
              <w:ind w:firstLine="0"/>
              <w:rPr>
                <w:b/>
                <w:sz w:val="16"/>
                <w:szCs w:val="16"/>
              </w:rPr>
            </w:pPr>
            <w:r w:rsidRPr="00E340B9">
              <w:rPr>
                <w:b/>
                <w:sz w:val="16"/>
                <w:szCs w:val="16"/>
              </w:rPr>
              <w:t>…</w:t>
            </w:r>
          </w:p>
        </w:tc>
      </w:tr>
    </w:tbl>
    <w:p w14:paraId="69087EE1" w14:textId="77777777" w:rsidR="00A6616F" w:rsidRPr="00E340B9" w:rsidRDefault="00A6616F" w:rsidP="00C047FF">
      <w:pPr>
        <w:pStyle w:val="Texto"/>
        <w:spacing w:after="80" w:line="200" w:lineRule="exact"/>
        <w:rPr>
          <w:szCs w:val="18"/>
        </w:rPr>
      </w:pPr>
    </w:p>
    <w:bookmarkEnd w:id="7"/>
    <w:p w14:paraId="05F87BEC" w14:textId="77777777" w:rsidR="00A6616F" w:rsidRDefault="00A6616F" w:rsidP="00C047FF">
      <w:pPr>
        <w:pStyle w:val="Texto"/>
        <w:spacing w:after="80" w:line="200" w:lineRule="exact"/>
        <w:rPr>
          <w:color w:val="000000"/>
          <w:szCs w:val="18"/>
        </w:rPr>
      </w:pPr>
      <w:r w:rsidRPr="00E340B9">
        <w:rPr>
          <w:color w:val="000000"/>
          <w:szCs w:val="18"/>
        </w:rPr>
        <w:t>Atentamente.</w:t>
      </w:r>
    </w:p>
    <w:p w14:paraId="28B6BBB7" w14:textId="77777777" w:rsidR="00A6616F" w:rsidRDefault="00A6616F" w:rsidP="00C047FF">
      <w:pPr>
        <w:pStyle w:val="Texto"/>
        <w:spacing w:after="80" w:line="200" w:lineRule="exact"/>
      </w:pPr>
      <w:r w:rsidRPr="00E340B9">
        <w:rPr>
          <w:color w:val="000000"/>
          <w:szCs w:val="18"/>
        </w:rPr>
        <w:t>Ciudad de México, a 14 de julio de 2023.</w:t>
      </w:r>
      <w:r>
        <w:rPr>
          <w:color w:val="000000"/>
          <w:szCs w:val="18"/>
        </w:rPr>
        <w:t xml:space="preserve">- </w:t>
      </w:r>
      <w:r w:rsidRPr="00E340B9">
        <w:rPr>
          <w:szCs w:val="18"/>
        </w:rPr>
        <w:t>En suplencia por ausencia del Jefe del Servicio de Administración Tributaria, con fundamento en el artículo 4, primer párrafo del Reglamento Interior del Servicio de Administración Tributaria, firma el Administrador General Jurídico</w:t>
      </w:r>
      <w:r>
        <w:rPr>
          <w:szCs w:val="18"/>
        </w:rPr>
        <w:t xml:space="preserve">, </w:t>
      </w:r>
      <w:r w:rsidRPr="00E340B9">
        <w:rPr>
          <w:color w:val="000000"/>
          <w:szCs w:val="18"/>
        </w:rPr>
        <w:t xml:space="preserve">Lic. </w:t>
      </w:r>
      <w:r w:rsidRPr="00E340B9">
        <w:rPr>
          <w:b/>
          <w:color w:val="000000"/>
          <w:szCs w:val="18"/>
        </w:rPr>
        <w:t>Ricardo Carrasco Varona</w:t>
      </w:r>
      <w:r>
        <w:t>.- Rúbrica.</w:t>
      </w:r>
    </w:p>
    <w:p w14:paraId="054C310D" w14:textId="77777777" w:rsidR="00A6616F" w:rsidRPr="007D4AEF" w:rsidRDefault="00A6616F" w:rsidP="00C047FF">
      <w:pPr>
        <w:pStyle w:val="ANOTACION"/>
      </w:pPr>
      <w:r w:rsidRPr="007D4AEF">
        <w:t>TERCERA MODIFICACIÓN AL ANEXO 21 DE LAS REGLAS GENERALES DE COMERCIO EXTERIOR PARA 2022</w:t>
      </w:r>
    </w:p>
    <w:p w14:paraId="570283D5" w14:textId="77777777" w:rsidR="00A6616F" w:rsidRPr="007D4AEF" w:rsidRDefault="00A6616F" w:rsidP="00C047FF">
      <w:pPr>
        <w:pStyle w:val="Texto"/>
        <w:spacing w:line="226" w:lineRule="exact"/>
        <w:rPr>
          <w:b/>
        </w:rPr>
      </w:pPr>
      <w:r w:rsidRPr="007D4AEF">
        <w:rPr>
          <w:b/>
        </w:rPr>
        <w:t>Aduanas autorizadas para tramitar el despacho aduanero de determinado tipo de mercancías.</w:t>
      </w:r>
    </w:p>
    <w:p w14:paraId="1688607E" w14:textId="77777777" w:rsidR="00A6616F" w:rsidRPr="007D4AEF" w:rsidRDefault="00A6616F" w:rsidP="00C047FF">
      <w:pPr>
        <w:pStyle w:val="Texto"/>
        <w:spacing w:line="226" w:lineRule="exact"/>
        <w:ind w:left="720" w:hanging="432"/>
      </w:pPr>
      <w:r w:rsidRPr="007D4AEF">
        <w:rPr>
          <w:b/>
        </w:rPr>
        <w:t>A.</w:t>
      </w:r>
      <w:r w:rsidRPr="007D4AEF">
        <w:rPr>
          <w:b/>
        </w:rPr>
        <w:tab/>
        <w:t>…</w:t>
      </w:r>
    </w:p>
    <w:p w14:paraId="08EA7AA6" w14:textId="77777777" w:rsidR="00A6616F" w:rsidRPr="007D4AEF" w:rsidRDefault="00A6616F" w:rsidP="00C047FF">
      <w:pPr>
        <w:pStyle w:val="Texto"/>
        <w:spacing w:line="226" w:lineRule="exact"/>
        <w:ind w:left="1152" w:hanging="432"/>
      </w:pPr>
      <w:r w:rsidRPr="007D4AEF">
        <w:rPr>
          <w:b/>
        </w:rPr>
        <w:t>I.</w:t>
      </w:r>
      <w:r w:rsidRPr="007D4AEF">
        <w:tab/>
        <w:t xml:space="preserve">Productos radiactivos y nucleares: </w:t>
      </w:r>
      <w:bookmarkStart w:id="8" w:name="OLE_LINK3"/>
    </w:p>
    <w:tbl>
      <w:tblPr>
        <w:tblW w:w="5000" w:type="pct"/>
        <w:tblLayout w:type="fixed"/>
        <w:tblCellMar>
          <w:left w:w="70" w:type="dxa"/>
          <w:right w:w="70" w:type="dxa"/>
        </w:tblCellMar>
        <w:tblLook w:val="0000" w:firstRow="0" w:lastRow="0" w:firstColumn="0" w:lastColumn="0" w:noHBand="0" w:noVBand="0"/>
      </w:tblPr>
      <w:tblGrid>
        <w:gridCol w:w="1634"/>
        <w:gridCol w:w="5229"/>
        <w:gridCol w:w="1963"/>
      </w:tblGrid>
      <w:tr w:rsidR="00A6616F" w:rsidRPr="007D4AEF" w14:paraId="62275A84" w14:textId="77777777">
        <w:trPr>
          <w:cantSplit/>
          <w:trHeight w:val="20"/>
        </w:trPr>
        <w:tc>
          <w:tcPr>
            <w:tcW w:w="926" w:type="pct"/>
            <w:tcBorders>
              <w:top w:val="single" w:sz="6" w:space="0" w:color="auto"/>
              <w:left w:val="single" w:sz="6" w:space="0" w:color="auto"/>
              <w:bottom w:val="single" w:sz="6" w:space="0" w:color="auto"/>
              <w:right w:val="single" w:sz="6" w:space="0" w:color="auto"/>
            </w:tcBorders>
            <w:shd w:val="pct12" w:color="auto" w:fill="auto"/>
            <w:noWrap/>
            <w:vAlign w:val="center"/>
          </w:tcPr>
          <w:p w14:paraId="266FE09D"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61" w:type="pct"/>
            <w:tcBorders>
              <w:top w:val="single" w:sz="6" w:space="0" w:color="auto"/>
              <w:left w:val="single" w:sz="6" w:space="0" w:color="auto"/>
              <w:bottom w:val="single" w:sz="6" w:space="0" w:color="auto"/>
              <w:right w:val="single" w:sz="6" w:space="0" w:color="auto"/>
            </w:tcBorders>
            <w:shd w:val="pct12" w:color="auto" w:fill="auto"/>
            <w:vAlign w:val="center"/>
          </w:tcPr>
          <w:p w14:paraId="2D08A441"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Descripción</w:t>
            </w:r>
          </w:p>
        </w:tc>
        <w:tc>
          <w:tcPr>
            <w:tcW w:w="1112" w:type="pct"/>
            <w:tcBorders>
              <w:top w:val="single" w:sz="6" w:space="0" w:color="auto"/>
              <w:left w:val="single" w:sz="6" w:space="0" w:color="auto"/>
              <w:bottom w:val="single" w:sz="6" w:space="0" w:color="auto"/>
              <w:right w:val="single" w:sz="6" w:space="0" w:color="auto"/>
            </w:tcBorders>
            <w:shd w:val="pct12" w:color="auto" w:fill="auto"/>
            <w:vAlign w:val="center"/>
          </w:tcPr>
          <w:p w14:paraId="3F921473"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Acotación</w:t>
            </w:r>
          </w:p>
        </w:tc>
      </w:tr>
      <w:tr w:rsidR="00A6616F" w:rsidRPr="007D4AEF" w14:paraId="39CD231E" w14:textId="77777777">
        <w:trPr>
          <w:cantSplit/>
          <w:trHeight w:val="20"/>
        </w:trPr>
        <w:tc>
          <w:tcPr>
            <w:tcW w:w="926" w:type="pct"/>
            <w:tcBorders>
              <w:top w:val="single" w:sz="6" w:space="0" w:color="auto"/>
              <w:left w:val="single" w:sz="6" w:space="0" w:color="auto"/>
              <w:bottom w:val="single" w:sz="6" w:space="0" w:color="auto"/>
              <w:right w:val="single" w:sz="6" w:space="0" w:color="auto"/>
            </w:tcBorders>
            <w:vAlign w:val="center"/>
          </w:tcPr>
          <w:p w14:paraId="1AC85285"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2961" w:type="pct"/>
            <w:tcBorders>
              <w:top w:val="single" w:sz="6" w:space="0" w:color="auto"/>
              <w:left w:val="single" w:sz="6" w:space="0" w:color="auto"/>
              <w:bottom w:val="single" w:sz="6" w:space="0" w:color="auto"/>
              <w:right w:val="single" w:sz="6" w:space="0" w:color="auto"/>
            </w:tcBorders>
            <w:vAlign w:val="center"/>
          </w:tcPr>
          <w:p w14:paraId="1212869F"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1112" w:type="pct"/>
            <w:tcBorders>
              <w:top w:val="single" w:sz="6" w:space="0" w:color="auto"/>
              <w:left w:val="single" w:sz="6" w:space="0" w:color="auto"/>
              <w:bottom w:val="single" w:sz="6" w:space="0" w:color="auto"/>
              <w:right w:val="single" w:sz="6" w:space="0" w:color="auto"/>
            </w:tcBorders>
            <w:vAlign w:val="center"/>
          </w:tcPr>
          <w:p w14:paraId="6BC32E1E"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r>
      <w:bookmarkEnd w:id="8"/>
    </w:tbl>
    <w:p w14:paraId="0DC9173C"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314"/>
        <w:gridCol w:w="4512"/>
      </w:tblGrid>
      <w:tr w:rsidR="00A6616F" w:rsidRPr="007D4AEF" w14:paraId="1BD4CE56"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768D0A65"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2DBCDF83"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4DFC86A5"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56" w:type="pct"/>
            <w:tcBorders>
              <w:top w:val="single" w:sz="6" w:space="0" w:color="auto"/>
              <w:left w:val="single" w:sz="6" w:space="0" w:color="auto"/>
              <w:bottom w:val="single" w:sz="6" w:space="0" w:color="auto"/>
              <w:right w:val="single" w:sz="6" w:space="0" w:color="auto"/>
            </w:tcBorders>
          </w:tcPr>
          <w:p w14:paraId="6BC633C4"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Mexicali.</w:t>
            </w:r>
          </w:p>
        </w:tc>
      </w:tr>
      <w:tr w:rsidR="00A6616F" w:rsidRPr="007D4AEF" w14:paraId="557092DE"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41D7816D"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Altamira.</w:t>
            </w:r>
          </w:p>
        </w:tc>
        <w:tc>
          <w:tcPr>
            <w:tcW w:w="2556" w:type="pct"/>
            <w:tcBorders>
              <w:top w:val="single" w:sz="6" w:space="0" w:color="auto"/>
              <w:left w:val="single" w:sz="6" w:space="0" w:color="auto"/>
              <w:bottom w:val="single" w:sz="6" w:space="0" w:color="auto"/>
              <w:right w:val="single" w:sz="6" w:space="0" w:color="auto"/>
            </w:tcBorders>
          </w:tcPr>
          <w:p w14:paraId="038D0E77"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Monterrey.</w:t>
            </w:r>
          </w:p>
        </w:tc>
      </w:tr>
      <w:tr w:rsidR="00A6616F" w:rsidRPr="007D4AEF" w14:paraId="3F733D19"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5ABF2BDC"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Ciudad del Carmen.</w:t>
            </w:r>
          </w:p>
        </w:tc>
        <w:tc>
          <w:tcPr>
            <w:tcW w:w="2556" w:type="pct"/>
            <w:tcBorders>
              <w:top w:val="single" w:sz="6" w:space="0" w:color="auto"/>
              <w:left w:val="single" w:sz="6" w:space="0" w:color="auto"/>
              <w:bottom w:val="single" w:sz="6" w:space="0" w:color="auto"/>
              <w:right w:val="single" w:sz="6" w:space="0" w:color="auto"/>
            </w:tcBorders>
          </w:tcPr>
          <w:p w14:paraId="73026F42"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Nogales.</w:t>
            </w:r>
          </w:p>
        </w:tc>
      </w:tr>
      <w:tr w:rsidR="00A6616F" w:rsidRPr="007D4AEF" w14:paraId="3DFFFF84"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42FBC72B"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56" w:type="pct"/>
            <w:tcBorders>
              <w:top w:val="single" w:sz="6" w:space="0" w:color="auto"/>
              <w:left w:val="single" w:sz="6" w:space="0" w:color="auto"/>
              <w:bottom w:val="single" w:sz="6" w:space="0" w:color="auto"/>
              <w:right w:val="single" w:sz="6" w:space="0" w:color="auto"/>
            </w:tcBorders>
          </w:tcPr>
          <w:p w14:paraId="5014835A"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Nuevo Laredo.</w:t>
            </w:r>
          </w:p>
        </w:tc>
      </w:tr>
      <w:tr w:rsidR="00A6616F" w:rsidRPr="007D4AEF" w14:paraId="493617F1"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20FA5368"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Juárez.</w:t>
            </w:r>
          </w:p>
        </w:tc>
        <w:tc>
          <w:tcPr>
            <w:tcW w:w="2556" w:type="pct"/>
            <w:tcBorders>
              <w:top w:val="single" w:sz="6" w:space="0" w:color="auto"/>
              <w:left w:val="single" w:sz="6" w:space="0" w:color="auto"/>
              <w:bottom w:val="single" w:sz="6" w:space="0" w:color="auto"/>
              <w:right w:val="single" w:sz="6" w:space="0" w:color="auto"/>
            </w:tcBorders>
          </w:tcPr>
          <w:p w14:paraId="3E5E7833"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Piedras Negras.</w:t>
            </w:r>
          </w:p>
        </w:tc>
      </w:tr>
      <w:tr w:rsidR="00A6616F" w:rsidRPr="007D4AEF" w14:paraId="2271AFB2"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3B41431B"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Ciudad Reynosa.</w:t>
            </w:r>
          </w:p>
        </w:tc>
        <w:tc>
          <w:tcPr>
            <w:tcW w:w="2556" w:type="pct"/>
            <w:tcBorders>
              <w:top w:val="single" w:sz="6" w:space="0" w:color="auto"/>
              <w:left w:val="single" w:sz="6" w:space="0" w:color="auto"/>
              <w:bottom w:val="single" w:sz="6" w:space="0" w:color="auto"/>
              <w:right w:val="single" w:sz="6" w:space="0" w:color="auto"/>
            </w:tcBorders>
          </w:tcPr>
          <w:p w14:paraId="51B83262"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Subteniente López.</w:t>
            </w:r>
          </w:p>
        </w:tc>
      </w:tr>
      <w:tr w:rsidR="00A6616F" w:rsidRPr="007D4AEF" w14:paraId="63D15ABE"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7E6E0E2F"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Coatzacoalcos.</w:t>
            </w:r>
          </w:p>
        </w:tc>
        <w:tc>
          <w:tcPr>
            <w:tcW w:w="2556" w:type="pct"/>
            <w:tcBorders>
              <w:top w:val="single" w:sz="6" w:space="0" w:color="auto"/>
              <w:left w:val="single" w:sz="6" w:space="0" w:color="auto"/>
              <w:bottom w:val="single" w:sz="6" w:space="0" w:color="auto"/>
              <w:right w:val="single" w:sz="6" w:space="0" w:color="auto"/>
            </w:tcBorders>
          </w:tcPr>
          <w:p w14:paraId="5F232F10"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Tecate.</w:t>
            </w:r>
          </w:p>
        </w:tc>
      </w:tr>
      <w:tr w:rsidR="00A6616F" w:rsidRPr="007D4AEF" w14:paraId="29AD26D6"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7193145F"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Colombia.</w:t>
            </w:r>
          </w:p>
        </w:tc>
        <w:tc>
          <w:tcPr>
            <w:tcW w:w="2556" w:type="pct"/>
            <w:tcBorders>
              <w:top w:val="single" w:sz="6" w:space="0" w:color="auto"/>
              <w:left w:val="single" w:sz="6" w:space="0" w:color="auto"/>
              <w:bottom w:val="single" w:sz="6" w:space="0" w:color="auto"/>
              <w:right w:val="single" w:sz="6" w:space="0" w:color="auto"/>
            </w:tcBorders>
          </w:tcPr>
          <w:p w14:paraId="32816930"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Tijuana.</w:t>
            </w:r>
          </w:p>
        </w:tc>
      </w:tr>
      <w:tr w:rsidR="00A6616F" w:rsidRPr="007D4AEF" w14:paraId="733C2B83"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72B7B5C2"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Guadalajara.</w:t>
            </w:r>
          </w:p>
        </w:tc>
        <w:tc>
          <w:tcPr>
            <w:tcW w:w="2556" w:type="pct"/>
            <w:tcBorders>
              <w:top w:val="single" w:sz="6" w:space="0" w:color="auto"/>
              <w:left w:val="single" w:sz="6" w:space="0" w:color="auto"/>
              <w:bottom w:val="single" w:sz="6" w:space="0" w:color="auto"/>
              <w:right w:val="single" w:sz="6" w:space="0" w:color="auto"/>
            </w:tcBorders>
          </w:tcPr>
          <w:p w14:paraId="0CC4C166"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 Toluca.</w:t>
            </w:r>
          </w:p>
        </w:tc>
      </w:tr>
      <w:tr w:rsidR="00A6616F" w:rsidRPr="007D4AEF" w14:paraId="0CEF2BEC"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665E290A"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Lázaro Cárdenas.</w:t>
            </w:r>
          </w:p>
        </w:tc>
        <w:tc>
          <w:tcPr>
            <w:tcW w:w="2556" w:type="pct"/>
            <w:tcBorders>
              <w:top w:val="single" w:sz="6" w:space="0" w:color="auto"/>
              <w:left w:val="single" w:sz="6" w:space="0" w:color="auto"/>
              <w:bottom w:val="single" w:sz="6" w:space="0" w:color="auto"/>
              <w:right w:val="single" w:sz="6" w:space="0" w:color="auto"/>
            </w:tcBorders>
          </w:tcPr>
          <w:p w14:paraId="4559466A" w14:textId="77777777" w:rsidR="00A6616F" w:rsidRPr="007D4AEF" w:rsidRDefault="00A6616F" w:rsidP="00F250AF">
            <w:pPr>
              <w:pStyle w:val="Texto"/>
              <w:spacing w:before="40" w:after="40" w:line="240" w:lineRule="auto"/>
              <w:ind w:firstLine="0"/>
              <w:rPr>
                <w:sz w:val="16"/>
                <w:szCs w:val="16"/>
              </w:rPr>
            </w:pPr>
            <w:r w:rsidRPr="007D4AEF">
              <w:rPr>
                <w:b/>
                <w:sz w:val="16"/>
                <w:szCs w:val="16"/>
              </w:rPr>
              <w:t>21.</w:t>
            </w:r>
            <w:r w:rsidRPr="007D4AEF">
              <w:rPr>
                <w:sz w:val="16"/>
                <w:szCs w:val="16"/>
              </w:rPr>
              <w:t xml:space="preserve"> De Veracruz.</w:t>
            </w:r>
          </w:p>
        </w:tc>
      </w:tr>
      <w:tr w:rsidR="00A6616F" w:rsidRPr="007D4AEF" w14:paraId="488C2B99"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4E74C74A"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Manzanillo.</w:t>
            </w:r>
          </w:p>
        </w:tc>
        <w:tc>
          <w:tcPr>
            <w:tcW w:w="2556" w:type="pct"/>
            <w:tcBorders>
              <w:top w:val="single" w:sz="6" w:space="0" w:color="auto"/>
              <w:left w:val="single" w:sz="6" w:space="0" w:color="auto"/>
              <w:bottom w:val="single" w:sz="6" w:space="0" w:color="auto"/>
              <w:right w:val="single" w:sz="6" w:space="0" w:color="auto"/>
            </w:tcBorders>
          </w:tcPr>
          <w:p w14:paraId="710E3174" w14:textId="77777777" w:rsidR="00A6616F" w:rsidRPr="007D4AEF" w:rsidRDefault="00A6616F" w:rsidP="00F250AF">
            <w:pPr>
              <w:pStyle w:val="Texto"/>
              <w:spacing w:before="40" w:after="40" w:line="240" w:lineRule="auto"/>
              <w:ind w:firstLine="0"/>
              <w:rPr>
                <w:sz w:val="16"/>
                <w:szCs w:val="16"/>
              </w:rPr>
            </w:pPr>
            <w:r w:rsidRPr="007D4AEF">
              <w:rPr>
                <w:b/>
                <w:sz w:val="16"/>
                <w:szCs w:val="16"/>
              </w:rPr>
              <w:t>22.</w:t>
            </w:r>
            <w:r w:rsidRPr="007D4AEF">
              <w:rPr>
                <w:sz w:val="16"/>
                <w:szCs w:val="16"/>
              </w:rPr>
              <w:t xml:space="preserve"> Del Aeropuerto Internacional Felipe Ángeles.</w:t>
            </w:r>
          </w:p>
        </w:tc>
      </w:tr>
    </w:tbl>
    <w:p w14:paraId="44715B2F" w14:textId="77777777" w:rsidR="00A6616F" w:rsidRPr="007D4AEF" w:rsidRDefault="00A6616F" w:rsidP="00F250AF">
      <w:pPr>
        <w:pStyle w:val="Texto"/>
      </w:pPr>
    </w:p>
    <w:p w14:paraId="4BC3E24E" w14:textId="77777777" w:rsidR="00A6616F" w:rsidRPr="007D4AEF" w:rsidRDefault="00A6616F" w:rsidP="00F250AF">
      <w:pPr>
        <w:pStyle w:val="Texto"/>
        <w:spacing w:before="40" w:after="40" w:line="240" w:lineRule="auto"/>
        <w:ind w:left="1152" w:hanging="432"/>
      </w:pPr>
      <w:r w:rsidRPr="007D4AEF">
        <w:rPr>
          <w:b/>
        </w:rPr>
        <w:t>II.</w:t>
      </w:r>
      <w:r w:rsidRPr="007D4AEF">
        <w:rPr>
          <w:b/>
        </w:rPr>
        <w:tab/>
      </w:r>
      <w:r w:rsidRPr="007D4AEF">
        <w:t xml:space="preserve">Precursores químicos: </w:t>
      </w:r>
    </w:p>
    <w:tbl>
      <w:tblPr>
        <w:tblW w:w="5000" w:type="pct"/>
        <w:tblLayout w:type="fixed"/>
        <w:tblCellMar>
          <w:left w:w="70" w:type="dxa"/>
          <w:right w:w="70" w:type="dxa"/>
        </w:tblCellMar>
        <w:tblLook w:val="0000" w:firstRow="0" w:lastRow="0" w:firstColumn="0" w:lastColumn="0" w:noHBand="0" w:noVBand="0"/>
      </w:tblPr>
      <w:tblGrid>
        <w:gridCol w:w="1634"/>
        <w:gridCol w:w="5229"/>
        <w:gridCol w:w="1963"/>
      </w:tblGrid>
      <w:tr w:rsidR="00A6616F" w:rsidRPr="007D4AEF" w14:paraId="1F0BE306" w14:textId="77777777">
        <w:trPr>
          <w:cantSplit/>
          <w:trHeight w:val="20"/>
        </w:trPr>
        <w:tc>
          <w:tcPr>
            <w:tcW w:w="926" w:type="pct"/>
            <w:tcBorders>
              <w:top w:val="single" w:sz="6" w:space="0" w:color="auto"/>
              <w:left w:val="single" w:sz="6" w:space="0" w:color="auto"/>
              <w:bottom w:val="single" w:sz="6" w:space="0" w:color="auto"/>
              <w:right w:val="single" w:sz="6" w:space="0" w:color="auto"/>
            </w:tcBorders>
            <w:shd w:val="pct12" w:color="auto" w:fill="auto"/>
            <w:noWrap/>
            <w:vAlign w:val="center"/>
          </w:tcPr>
          <w:p w14:paraId="34CDA812"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Fracción arancelaria y número de identificación comercial</w:t>
            </w:r>
          </w:p>
        </w:tc>
        <w:tc>
          <w:tcPr>
            <w:tcW w:w="2961" w:type="pct"/>
            <w:tcBorders>
              <w:top w:val="single" w:sz="6" w:space="0" w:color="auto"/>
              <w:left w:val="single" w:sz="6" w:space="0" w:color="auto"/>
              <w:bottom w:val="single" w:sz="6" w:space="0" w:color="auto"/>
              <w:right w:val="single" w:sz="6" w:space="0" w:color="auto"/>
            </w:tcBorders>
            <w:shd w:val="pct12" w:color="auto" w:fill="auto"/>
            <w:vAlign w:val="center"/>
          </w:tcPr>
          <w:p w14:paraId="50B59D4B"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Descripción</w:t>
            </w:r>
          </w:p>
        </w:tc>
        <w:tc>
          <w:tcPr>
            <w:tcW w:w="1112" w:type="pct"/>
            <w:tcBorders>
              <w:top w:val="single" w:sz="6" w:space="0" w:color="auto"/>
              <w:left w:val="single" w:sz="6" w:space="0" w:color="auto"/>
              <w:bottom w:val="single" w:sz="6" w:space="0" w:color="auto"/>
              <w:right w:val="single" w:sz="6" w:space="0" w:color="auto"/>
            </w:tcBorders>
            <w:shd w:val="pct12" w:color="auto" w:fill="auto"/>
            <w:vAlign w:val="center"/>
          </w:tcPr>
          <w:p w14:paraId="62602F85"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Acotación</w:t>
            </w:r>
          </w:p>
        </w:tc>
      </w:tr>
      <w:tr w:rsidR="00A6616F" w:rsidRPr="007D4AEF" w14:paraId="2F27A82D" w14:textId="77777777">
        <w:trPr>
          <w:cantSplit/>
          <w:trHeight w:val="20"/>
        </w:trPr>
        <w:tc>
          <w:tcPr>
            <w:tcW w:w="926" w:type="pct"/>
            <w:tcBorders>
              <w:top w:val="single" w:sz="6" w:space="0" w:color="auto"/>
              <w:left w:val="single" w:sz="6" w:space="0" w:color="auto"/>
              <w:bottom w:val="single" w:sz="6" w:space="0" w:color="auto"/>
              <w:right w:val="single" w:sz="6" w:space="0" w:color="auto"/>
            </w:tcBorders>
            <w:vAlign w:val="center"/>
          </w:tcPr>
          <w:p w14:paraId="261131A0"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2961" w:type="pct"/>
            <w:tcBorders>
              <w:top w:val="single" w:sz="6" w:space="0" w:color="auto"/>
              <w:left w:val="single" w:sz="6" w:space="0" w:color="auto"/>
              <w:bottom w:val="single" w:sz="6" w:space="0" w:color="auto"/>
              <w:right w:val="single" w:sz="6" w:space="0" w:color="auto"/>
            </w:tcBorders>
            <w:vAlign w:val="center"/>
          </w:tcPr>
          <w:p w14:paraId="7CA995CC"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1112" w:type="pct"/>
            <w:tcBorders>
              <w:top w:val="single" w:sz="6" w:space="0" w:color="auto"/>
              <w:left w:val="single" w:sz="6" w:space="0" w:color="auto"/>
              <w:bottom w:val="single" w:sz="6" w:space="0" w:color="auto"/>
              <w:right w:val="single" w:sz="6" w:space="0" w:color="auto"/>
            </w:tcBorders>
            <w:vAlign w:val="center"/>
          </w:tcPr>
          <w:p w14:paraId="10E4A8AD"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r>
    </w:tbl>
    <w:p w14:paraId="1F6B8A16" w14:textId="77777777" w:rsidR="00A6616F" w:rsidRPr="007D4AEF" w:rsidRDefault="00A6616F" w:rsidP="00F250AF">
      <w:pPr>
        <w:pStyle w:val="Texto"/>
      </w:pPr>
    </w:p>
    <w:tbl>
      <w:tblPr>
        <w:tblW w:w="5000" w:type="pct"/>
        <w:tblLayout w:type="fixed"/>
        <w:tblCellMar>
          <w:left w:w="70" w:type="dxa"/>
          <w:right w:w="70" w:type="dxa"/>
        </w:tblCellMar>
        <w:tblLook w:val="0000" w:firstRow="0" w:lastRow="0" w:firstColumn="0" w:lastColumn="0" w:noHBand="0" w:noVBand="0"/>
      </w:tblPr>
      <w:tblGrid>
        <w:gridCol w:w="4314"/>
        <w:gridCol w:w="4512"/>
      </w:tblGrid>
      <w:tr w:rsidR="00A6616F" w:rsidRPr="007D4AEF" w14:paraId="5744BCD1"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7B9D2942"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206B680C"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030C70BA" w14:textId="77777777" w:rsidR="00A6616F" w:rsidRPr="007D4AEF" w:rsidRDefault="00A6616F" w:rsidP="00F250AF">
            <w:pPr>
              <w:pStyle w:val="Texto"/>
              <w:spacing w:before="40" w:after="40" w:line="240" w:lineRule="auto"/>
              <w:ind w:firstLine="0"/>
              <w:rPr>
                <w:sz w:val="16"/>
                <w:szCs w:val="16"/>
              </w:rPr>
            </w:pPr>
            <w:r w:rsidRPr="007D4AEF">
              <w:rPr>
                <w:b/>
                <w:sz w:val="16"/>
                <w:szCs w:val="16"/>
              </w:rPr>
              <w:t xml:space="preserve">1. </w:t>
            </w:r>
            <w:r w:rsidRPr="007D4AEF">
              <w:rPr>
                <w:sz w:val="16"/>
                <w:szCs w:val="16"/>
              </w:rPr>
              <w:t>Del Aeropuerto Internacional de la Ciudad de México.</w:t>
            </w:r>
          </w:p>
        </w:tc>
        <w:tc>
          <w:tcPr>
            <w:tcW w:w="2556" w:type="pct"/>
            <w:tcBorders>
              <w:top w:val="single" w:sz="6" w:space="0" w:color="auto"/>
              <w:left w:val="single" w:sz="6" w:space="0" w:color="auto"/>
              <w:bottom w:val="single" w:sz="6" w:space="0" w:color="auto"/>
              <w:right w:val="single" w:sz="6" w:space="0" w:color="auto"/>
            </w:tcBorders>
          </w:tcPr>
          <w:p w14:paraId="0F4D3809"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Tuxpan.</w:t>
            </w:r>
          </w:p>
        </w:tc>
      </w:tr>
      <w:tr w:rsidR="00A6616F" w:rsidRPr="007D4AEF" w14:paraId="2BF730B0"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5383565F"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Colombia.</w:t>
            </w:r>
          </w:p>
        </w:tc>
        <w:tc>
          <w:tcPr>
            <w:tcW w:w="2556" w:type="pct"/>
            <w:tcBorders>
              <w:top w:val="single" w:sz="6" w:space="0" w:color="auto"/>
              <w:left w:val="single" w:sz="6" w:space="0" w:color="auto"/>
              <w:bottom w:val="single" w:sz="6" w:space="0" w:color="auto"/>
              <w:right w:val="single" w:sz="6" w:space="0" w:color="auto"/>
            </w:tcBorders>
          </w:tcPr>
          <w:p w14:paraId="70955552"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Veracruz.</w:t>
            </w:r>
          </w:p>
        </w:tc>
      </w:tr>
      <w:tr w:rsidR="00A6616F" w:rsidRPr="007D4AEF" w14:paraId="0BDFBBDE"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45139A31"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Manzanillo.</w:t>
            </w:r>
          </w:p>
        </w:tc>
        <w:tc>
          <w:tcPr>
            <w:tcW w:w="2556" w:type="pct"/>
            <w:tcBorders>
              <w:top w:val="single" w:sz="6" w:space="0" w:color="auto"/>
              <w:left w:val="single" w:sz="6" w:space="0" w:color="auto"/>
              <w:bottom w:val="single" w:sz="6" w:space="0" w:color="auto"/>
              <w:right w:val="single" w:sz="6" w:space="0" w:color="auto"/>
            </w:tcBorders>
          </w:tcPr>
          <w:p w14:paraId="1C0F23DE" w14:textId="77777777" w:rsidR="00A6616F" w:rsidRPr="007D4AEF" w:rsidRDefault="00A6616F" w:rsidP="00F250AF">
            <w:pPr>
              <w:pStyle w:val="Texto"/>
              <w:spacing w:before="40" w:after="40" w:line="240" w:lineRule="auto"/>
              <w:ind w:firstLine="0"/>
              <w:rPr>
                <w:sz w:val="16"/>
                <w:szCs w:val="16"/>
              </w:rPr>
            </w:pPr>
            <w:r w:rsidRPr="007D4AEF">
              <w:rPr>
                <w:b/>
                <w:sz w:val="16"/>
                <w:szCs w:val="16"/>
              </w:rPr>
              <w:t xml:space="preserve">7. </w:t>
            </w:r>
            <w:r w:rsidRPr="007D4AEF">
              <w:rPr>
                <w:sz w:val="16"/>
                <w:szCs w:val="16"/>
              </w:rPr>
              <w:t>Del Aeropuerto Internacional Felipe Ángeles.</w:t>
            </w:r>
          </w:p>
        </w:tc>
      </w:tr>
      <w:tr w:rsidR="00A6616F" w:rsidRPr="007D4AEF" w14:paraId="5A69E9B2" w14:textId="77777777">
        <w:trPr>
          <w:cantSplit/>
          <w:trHeight w:val="20"/>
        </w:trPr>
        <w:tc>
          <w:tcPr>
            <w:tcW w:w="2444" w:type="pct"/>
            <w:tcBorders>
              <w:top w:val="single" w:sz="6" w:space="0" w:color="auto"/>
              <w:left w:val="single" w:sz="6" w:space="0" w:color="auto"/>
              <w:bottom w:val="single" w:sz="6" w:space="0" w:color="auto"/>
              <w:right w:val="single" w:sz="6" w:space="0" w:color="auto"/>
            </w:tcBorders>
          </w:tcPr>
          <w:p w14:paraId="2136DA50" w14:textId="77777777" w:rsidR="00A6616F" w:rsidRPr="007D4AEF" w:rsidRDefault="00A6616F" w:rsidP="00F250AF">
            <w:pPr>
              <w:pStyle w:val="Texto"/>
              <w:spacing w:before="40" w:after="40" w:line="240" w:lineRule="auto"/>
              <w:ind w:firstLine="0"/>
              <w:rPr>
                <w:b/>
                <w:sz w:val="16"/>
                <w:szCs w:val="16"/>
              </w:rPr>
            </w:pPr>
            <w:r w:rsidRPr="007D4AEF">
              <w:rPr>
                <w:b/>
                <w:sz w:val="16"/>
                <w:szCs w:val="16"/>
              </w:rPr>
              <w:t xml:space="preserve">4. </w:t>
            </w:r>
            <w:r w:rsidRPr="007D4AEF">
              <w:rPr>
                <w:sz w:val="16"/>
                <w:szCs w:val="16"/>
              </w:rPr>
              <w:t>De Nuevo Laredo, excepto la fracción arancelaria con el número de identificación comercial: 2939.42.01.00.</w:t>
            </w:r>
          </w:p>
        </w:tc>
        <w:tc>
          <w:tcPr>
            <w:tcW w:w="2556" w:type="pct"/>
            <w:tcBorders>
              <w:top w:val="single" w:sz="6" w:space="0" w:color="auto"/>
              <w:left w:val="single" w:sz="6" w:space="0" w:color="auto"/>
              <w:bottom w:val="single" w:sz="6" w:space="0" w:color="auto"/>
              <w:right w:val="single" w:sz="6" w:space="0" w:color="auto"/>
            </w:tcBorders>
          </w:tcPr>
          <w:p w14:paraId="5061FE69" w14:textId="77777777" w:rsidR="00A6616F" w:rsidRPr="007D4AEF" w:rsidRDefault="00A6616F" w:rsidP="00F250AF">
            <w:pPr>
              <w:pStyle w:val="Texto"/>
              <w:spacing w:before="40" w:after="40" w:line="240" w:lineRule="auto"/>
              <w:ind w:firstLine="0"/>
              <w:rPr>
                <w:b/>
                <w:sz w:val="16"/>
                <w:szCs w:val="16"/>
              </w:rPr>
            </w:pPr>
          </w:p>
        </w:tc>
      </w:tr>
    </w:tbl>
    <w:p w14:paraId="2C372C8E" w14:textId="77777777" w:rsidR="00F250AF" w:rsidRDefault="00F250AF" w:rsidP="00F250AF">
      <w:pPr>
        <w:pStyle w:val="Texto"/>
      </w:pPr>
    </w:p>
    <w:p w14:paraId="5BB503B9" w14:textId="77777777" w:rsidR="00A6616F" w:rsidRPr="007D4AEF" w:rsidRDefault="00A6616F" w:rsidP="00F250AF">
      <w:pPr>
        <w:pStyle w:val="Texto"/>
        <w:spacing w:before="40" w:after="40" w:line="240" w:lineRule="auto"/>
        <w:ind w:left="1152" w:hanging="432"/>
      </w:pPr>
      <w:r w:rsidRPr="007D4AEF">
        <w:rPr>
          <w:b/>
        </w:rPr>
        <w:t>III.</w:t>
      </w:r>
      <w:r w:rsidRPr="007D4AEF">
        <w:rPr>
          <w:b/>
        </w:rPr>
        <w:tab/>
      </w:r>
      <w:r w:rsidRPr="007D4AEF">
        <w:t xml:space="preserve">Importación definitiva o depósito fiscal para almacenes generales de depósito ubicados dentro de la circunscripción de la aduana respectiva, excepto cuando se destinen para exposición y venta en los establecimientos a que se refiere el artículo 121, fracción I de la Ley, de cigarros y </w:t>
      </w:r>
      <w:r w:rsidRPr="007D4AEF">
        <w:lastRenderedPageBreak/>
        <w:t xml:space="preserve">productos del tabaco, que se clasifican en la fracción arancelaria con el número de identificación comercial: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18A7A020" w14:textId="77777777">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4A5CBCA1"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62BD3FF5"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114B812F" w14:textId="77777777" w:rsidR="00A6616F" w:rsidRPr="007D4AEF" w:rsidRDefault="00A6616F" w:rsidP="00F250AF">
            <w:pPr>
              <w:pStyle w:val="Texto"/>
              <w:spacing w:before="40" w:after="40" w:line="200" w:lineRule="exact"/>
              <w:ind w:firstLine="0"/>
              <w:jc w:val="center"/>
              <w:rPr>
                <w:b/>
                <w:color w:val="000000"/>
                <w:sz w:val="16"/>
                <w:szCs w:val="16"/>
              </w:rPr>
            </w:pPr>
            <w:r w:rsidRPr="007D4AEF">
              <w:rPr>
                <w:b/>
                <w:color w:val="000000"/>
                <w:sz w:val="16"/>
                <w:szCs w:val="16"/>
              </w:rPr>
              <w:t>Acotación</w:t>
            </w:r>
          </w:p>
        </w:tc>
      </w:tr>
      <w:tr w:rsidR="00A6616F" w:rsidRPr="007D4AEF" w14:paraId="35335952" w14:textId="77777777">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71B69A01"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053F02EA"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5D5F89B9" w14:textId="77777777" w:rsidR="00A6616F" w:rsidRPr="007D4AEF" w:rsidRDefault="00A6616F" w:rsidP="00F250AF">
            <w:pPr>
              <w:pStyle w:val="Texto"/>
              <w:spacing w:before="40" w:after="40" w:line="200" w:lineRule="exact"/>
              <w:ind w:firstLine="0"/>
              <w:rPr>
                <w:b/>
                <w:color w:val="000000"/>
                <w:sz w:val="16"/>
                <w:szCs w:val="16"/>
              </w:rPr>
            </w:pPr>
            <w:r w:rsidRPr="007D4AEF">
              <w:rPr>
                <w:b/>
                <w:color w:val="000000"/>
                <w:sz w:val="16"/>
                <w:szCs w:val="16"/>
              </w:rPr>
              <w:t>…</w:t>
            </w:r>
          </w:p>
        </w:tc>
      </w:tr>
    </w:tbl>
    <w:p w14:paraId="0DF673D6" w14:textId="77777777" w:rsidR="00A6616F" w:rsidRPr="007D4AEF" w:rsidRDefault="00A6616F" w:rsidP="00F250AF">
      <w:pPr>
        <w:pStyle w:val="Texto"/>
        <w:spacing w:after="0" w:line="240" w:lineRule="auto"/>
      </w:pPr>
    </w:p>
    <w:tbl>
      <w:tblPr>
        <w:tblW w:w="5000" w:type="pct"/>
        <w:tblLayout w:type="fixed"/>
        <w:tblCellMar>
          <w:left w:w="70" w:type="dxa"/>
          <w:right w:w="70" w:type="dxa"/>
        </w:tblCellMar>
        <w:tblLook w:val="0000" w:firstRow="0" w:lastRow="0" w:firstColumn="0" w:lastColumn="0" w:noHBand="0" w:noVBand="0"/>
      </w:tblPr>
      <w:tblGrid>
        <w:gridCol w:w="4353"/>
        <w:gridCol w:w="4473"/>
      </w:tblGrid>
      <w:tr w:rsidR="00A6616F" w:rsidRPr="007D4AEF" w14:paraId="56ECA748"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42C69270" w14:textId="77777777" w:rsidR="00A6616F" w:rsidRPr="007D4AEF" w:rsidRDefault="00A6616F" w:rsidP="00F250AF">
            <w:pPr>
              <w:pStyle w:val="Texto"/>
              <w:spacing w:before="30" w:after="30" w:line="240" w:lineRule="auto"/>
              <w:ind w:firstLine="0"/>
              <w:jc w:val="center"/>
              <w:rPr>
                <w:b/>
                <w:sz w:val="16"/>
                <w:szCs w:val="16"/>
              </w:rPr>
            </w:pPr>
            <w:r w:rsidRPr="007D4AEF">
              <w:rPr>
                <w:b/>
                <w:sz w:val="16"/>
                <w:szCs w:val="16"/>
              </w:rPr>
              <w:t>Aduanas:</w:t>
            </w:r>
          </w:p>
        </w:tc>
      </w:tr>
      <w:tr w:rsidR="00A6616F" w:rsidRPr="007D4AEF" w14:paraId="0FFD240C"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4FDA51C4" w14:textId="77777777" w:rsidR="00A6616F" w:rsidRPr="007D4AEF" w:rsidRDefault="00A6616F" w:rsidP="00F250AF">
            <w:pPr>
              <w:pStyle w:val="Texto"/>
              <w:spacing w:before="30" w:after="3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34" w:type="pct"/>
            <w:tcBorders>
              <w:top w:val="single" w:sz="6" w:space="0" w:color="auto"/>
              <w:left w:val="single" w:sz="6" w:space="0" w:color="auto"/>
              <w:bottom w:val="single" w:sz="6" w:space="0" w:color="auto"/>
              <w:right w:val="single" w:sz="6" w:space="0" w:color="auto"/>
            </w:tcBorders>
          </w:tcPr>
          <w:p w14:paraId="057FB987" w14:textId="77777777" w:rsidR="00A6616F" w:rsidRPr="007D4AEF" w:rsidRDefault="00A6616F" w:rsidP="00F250AF">
            <w:pPr>
              <w:pStyle w:val="Texto"/>
              <w:spacing w:before="30" w:after="30" w:line="240" w:lineRule="auto"/>
              <w:ind w:firstLine="0"/>
              <w:rPr>
                <w:sz w:val="16"/>
                <w:szCs w:val="16"/>
              </w:rPr>
            </w:pPr>
            <w:r w:rsidRPr="007D4AEF">
              <w:rPr>
                <w:b/>
                <w:sz w:val="16"/>
                <w:szCs w:val="16"/>
              </w:rPr>
              <w:t>9.</w:t>
            </w:r>
            <w:r w:rsidRPr="007D4AEF">
              <w:rPr>
                <w:sz w:val="16"/>
                <w:szCs w:val="16"/>
              </w:rPr>
              <w:t xml:space="preserve"> De México.</w:t>
            </w:r>
          </w:p>
        </w:tc>
      </w:tr>
      <w:tr w:rsidR="00A6616F" w:rsidRPr="007D4AEF" w14:paraId="0394069F"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7D5C9614" w14:textId="77777777" w:rsidR="00A6616F" w:rsidRPr="007D4AEF" w:rsidRDefault="00A6616F" w:rsidP="00F250AF">
            <w:pPr>
              <w:pStyle w:val="Texto"/>
              <w:spacing w:before="30" w:after="30" w:line="240" w:lineRule="auto"/>
              <w:ind w:firstLine="0"/>
              <w:rPr>
                <w:sz w:val="16"/>
                <w:szCs w:val="16"/>
              </w:rPr>
            </w:pPr>
            <w:r w:rsidRPr="007D4AEF">
              <w:rPr>
                <w:b/>
                <w:sz w:val="16"/>
                <w:szCs w:val="16"/>
              </w:rPr>
              <w:t>2.</w:t>
            </w:r>
            <w:r w:rsidRPr="007D4AEF">
              <w:rPr>
                <w:sz w:val="16"/>
                <w:szCs w:val="16"/>
              </w:rPr>
              <w:t xml:space="preserve"> De Aguascalientes.</w:t>
            </w:r>
          </w:p>
        </w:tc>
        <w:tc>
          <w:tcPr>
            <w:tcW w:w="2534" w:type="pct"/>
            <w:tcBorders>
              <w:top w:val="single" w:sz="6" w:space="0" w:color="auto"/>
              <w:left w:val="single" w:sz="6" w:space="0" w:color="auto"/>
              <w:bottom w:val="single" w:sz="6" w:space="0" w:color="auto"/>
              <w:right w:val="single" w:sz="6" w:space="0" w:color="auto"/>
            </w:tcBorders>
          </w:tcPr>
          <w:p w14:paraId="63F68688" w14:textId="77777777" w:rsidR="00A6616F" w:rsidRPr="007D4AEF" w:rsidRDefault="00A6616F" w:rsidP="00F250AF">
            <w:pPr>
              <w:pStyle w:val="Texto"/>
              <w:spacing w:before="30" w:after="30" w:line="240" w:lineRule="auto"/>
              <w:ind w:firstLine="0"/>
              <w:rPr>
                <w:sz w:val="16"/>
                <w:szCs w:val="16"/>
              </w:rPr>
            </w:pPr>
            <w:r w:rsidRPr="007D4AEF">
              <w:rPr>
                <w:b/>
                <w:sz w:val="16"/>
                <w:szCs w:val="16"/>
              </w:rPr>
              <w:t>10.</w:t>
            </w:r>
            <w:r w:rsidRPr="007D4AEF">
              <w:rPr>
                <w:sz w:val="16"/>
                <w:szCs w:val="16"/>
              </w:rPr>
              <w:t xml:space="preserve"> De Monterrey.</w:t>
            </w:r>
          </w:p>
        </w:tc>
      </w:tr>
      <w:tr w:rsidR="00A6616F" w:rsidRPr="007D4AEF" w14:paraId="3611D151"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60CEB4DC" w14:textId="77777777" w:rsidR="00A6616F" w:rsidRPr="007D4AEF" w:rsidRDefault="00A6616F" w:rsidP="00F250AF">
            <w:pPr>
              <w:pStyle w:val="Texto"/>
              <w:spacing w:before="30" w:after="30" w:line="240" w:lineRule="auto"/>
              <w:ind w:firstLine="0"/>
              <w:rPr>
                <w:sz w:val="16"/>
                <w:szCs w:val="16"/>
              </w:rPr>
            </w:pPr>
            <w:r w:rsidRPr="007D4AEF">
              <w:rPr>
                <w:b/>
                <w:sz w:val="16"/>
                <w:szCs w:val="16"/>
              </w:rPr>
              <w:t>3.</w:t>
            </w:r>
            <w:r w:rsidRPr="007D4AEF">
              <w:rPr>
                <w:sz w:val="16"/>
                <w:szCs w:val="16"/>
              </w:rPr>
              <w:t xml:space="preserve"> De Altamira.</w:t>
            </w:r>
          </w:p>
        </w:tc>
        <w:tc>
          <w:tcPr>
            <w:tcW w:w="2534" w:type="pct"/>
            <w:tcBorders>
              <w:top w:val="single" w:sz="6" w:space="0" w:color="auto"/>
              <w:left w:val="single" w:sz="6" w:space="0" w:color="auto"/>
              <w:bottom w:val="single" w:sz="6" w:space="0" w:color="auto"/>
              <w:right w:val="single" w:sz="6" w:space="0" w:color="auto"/>
            </w:tcBorders>
          </w:tcPr>
          <w:p w14:paraId="74FD577A" w14:textId="77777777" w:rsidR="00A6616F" w:rsidRPr="007D4AEF" w:rsidRDefault="00A6616F" w:rsidP="00F250AF">
            <w:pPr>
              <w:pStyle w:val="Texto"/>
              <w:spacing w:before="30" w:after="30" w:line="240" w:lineRule="auto"/>
              <w:ind w:firstLine="0"/>
              <w:rPr>
                <w:sz w:val="16"/>
                <w:szCs w:val="16"/>
              </w:rPr>
            </w:pPr>
            <w:r w:rsidRPr="007D4AEF">
              <w:rPr>
                <w:b/>
                <w:sz w:val="16"/>
                <w:szCs w:val="16"/>
              </w:rPr>
              <w:t>11.</w:t>
            </w:r>
            <w:r w:rsidRPr="007D4AEF">
              <w:rPr>
                <w:sz w:val="16"/>
                <w:szCs w:val="16"/>
              </w:rPr>
              <w:t xml:space="preserve"> De Nuevo Laredo.</w:t>
            </w:r>
          </w:p>
        </w:tc>
      </w:tr>
      <w:tr w:rsidR="00A6616F" w:rsidRPr="007D4AEF" w14:paraId="0C493BF3"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6497DCC7" w14:textId="77777777" w:rsidR="00A6616F" w:rsidRPr="007D4AEF" w:rsidRDefault="00A6616F" w:rsidP="00F250AF">
            <w:pPr>
              <w:pStyle w:val="Texto"/>
              <w:spacing w:before="30" w:after="30" w:line="240" w:lineRule="auto"/>
              <w:ind w:firstLine="0"/>
              <w:rPr>
                <w:sz w:val="16"/>
                <w:szCs w:val="16"/>
              </w:rPr>
            </w:pPr>
            <w:r w:rsidRPr="007D4AEF">
              <w:rPr>
                <w:b/>
                <w:sz w:val="16"/>
                <w:szCs w:val="16"/>
              </w:rPr>
              <w:t>4.</w:t>
            </w:r>
            <w:r w:rsidRPr="007D4AEF">
              <w:rPr>
                <w:sz w:val="16"/>
                <w:szCs w:val="16"/>
              </w:rPr>
              <w:t xml:space="preserve"> De Cancún.</w:t>
            </w:r>
          </w:p>
        </w:tc>
        <w:tc>
          <w:tcPr>
            <w:tcW w:w="2534" w:type="pct"/>
            <w:tcBorders>
              <w:top w:val="single" w:sz="6" w:space="0" w:color="auto"/>
              <w:left w:val="single" w:sz="6" w:space="0" w:color="auto"/>
              <w:bottom w:val="single" w:sz="6" w:space="0" w:color="auto"/>
              <w:right w:val="single" w:sz="6" w:space="0" w:color="auto"/>
            </w:tcBorders>
          </w:tcPr>
          <w:p w14:paraId="30FD9BA8" w14:textId="77777777" w:rsidR="00A6616F" w:rsidRPr="007D4AEF" w:rsidRDefault="00A6616F" w:rsidP="00F250AF">
            <w:pPr>
              <w:pStyle w:val="Texto"/>
              <w:spacing w:before="30" w:after="30" w:line="240" w:lineRule="auto"/>
              <w:ind w:firstLine="0"/>
              <w:rPr>
                <w:sz w:val="16"/>
                <w:szCs w:val="16"/>
              </w:rPr>
            </w:pPr>
            <w:r w:rsidRPr="007D4AEF">
              <w:rPr>
                <w:b/>
                <w:sz w:val="16"/>
                <w:szCs w:val="16"/>
              </w:rPr>
              <w:t>12.</w:t>
            </w:r>
            <w:r w:rsidRPr="007D4AEF">
              <w:rPr>
                <w:sz w:val="16"/>
                <w:szCs w:val="16"/>
              </w:rPr>
              <w:t xml:space="preserve"> De Progreso.</w:t>
            </w:r>
          </w:p>
        </w:tc>
      </w:tr>
      <w:tr w:rsidR="00A6616F" w:rsidRPr="007D4AEF" w14:paraId="245ABAE0"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708D8A6D" w14:textId="77777777" w:rsidR="00A6616F" w:rsidRPr="007D4AEF" w:rsidRDefault="00A6616F" w:rsidP="00F250AF">
            <w:pPr>
              <w:pStyle w:val="Texto"/>
              <w:spacing w:before="30" w:after="30" w:line="240" w:lineRule="auto"/>
              <w:ind w:firstLine="0"/>
              <w:rPr>
                <w:sz w:val="16"/>
                <w:szCs w:val="16"/>
              </w:rPr>
            </w:pPr>
            <w:r w:rsidRPr="007D4AEF">
              <w:rPr>
                <w:b/>
                <w:sz w:val="16"/>
                <w:szCs w:val="16"/>
              </w:rPr>
              <w:t>5.</w:t>
            </w:r>
            <w:r w:rsidRPr="007D4AEF">
              <w:rPr>
                <w:sz w:val="16"/>
                <w:szCs w:val="16"/>
              </w:rPr>
              <w:t xml:space="preserve"> De Colombia.</w:t>
            </w:r>
          </w:p>
        </w:tc>
        <w:tc>
          <w:tcPr>
            <w:tcW w:w="2534" w:type="pct"/>
            <w:tcBorders>
              <w:top w:val="single" w:sz="6" w:space="0" w:color="auto"/>
              <w:left w:val="single" w:sz="6" w:space="0" w:color="auto"/>
              <w:bottom w:val="single" w:sz="6" w:space="0" w:color="auto"/>
              <w:right w:val="single" w:sz="6" w:space="0" w:color="auto"/>
            </w:tcBorders>
          </w:tcPr>
          <w:p w14:paraId="01047DCC" w14:textId="77777777" w:rsidR="00A6616F" w:rsidRPr="007D4AEF" w:rsidRDefault="00A6616F" w:rsidP="00F250AF">
            <w:pPr>
              <w:pStyle w:val="Texto"/>
              <w:spacing w:before="30" w:after="30" w:line="240" w:lineRule="auto"/>
              <w:ind w:firstLine="0"/>
              <w:rPr>
                <w:sz w:val="16"/>
                <w:szCs w:val="16"/>
              </w:rPr>
            </w:pPr>
            <w:r w:rsidRPr="007D4AEF">
              <w:rPr>
                <w:b/>
                <w:sz w:val="16"/>
                <w:szCs w:val="16"/>
              </w:rPr>
              <w:t>13.</w:t>
            </w:r>
            <w:r w:rsidRPr="007D4AEF">
              <w:rPr>
                <w:sz w:val="16"/>
                <w:szCs w:val="16"/>
              </w:rPr>
              <w:t xml:space="preserve"> De Tijuana.</w:t>
            </w:r>
          </w:p>
        </w:tc>
      </w:tr>
      <w:tr w:rsidR="00A6616F" w:rsidRPr="007D4AEF" w14:paraId="709671F8"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47BFECF5" w14:textId="77777777" w:rsidR="00A6616F" w:rsidRPr="007D4AEF" w:rsidRDefault="00A6616F" w:rsidP="00F250AF">
            <w:pPr>
              <w:pStyle w:val="Texto"/>
              <w:spacing w:before="30" w:after="30" w:line="240" w:lineRule="auto"/>
              <w:ind w:firstLine="0"/>
              <w:rPr>
                <w:sz w:val="16"/>
                <w:szCs w:val="16"/>
              </w:rPr>
            </w:pPr>
            <w:r w:rsidRPr="007D4AEF">
              <w:rPr>
                <w:b/>
                <w:sz w:val="16"/>
                <w:szCs w:val="16"/>
              </w:rPr>
              <w:t>6.</w:t>
            </w:r>
            <w:r w:rsidRPr="007D4AEF">
              <w:rPr>
                <w:sz w:val="16"/>
                <w:szCs w:val="16"/>
              </w:rPr>
              <w:t xml:space="preserve"> De Guadalajara.</w:t>
            </w:r>
          </w:p>
        </w:tc>
        <w:tc>
          <w:tcPr>
            <w:tcW w:w="2534" w:type="pct"/>
            <w:tcBorders>
              <w:top w:val="single" w:sz="6" w:space="0" w:color="auto"/>
              <w:left w:val="single" w:sz="6" w:space="0" w:color="auto"/>
              <w:bottom w:val="single" w:sz="6" w:space="0" w:color="auto"/>
              <w:right w:val="single" w:sz="6" w:space="0" w:color="auto"/>
            </w:tcBorders>
          </w:tcPr>
          <w:p w14:paraId="28F24038" w14:textId="77777777" w:rsidR="00A6616F" w:rsidRPr="007D4AEF" w:rsidRDefault="00A6616F" w:rsidP="00F250AF">
            <w:pPr>
              <w:pStyle w:val="Texto"/>
              <w:spacing w:before="30" w:after="30" w:line="240" w:lineRule="auto"/>
              <w:ind w:firstLine="0"/>
              <w:rPr>
                <w:sz w:val="16"/>
                <w:szCs w:val="16"/>
              </w:rPr>
            </w:pPr>
            <w:r w:rsidRPr="007D4AEF">
              <w:rPr>
                <w:b/>
                <w:sz w:val="16"/>
                <w:szCs w:val="16"/>
              </w:rPr>
              <w:t>14.</w:t>
            </w:r>
            <w:r w:rsidRPr="007D4AEF">
              <w:rPr>
                <w:sz w:val="16"/>
                <w:szCs w:val="16"/>
              </w:rPr>
              <w:t xml:space="preserve"> De Tuxpan.</w:t>
            </w:r>
          </w:p>
        </w:tc>
      </w:tr>
      <w:tr w:rsidR="00A6616F" w:rsidRPr="007D4AEF" w14:paraId="36DB3957"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569F17D3" w14:textId="77777777" w:rsidR="00A6616F" w:rsidRPr="007D4AEF" w:rsidRDefault="00A6616F" w:rsidP="00F250AF">
            <w:pPr>
              <w:pStyle w:val="Texto"/>
              <w:spacing w:before="30" w:after="30" w:line="240" w:lineRule="auto"/>
              <w:ind w:firstLine="0"/>
              <w:rPr>
                <w:sz w:val="16"/>
                <w:szCs w:val="16"/>
              </w:rPr>
            </w:pPr>
            <w:r w:rsidRPr="007D4AEF">
              <w:rPr>
                <w:b/>
                <w:sz w:val="16"/>
                <w:szCs w:val="16"/>
              </w:rPr>
              <w:t>7.</w:t>
            </w:r>
            <w:r w:rsidRPr="007D4AEF">
              <w:rPr>
                <w:sz w:val="16"/>
                <w:szCs w:val="16"/>
              </w:rPr>
              <w:t xml:space="preserve"> De Guanajuato.</w:t>
            </w:r>
          </w:p>
        </w:tc>
        <w:tc>
          <w:tcPr>
            <w:tcW w:w="2534" w:type="pct"/>
            <w:tcBorders>
              <w:top w:val="single" w:sz="6" w:space="0" w:color="auto"/>
              <w:left w:val="single" w:sz="6" w:space="0" w:color="auto"/>
              <w:bottom w:val="single" w:sz="6" w:space="0" w:color="auto"/>
              <w:right w:val="single" w:sz="6" w:space="0" w:color="auto"/>
            </w:tcBorders>
          </w:tcPr>
          <w:p w14:paraId="3061E6AD" w14:textId="77777777" w:rsidR="00A6616F" w:rsidRPr="007D4AEF" w:rsidRDefault="00A6616F" w:rsidP="00F250AF">
            <w:pPr>
              <w:pStyle w:val="Texto"/>
              <w:spacing w:before="30" w:after="30" w:line="240" w:lineRule="auto"/>
              <w:ind w:firstLine="0"/>
              <w:rPr>
                <w:sz w:val="16"/>
                <w:szCs w:val="16"/>
              </w:rPr>
            </w:pPr>
            <w:r w:rsidRPr="007D4AEF">
              <w:rPr>
                <w:b/>
                <w:sz w:val="16"/>
                <w:szCs w:val="16"/>
              </w:rPr>
              <w:t>15.</w:t>
            </w:r>
            <w:r w:rsidRPr="007D4AEF">
              <w:rPr>
                <w:sz w:val="16"/>
                <w:szCs w:val="16"/>
              </w:rPr>
              <w:t xml:space="preserve"> De Veracruz.</w:t>
            </w:r>
          </w:p>
        </w:tc>
      </w:tr>
      <w:tr w:rsidR="00A6616F" w:rsidRPr="007D4AEF" w14:paraId="1BE10908" w14:textId="77777777">
        <w:trPr>
          <w:cantSplit/>
          <w:trHeight w:val="20"/>
        </w:trPr>
        <w:tc>
          <w:tcPr>
            <w:tcW w:w="2466" w:type="pct"/>
            <w:tcBorders>
              <w:top w:val="single" w:sz="6" w:space="0" w:color="auto"/>
              <w:left w:val="single" w:sz="6" w:space="0" w:color="auto"/>
              <w:bottom w:val="single" w:sz="6" w:space="0" w:color="auto"/>
              <w:right w:val="single" w:sz="6" w:space="0" w:color="auto"/>
            </w:tcBorders>
          </w:tcPr>
          <w:p w14:paraId="133384D1" w14:textId="77777777" w:rsidR="00A6616F" w:rsidRPr="007D4AEF" w:rsidRDefault="00A6616F" w:rsidP="00F250AF">
            <w:pPr>
              <w:pStyle w:val="Texto"/>
              <w:spacing w:before="30" w:after="30" w:line="240" w:lineRule="auto"/>
              <w:ind w:firstLine="0"/>
              <w:rPr>
                <w:sz w:val="16"/>
                <w:szCs w:val="16"/>
              </w:rPr>
            </w:pPr>
            <w:r w:rsidRPr="007D4AEF">
              <w:rPr>
                <w:b/>
                <w:sz w:val="16"/>
                <w:szCs w:val="16"/>
              </w:rPr>
              <w:t>8.</w:t>
            </w:r>
            <w:r w:rsidRPr="007D4AEF">
              <w:rPr>
                <w:sz w:val="16"/>
                <w:szCs w:val="16"/>
              </w:rPr>
              <w:t xml:space="preserve"> De Manzanillo.</w:t>
            </w:r>
          </w:p>
        </w:tc>
        <w:tc>
          <w:tcPr>
            <w:tcW w:w="2534" w:type="pct"/>
            <w:tcBorders>
              <w:top w:val="single" w:sz="6" w:space="0" w:color="auto"/>
              <w:left w:val="single" w:sz="6" w:space="0" w:color="auto"/>
              <w:bottom w:val="single" w:sz="6" w:space="0" w:color="auto"/>
              <w:right w:val="single" w:sz="6" w:space="0" w:color="auto"/>
            </w:tcBorders>
          </w:tcPr>
          <w:p w14:paraId="3A7B00F8" w14:textId="77777777" w:rsidR="00A6616F" w:rsidRPr="007D4AEF" w:rsidRDefault="00A6616F" w:rsidP="00F250AF">
            <w:pPr>
              <w:pStyle w:val="Texto"/>
              <w:spacing w:before="30" w:after="30" w:line="240" w:lineRule="auto"/>
              <w:ind w:firstLine="0"/>
              <w:rPr>
                <w:sz w:val="16"/>
                <w:szCs w:val="16"/>
              </w:rPr>
            </w:pPr>
            <w:r w:rsidRPr="007D4AEF">
              <w:rPr>
                <w:b/>
                <w:sz w:val="16"/>
                <w:szCs w:val="16"/>
              </w:rPr>
              <w:t>16.</w:t>
            </w:r>
            <w:r w:rsidRPr="007D4AEF">
              <w:rPr>
                <w:sz w:val="16"/>
                <w:szCs w:val="16"/>
              </w:rPr>
              <w:t xml:space="preserve"> Del Aeropuerto Internacional Felipe Ángeles.</w:t>
            </w:r>
          </w:p>
        </w:tc>
      </w:tr>
    </w:tbl>
    <w:p w14:paraId="232430B4" w14:textId="77777777" w:rsidR="00A6616F" w:rsidRPr="007D4AEF" w:rsidRDefault="00A6616F" w:rsidP="00F250AF">
      <w:pPr>
        <w:pStyle w:val="Texto"/>
        <w:spacing w:before="40" w:after="40" w:line="240" w:lineRule="auto"/>
        <w:rPr>
          <w:b/>
        </w:rPr>
      </w:pPr>
    </w:p>
    <w:p w14:paraId="3E6D3717" w14:textId="77777777" w:rsidR="00A6616F" w:rsidRDefault="00A6616F" w:rsidP="00F250AF">
      <w:pPr>
        <w:pStyle w:val="Texto"/>
        <w:spacing w:before="40" w:after="40" w:line="240" w:lineRule="auto"/>
        <w:ind w:left="1152" w:hanging="432"/>
      </w:pPr>
      <w:r w:rsidRPr="007D4AEF">
        <w:rPr>
          <w:b/>
        </w:rPr>
        <w:t>IV.</w:t>
      </w:r>
      <w:r w:rsidRPr="007D4AEF">
        <w:tab/>
      </w:r>
      <w:r w:rsidRPr="007D4AEF">
        <w:rPr>
          <w:b/>
        </w:rPr>
        <w:t>…</w:t>
      </w:r>
    </w:p>
    <w:p w14:paraId="7EE7550D" w14:textId="77777777" w:rsidR="00A6616F" w:rsidRPr="007D4AEF" w:rsidRDefault="00A6616F" w:rsidP="00F250AF">
      <w:pPr>
        <w:pStyle w:val="Texto"/>
        <w:spacing w:before="40" w:after="40" w:line="240" w:lineRule="auto"/>
        <w:ind w:left="1152" w:hanging="432"/>
      </w:pPr>
      <w:r w:rsidRPr="007D4AEF">
        <w:rPr>
          <w:b/>
        </w:rPr>
        <w:t>V.</w:t>
      </w:r>
      <w:r w:rsidRPr="007D4AEF">
        <w:tab/>
        <w:t>Bebidas alcohólicas:</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308C99AD" w14:textId="77777777">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0BB6E2EA"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022BE2FC"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68AF84F5" w14:textId="77777777" w:rsidR="00A6616F" w:rsidRPr="007D4AEF" w:rsidRDefault="00A6616F" w:rsidP="00F250AF">
            <w:pPr>
              <w:pStyle w:val="Texto"/>
              <w:spacing w:before="30" w:after="30" w:line="240" w:lineRule="auto"/>
              <w:ind w:firstLine="0"/>
              <w:jc w:val="center"/>
              <w:rPr>
                <w:b/>
                <w:color w:val="000000"/>
                <w:sz w:val="16"/>
                <w:szCs w:val="16"/>
              </w:rPr>
            </w:pPr>
            <w:r w:rsidRPr="007D4AEF">
              <w:rPr>
                <w:b/>
                <w:color w:val="000000"/>
                <w:sz w:val="16"/>
                <w:szCs w:val="16"/>
              </w:rPr>
              <w:t>Acotación</w:t>
            </w:r>
          </w:p>
        </w:tc>
      </w:tr>
      <w:tr w:rsidR="00A6616F" w:rsidRPr="007D4AEF" w14:paraId="3AADB9DF" w14:textId="77777777">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1CF05732"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4B4DC85E"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020CA8A0" w14:textId="77777777" w:rsidR="00A6616F" w:rsidRPr="007D4AEF" w:rsidRDefault="00A6616F" w:rsidP="00F250AF">
            <w:pPr>
              <w:pStyle w:val="Texto"/>
              <w:spacing w:before="30" w:after="30" w:line="240" w:lineRule="auto"/>
              <w:ind w:firstLine="0"/>
              <w:rPr>
                <w:b/>
                <w:color w:val="000000"/>
                <w:sz w:val="16"/>
                <w:szCs w:val="16"/>
              </w:rPr>
            </w:pPr>
            <w:r w:rsidRPr="007D4AEF">
              <w:rPr>
                <w:b/>
                <w:color w:val="000000"/>
                <w:sz w:val="16"/>
                <w:szCs w:val="16"/>
              </w:rPr>
              <w:t>…</w:t>
            </w:r>
          </w:p>
        </w:tc>
      </w:tr>
    </w:tbl>
    <w:p w14:paraId="35C07F40"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56D06B76"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34DE7F8F"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75D9F35E"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14B777E5"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5D7F407D"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Monterrey.</w:t>
            </w:r>
          </w:p>
        </w:tc>
      </w:tr>
      <w:tr w:rsidR="00A6616F" w:rsidRPr="007D4AEF" w14:paraId="439E575D"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455A55EF"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359F842C"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Nogales.</w:t>
            </w:r>
          </w:p>
        </w:tc>
      </w:tr>
      <w:tr w:rsidR="00A6616F" w:rsidRPr="007D4AEF" w14:paraId="3C329996"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2C8A5A49"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Cancún.</w:t>
            </w:r>
          </w:p>
        </w:tc>
        <w:tc>
          <w:tcPr>
            <w:tcW w:w="2565" w:type="pct"/>
            <w:tcBorders>
              <w:top w:val="single" w:sz="6" w:space="0" w:color="auto"/>
              <w:left w:val="single" w:sz="6" w:space="0" w:color="auto"/>
              <w:bottom w:val="single" w:sz="6" w:space="0" w:color="auto"/>
              <w:right w:val="single" w:sz="6" w:space="0" w:color="auto"/>
            </w:tcBorders>
          </w:tcPr>
          <w:p w14:paraId="52B671A5"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Nuevo Laredo.</w:t>
            </w:r>
          </w:p>
        </w:tc>
      </w:tr>
      <w:tr w:rsidR="00A6616F" w:rsidRPr="007D4AEF" w14:paraId="39008C1E"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C3AF6BD"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7D18BC66"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Progreso.</w:t>
            </w:r>
          </w:p>
        </w:tc>
      </w:tr>
      <w:tr w:rsidR="00A6616F" w:rsidRPr="007D4AEF" w14:paraId="6119E70A"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650C2680"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1E2DE0E8"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Puebla.</w:t>
            </w:r>
          </w:p>
        </w:tc>
      </w:tr>
      <w:tr w:rsidR="00A6616F" w:rsidRPr="007D4AEF" w14:paraId="79F3EBC0"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9C164C4"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4B438FE4"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Tijuana.</w:t>
            </w:r>
          </w:p>
        </w:tc>
      </w:tr>
      <w:tr w:rsidR="00A6616F" w:rsidRPr="007D4AEF" w14:paraId="6AFCB992"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1DA8215C"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56147C98"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Toluca.</w:t>
            </w:r>
          </w:p>
        </w:tc>
      </w:tr>
      <w:tr w:rsidR="00A6616F" w:rsidRPr="007D4AEF" w14:paraId="527886B3"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C67F485"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3B1C9478"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Tuxpan.</w:t>
            </w:r>
          </w:p>
        </w:tc>
      </w:tr>
      <w:tr w:rsidR="00A6616F" w:rsidRPr="007D4AEF" w14:paraId="1C5DA027"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4D46953"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Mexicali.</w:t>
            </w:r>
          </w:p>
        </w:tc>
        <w:tc>
          <w:tcPr>
            <w:tcW w:w="2565" w:type="pct"/>
            <w:tcBorders>
              <w:top w:val="single" w:sz="6" w:space="0" w:color="auto"/>
              <w:left w:val="single" w:sz="6" w:space="0" w:color="auto"/>
              <w:bottom w:val="single" w:sz="6" w:space="0" w:color="auto"/>
              <w:right w:val="single" w:sz="6" w:space="0" w:color="auto"/>
            </w:tcBorders>
          </w:tcPr>
          <w:p w14:paraId="13D98F5D"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Veracruz.</w:t>
            </w:r>
          </w:p>
        </w:tc>
      </w:tr>
      <w:tr w:rsidR="00A6616F" w:rsidRPr="007D4AEF" w14:paraId="31F7DDAD"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4ED5C8F1"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México.</w:t>
            </w:r>
          </w:p>
        </w:tc>
        <w:tc>
          <w:tcPr>
            <w:tcW w:w="2565" w:type="pct"/>
            <w:tcBorders>
              <w:top w:val="single" w:sz="6" w:space="0" w:color="auto"/>
              <w:left w:val="single" w:sz="6" w:space="0" w:color="auto"/>
              <w:bottom w:val="single" w:sz="6" w:space="0" w:color="auto"/>
              <w:right w:val="single" w:sz="6" w:space="0" w:color="auto"/>
            </w:tcBorders>
          </w:tcPr>
          <w:p w14:paraId="7A8A980B"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Del Aeropuerto Internacional Felipe Ángeles.</w:t>
            </w:r>
          </w:p>
        </w:tc>
      </w:tr>
    </w:tbl>
    <w:p w14:paraId="0CFFFD1C" w14:textId="77777777" w:rsidR="00F250AF" w:rsidRDefault="00F250AF" w:rsidP="00F250AF">
      <w:pPr>
        <w:pStyle w:val="Texto"/>
        <w:spacing w:before="40" w:after="40" w:line="240" w:lineRule="auto"/>
        <w:ind w:left="1152" w:hanging="432"/>
        <w:rPr>
          <w:b/>
        </w:rPr>
      </w:pPr>
    </w:p>
    <w:p w14:paraId="539DC4AE" w14:textId="77777777" w:rsidR="00A6616F" w:rsidRPr="007D4AEF" w:rsidRDefault="00A6616F" w:rsidP="00F250AF">
      <w:pPr>
        <w:pStyle w:val="Texto"/>
        <w:spacing w:before="40" w:after="40" w:line="240" w:lineRule="auto"/>
        <w:ind w:left="1152" w:hanging="432"/>
      </w:pPr>
      <w:r w:rsidRPr="007D4AEF">
        <w:rPr>
          <w:b/>
        </w:rPr>
        <w:t>VI.</w:t>
      </w:r>
      <w:r w:rsidRPr="007D4AEF">
        <w:rPr>
          <w:b/>
        </w:rPr>
        <w:tab/>
      </w:r>
      <w:r w:rsidRPr="007D4AEF">
        <w:t xml:space="preserve">Importación definitiva de combustibles minerales, aceites minerales y productos de su destilación, materias bituminosas y ceras minerales: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287EEA26" w14:textId="77777777">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tcPr>
          <w:p w14:paraId="668F392D"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tcPr>
          <w:p w14:paraId="1F9157C1"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tcPr>
          <w:p w14:paraId="25E049E0" w14:textId="77777777" w:rsidR="00A6616F" w:rsidRPr="007D4AEF" w:rsidRDefault="00A6616F" w:rsidP="00F250AF">
            <w:pPr>
              <w:pStyle w:val="Texto"/>
              <w:spacing w:before="40" w:after="40" w:line="240" w:lineRule="auto"/>
              <w:ind w:firstLine="0"/>
              <w:jc w:val="center"/>
              <w:rPr>
                <w:b/>
                <w:color w:val="000000"/>
              </w:rPr>
            </w:pPr>
            <w:r w:rsidRPr="007D4AEF">
              <w:rPr>
                <w:b/>
                <w:color w:val="000000"/>
              </w:rPr>
              <w:t>Acotación</w:t>
            </w:r>
          </w:p>
        </w:tc>
      </w:tr>
      <w:tr w:rsidR="00A6616F" w:rsidRPr="007D4AEF" w14:paraId="741867B5" w14:textId="77777777">
        <w:trPr>
          <w:cantSplit/>
          <w:trHeight w:val="20"/>
        </w:trPr>
        <w:tc>
          <w:tcPr>
            <w:tcW w:w="933" w:type="pct"/>
            <w:tcBorders>
              <w:top w:val="single" w:sz="6" w:space="0" w:color="auto"/>
              <w:left w:val="single" w:sz="6" w:space="0" w:color="auto"/>
              <w:bottom w:val="single" w:sz="6" w:space="0" w:color="auto"/>
              <w:right w:val="single" w:sz="6" w:space="0" w:color="auto"/>
            </w:tcBorders>
          </w:tcPr>
          <w:p w14:paraId="27E96A21"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c>
          <w:tcPr>
            <w:tcW w:w="2983" w:type="pct"/>
            <w:tcBorders>
              <w:top w:val="single" w:sz="6" w:space="0" w:color="auto"/>
              <w:left w:val="single" w:sz="6" w:space="0" w:color="auto"/>
              <w:bottom w:val="single" w:sz="6" w:space="0" w:color="auto"/>
              <w:right w:val="single" w:sz="6" w:space="0" w:color="auto"/>
            </w:tcBorders>
          </w:tcPr>
          <w:p w14:paraId="409941EA"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c>
          <w:tcPr>
            <w:tcW w:w="1085" w:type="pct"/>
            <w:tcBorders>
              <w:top w:val="single" w:sz="6" w:space="0" w:color="auto"/>
              <w:left w:val="single" w:sz="6" w:space="0" w:color="auto"/>
              <w:bottom w:val="single" w:sz="6" w:space="0" w:color="auto"/>
              <w:right w:val="single" w:sz="6" w:space="0" w:color="auto"/>
            </w:tcBorders>
          </w:tcPr>
          <w:p w14:paraId="52828440" w14:textId="77777777" w:rsidR="00A6616F" w:rsidRPr="007D4AEF" w:rsidRDefault="00A6616F" w:rsidP="00F250AF">
            <w:pPr>
              <w:pStyle w:val="Texto"/>
              <w:spacing w:before="40" w:after="40" w:line="240" w:lineRule="auto"/>
              <w:ind w:firstLine="0"/>
              <w:rPr>
                <w:b/>
                <w:color w:val="000000"/>
              </w:rPr>
            </w:pPr>
            <w:r w:rsidRPr="007D4AEF">
              <w:rPr>
                <w:b/>
                <w:color w:val="000000"/>
              </w:rPr>
              <w:t>…</w:t>
            </w:r>
          </w:p>
        </w:tc>
      </w:tr>
    </w:tbl>
    <w:p w14:paraId="674F9080" w14:textId="77777777" w:rsidR="00A6616F" w:rsidRPr="007D4AEF" w:rsidRDefault="00A6616F" w:rsidP="00F250AF">
      <w:pPr>
        <w:pStyle w:val="Texto"/>
        <w:spacing w:before="40" w:after="40" w:line="240" w:lineRule="auto"/>
        <w:ind w:left="1152" w:hanging="432"/>
        <w:rPr>
          <w:b/>
        </w:rPr>
      </w:pPr>
      <w:r w:rsidRPr="007D4AEF">
        <w:rPr>
          <w:b/>
        </w:rPr>
        <w:t>...</w:t>
      </w: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03080405"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7267612E"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07C1CB46"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658EF347"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3817E53B"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Manzanillo.</w:t>
            </w:r>
          </w:p>
        </w:tc>
      </w:tr>
      <w:tr w:rsidR="00A6616F" w:rsidRPr="007D4AEF" w14:paraId="48EB28B8"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09FF0CE"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Acapulco.</w:t>
            </w:r>
          </w:p>
        </w:tc>
        <w:tc>
          <w:tcPr>
            <w:tcW w:w="2565" w:type="pct"/>
            <w:tcBorders>
              <w:top w:val="single" w:sz="6" w:space="0" w:color="auto"/>
              <w:left w:val="single" w:sz="6" w:space="0" w:color="auto"/>
              <w:bottom w:val="single" w:sz="6" w:space="0" w:color="auto"/>
              <w:right w:val="single" w:sz="6" w:space="0" w:color="auto"/>
            </w:tcBorders>
          </w:tcPr>
          <w:p w14:paraId="02E5E768"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Matamoros.</w:t>
            </w:r>
          </w:p>
        </w:tc>
      </w:tr>
      <w:tr w:rsidR="00A6616F" w:rsidRPr="007D4AEF" w14:paraId="358909F6"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0085ED92" w14:textId="77777777" w:rsidR="00A6616F" w:rsidRPr="007D4AEF" w:rsidRDefault="00A6616F" w:rsidP="00F250AF">
            <w:pPr>
              <w:pStyle w:val="Texto"/>
              <w:spacing w:before="40" w:after="40" w:line="240" w:lineRule="auto"/>
              <w:ind w:firstLine="0"/>
              <w:rPr>
                <w:sz w:val="16"/>
                <w:szCs w:val="16"/>
              </w:rPr>
            </w:pPr>
            <w:r w:rsidRPr="007D4AEF">
              <w:rPr>
                <w:b/>
                <w:sz w:val="16"/>
                <w:szCs w:val="16"/>
              </w:rPr>
              <w:lastRenderedPageBreak/>
              <w:t>3.</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2CF7B289"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Mazatlán.</w:t>
            </w:r>
          </w:p>
        </w:tc>
      </w:tr>
      <w:tr w:rsidR="00A6616F" w:rsidRPr="007D4AEF" w14:paraId="2B2B5F57"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654FFFB0"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Camargo.</w:t>
            </w:r>
          </w:p>
        </w:tc>
        <w:tc>
          <w:tcPr>
            <w:tcW w:w="2565" w:type="pct"/>
            <w:tcBorders>
              <w:top w:val="single" w:sz="6" w:space="0" w:color="auto"/>
              <w:left w:val="single" w:sz="6" w:space="0" w:color="auto"/>
              <w:bottom w:val="single" w:sz="6" w:space="0" w:color="auto"/>
              <w:right w:val="single" w:sz="6" w:space="0" w:color="auto"/>
            </w:tcBorders>
          </w:tcPr>
          <w:p w14:paraId="4910F8F3"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Mexicali.</w:t>
            </w:r>
          </w:p>
        </w:tc>
      </w:tr>
      <w:tr w:rsidR="00A6616F" w:rsidRPr="007D4AEF" w14:paraId="7088F0E7"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9F55703"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del Carmen.</w:t>
            </w:r>
          </w:p>
        </w:tc>
        <w:tc>
          <w:tcPr>
            <w:tcW w:w="2565" w:type="pct"/>
            <w:tcBorders>
              <w:top w:val="single" w:sz="6" w:space="0" w:color="auto"/>
              <w:left w:val="single" w:sz="6" w:space="0" w:color="auto"/>
              <w:bottom w:val="single" w:sz="6" w:space="0" w:color="auto"/>
              <w:right w:val="single" w:sz="6" w:space="0" w:color="auto"/>
            </w:tcBorders>
          </w:tcPr>
          <w:p w14:paraId="1417CFBB"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Nogales.</w:t>
            </w:r>
          </w:p>
        </w:tc>
      </w:tr>
      <w:tr w:rsidR="00A6616F" w:rsidRPr="007D4AEF" w14:paraId="0DF9ADD2"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508EC20E"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0FB781C2"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 Nuevo Laredo.</w:t>
            </w:r>
          </w:p>
        </w:tc>
      </w:tr>
      <w:tr w:rsidR="00A6616F" w:rsidRPr="007D4AEF" w14:paraId="40B177C4"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E8E0990"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Ciudad Reynosa.</w:t>
            </w:r>
          </w:p>
        </w:tc>
        <w:tc>
          <w:tcPr>
            <w:tcW w:w="2565" w:type="pct"/>
            <w:tcBorders>
              <w:top w:val="single" w:sz="6" w:space="0" w:color="auto"/>
              <w:left w:val="single" w:sz="6" w:space="0" w:color="auto"/>
              <w:bottom w:val="single" w:sz="6" w:space="0" w:color="auto"/>
              <w:right w:val="single" w:sz="6" w:space="0" w:color="auto"/>
            </w:tcBorders>
          </w:tcPr>
          <w:p w14:paraId="6A119C99" w14:textId="77777777" w:rsidR="00A6616F" w:rsidRPr="007D4AEF" w:rsidRDefault="00A6616F" w:rsidP="00F250AF">
            <w:pPr>
              <w:pStyle w:val="Texto"/>
              <w:spacing w:before="40" w:after="40" w:line="240" w:lineRule="auto"/>
              <w:ind w:firstLine="0"/>
              <w:rPr>
                <w:sz w:val="16"/>
                <w:szCs w:val="16"/>
              </w:rPr>
            </w:pPr>
            <w:r w:rsidRPr="007D4AEF">
              <w:rPr>
                <w:b/>
                <w:sz w:val="16"/>
                <w:szCs w:val="16"/>
              </w:rPr>
              <w:t>21.</w:t>
            </w:r>
            <w:r w:rsidRPr="007D4AEF">
              <w:rPr>
                <w:sz w:val="16"/>
                <w:szCs w:val="16"/>
              </w:rPr>
              <w:t xml:space="preserve"> De Piedras Negras.</w:t>
            </w:r>
          </w:p>
        </w:tc>
      </w:tr>
      <w:tr w:rsidR="00A6616F" w:rsidRPr="007D4AEF" w14:paraId="2D1F088C"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34C8067"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Coatzacoalcos.</w:t>
            </w:r>
          </w:p>
        </w:tc>
        <w:tc>
          <w:tcPr>
            <w:tcW w:w="2565" w:type="pct"/>
            <w:tcBorders>
              <w:top w:val="single" w:sz="6" w:space="0" w:color="auto"/>
              <w:left w:val="single" w:sz="6" w:space="0" w:color="auto"/>
              <w:bottom w:val="single" w:sz="6" w:space="0" w:color="auto"/>
              <w:right w:val="single" w:sz="6" w:space="0" w:color="auto"/>
            </w:tcBorders>
          </w:tcPr>
          <w:p w14:paraId="58E6E654" w14:textId="77777777" w:rsidR="00A6616F" w:rsidRPr="007D4AEF" w:rsidRDefault="00A6616F" w:rsidP="00F250AF">
            <w:pPr>
              <w:pStyle w:val="Texto"/>
              <w:spacing w:before="40" w:after="40" w:line="240" w:lineRule="auto"/>
              <w:ind w:firstLine="0"/>
              <w:rPr>
                <w:sz w:val="16"/>
                <w:szCs w:val="16"/>
              </w:rPr>
            </w:pPr>
            <w:r w:rsidRPr="007D4AEF">
              <w:rPr>
                <w:b/>
                <w:sz w:val="16"/>
                <w:szCs w:val="16"/>
              </w:rPr>
              <w:t>22.</w:t>
            </w:r>
            <w:r w:rsidRPr="007D4AEF">
              <w:rPr>
                <w:sz w:val="16"/>
                <w:szCs w:val="16"/>
              </w:rPr>
              <w:t xml:space="preserve"> De Progreso.</w:t>
            </w:r>
          </w:p>
        </w:tc>
      </w:tr>
      <w:tr w:rsidR="00A6616F" w:rsidRPr="007D4AEF" w14:paraId="180AE6F5"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1A97A925"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4740B274" w14:textId="77777777" w:rsidR="00A6616F" w:rsidRPr="007D4AEF" w:rsidRDefault="00A6616F" w:rsidP="00F250AF">
            <w:pPr>
              <w:pStyle w:val="Texto"/>
              <w:spacing w:before="40" w:after="40" w:line="240" w:lineRule="auto"/>
              <w:ind w:firstLine="0"/>
              <w:rPr>
                <w:sz w:val="16"/>
                <w:szCs w:val="16"/>
              </w:rPr>
            </w:pPr>
            <w:r w:rsidRPr="007D4AEF">
              <w:rPr>
                <w:b/>
                <w:sz w:val="16"/>
                <w:szCs w:val="16"/>
              </w:rPr>
              <w:t>23.</w:t>
            </w:r>
            <w:r w:rsidRPr="007D4AEF">
              <w:rPr>
                <w:sz w:val="16"/>
                <w:szCs w:val="16"/>
              </w:rPr>
              <w:t xml:space="preserve"> De Salina Cruz.</w:t>
            </w:r>
          </w:p>
        </w:tc>
      </w:tr>
      <w:tr w:rsidR="00A6616F" w:rsidRPr="007D4AEF" w14:paraId="4ED0E423"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54AFE2C"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Dos Bocas.</w:t>
            </w:r>
          </w:p>
        </w:tc>
        <w:tc>
          <w:tcPr>
            <w:tcW w:w="2565" w:type="pct"/>
            <w:tcBorders>
              <w:top w:val="single" w:sz="6" w:space="0" w:color="auto"/>
              <w:left w:val="single" w:sz="6" w:space="0" w:color="auto"/>
              <w:bottom w:val="single" w:sz="6" w:space="0" w:color="auto"/>
              <w:right w:val="single" w:sz="6" w:space="0" w:color="auto"/>
            </w:tcBorders>
          </w:tcPr>
          <w:p w14:paraId="5905CE87" w14:textId="77777777" w:rsidR="00A6616F" w:rsidRPr="007D4AEF" w:rsidRDefault="00A6616F" w:rsidP="00F250AF">
            <w:pPr>
              <w:pStyle w:val="Texto"/>
              <w:spacing w:before="40" w:after="40" w:line="240" w:lineRule="auto"/>
              <w:ind w:firstLine="0"/>
              <w:rPr>
                <w:sz w:val="16"/>
                <w:szCs w:val="16"/>
              </w:rPr>
            </w:pPr>
            <w:r w:rsidRPr="007D4AEF">
              <w:rPr>
                <w:b/>
                <w:sz w:val="16"/>
                <w:szCs w:val="16"/>
              </w:rPr>
              <w:t>24.</w:t>
            </w:r>
            <w:r w:rsidRPr="007D4AEF">
              <w:rPr>
                <w:sz w:val="16"/>
                <w:szCs w:val="16"/>
              </w:rPr>
              <w:t xml:space="preserve"> De Tampico.</w:t>
            </w:r>
          </w:p>
        </w:tc>
      </w:tr>
      <w:tr w:rsidR="00A6616F" w:rsidRPr="007D4AEF" w14:paraId="1F342FC4"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ECCFD6A"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Ensenada.</w:t>
            </w:r>
          </w:p>
        </w:tc>
        <w:tc>
          <w:tcPr>
            <w:tcW w:w="2565" w:type="pct"/>
            <w:tcBorders>
              <w:top w:val="single" w:sz="6" w:space="0" w:color="auto"/>
              <w:left w:val="single" w:sz="6" w:space="0" w:color="auto"/>
              <w:bottom w:val="single" w:sz="6" w:space="0" w:color="auto"/>
              <w:right w:val="single" w:sz="6" w:space="0" w:color="auto"/>
            </w:tcBorders>
          </w:tcPr>
          <w:p w14:paraId="59229829" w14:textId="77777777" w:rsidR="00A6616F" w:rsidRPr="007D4AEF" w:rsidRDefault="00A6616F" w:rsidP="00F250AF">
            <w:pPr>
              <w:pStyle w:val="Texto"/>
              <w:spacing w:before="40" w:after="40" w:line="240" w:lineRule="auto"/>
              <w:ind w:firstLine="0"/>
              <w:rPr>
                <w:sz w:val="16"/>
                <w:szCs w:val="16"/>
              </w:rPr>
            </w:pPr>
            <w:r w:rsidRPr="007D4AEF">
              <w:rPr>
                <w:b/>
                <w:sz w:val="16"/>
                <w:szCs w:val="16"/>
              </w:rPr>
              <w:t>25.</w:t>
            </w:r>
            <w:r w:rsidRPr="007D4AEF">
              <w:rPr>
                <w:sz w:val="16"/>
                <w:szCs w:val="16"/>
              </w:rPr>
              <w:t xml:space="preserve"> De Tijuana.</w:t>
            </w:r>
          </w:p>
        </w:tc>
      </w:tr>
      <w:tr w:rsidR="00A6616F" w:rsidRPr="007D4AEF" w14:paraId="77300A69"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01947FF"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Guaymas.</w:t>
            </w:r>
          </w:p>
        </w:tc>
        <w:tc>
          <w:tcPr>
            <w:tcW w:w="2565" w:type="pct"/>
            <w:tcBorders>
              <w:top w:val="single" w:sz="6" w:space="0" w:color="auto"/>
              <w:left w:val="single" w:sz="6" w:space="0" w:color="auto"/>
              <w:bottom w:val="single" w:sz="6" w:space="0" w:color="auto"/>
              <w:right w:val="single" w:sz="6" w:space="0" w:color="auto"/>
            </w:tcBorders>
          </w:tcPr>
          <w:p w14:paraId="54EBDAA7" w14:textId="77777777" w:rsidR="00A6616F" w:rsidRPr="007D4AEF" w:rsidRDefault="00A6616F" w:rsidP="00F250AF">
            <w:pPr>
              <w:pStyle w:val="Texto"/>
              <w:spacing w:before="40" w:after="40" w:line="240" w:lineRule="auto"/>
              <w:ind w:firstLine="0"/>
              <w:rPr>
                <w:sz w:val="16"/>
                <w:szCs w:val="16"/>
              </w:rPr>
            </w:pPr>
            <w:r w:rsidRPr="007D4AEF">
              <w:rPr>
                <w:b/>
                <w:sz w:val="16"/>
                <w:szCs w:val="16"/>
              </w:rPr>
              <w:t>26.</w:t>
            </w:r>
            <w:r w:rsidRPr="007D4AEF">
              <w:rPr>
                <w:sz w:val="16"/>
                <w:szCs w:val="16"/>
              </w:rPr>
              <w:t xml:space="preserve"> De Tuxpan.</w:t>
            </w:r>
          </w:p>
        </w:tc>
      </w:tr>
      <w:tr w:rsidR="00A6616F" w:rsidRPr="007D4AEF" w14:paraId="2D87523E"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090C64DF"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La Paz.</w:t>
            </w:r>
          </w:p>
        </w:tc>
        <w:tc>
          <w:tcPr>
            <w:tcW w:w="2565" w:type="pct"/>
            <w:tcBorders>
              <w:top w:val="single" w:sz="6" w:space="0" w:color="auto"/>
              <w:left w:val="single" w:sz="6" w:space="0" w:color="auto"/>
              <w:bottom w:val="single" w:sz="6" w:space="0" w:color="auto"/>
              <w:right w:val="single" w:sz="6" w:space="0" w:color="auto"/>
            </w:tcBorders>
          </w:tcPr>
          <w:p w14:paraId="3B8662C1" w14:textId="77777777" w:rsidR="00A6616F" w:rsidRPr="007D4AEF" w:rsidRDefault="00A6616F" w:rsidP="00F250AF">
            <w:pPr>
              <w:pStyle w:val="Texto"/>
              <w:spacing w:before="40" w:after="40" w:line="240" w:lineRule="auto"/>
              <w:ind w:firstLine="0"/>
              <w:rPr>
                <w:sz w:val="16"/>
                <w:szCs w:val="16"/>
              </w:rPr>
            </w:pPr>
            <w:r w:rsidRPr="007D4AEF">
              <w:rPr>
                <w:b/>
                <w:sz w:val="16"/>
                <w:szCs w:val="16"/>
              </w:rPr>
              <w:t>27.</w:t>
            </w:r>
            <w:r w:rsidRPr="007D4AEF">
              <w:rPr>
                <w:sz w:val="16"/>
                <w:szCs w:val="16"/>
              </w:rPr>
              <w:t xml:space="preserve"> De Veracruz.</w:t>
            </w:r>
          </w:p>
        </w:tc>
      </w:tr>
      <w:tr w:rsidR="00A6616F" w:rsidRPr="007D4AEF" w14:paraId="27576643"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B6ADCFB"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0DAC5577" w14:textId="77777777" w:rsidR="00A6616F" w:rsidRPr="007D4AEF" w:rsidRDefault="00A6616F" w:rsidP="00F250AF">
            <w:pPr>
              <w:pStyle w:val="Texto"/>
              <w:spacing w:before="40" w:after="40" w:line="240" w:lineRule="auto"/>
              <w:ind w:firstLine="0"/>
              <w:rPr>
                <w:sz w:val="16"/>
                <w:szCs w:val="16"/>
              </w:rPr>
            </w:pPr>
            <w:r w:rsidRPr="007D4AEF">
              <w:rPr>
                <w:b/>
                <w:sz w:val="16"/>
                <w:szCs w:val="16"/>
              </w:rPr>
              <w:t>28.</w:t>
            </w:r>
            <w:r w:rsidRPr="007D4AEF">
              <w:rPr>
                <w:sz w:val="16"/>
                <w:szCs w:val="16"/>
              </w:rPr>
              <w:t xml:space="preserve"> Del Aeropuerto Internacional Felipe Ángeles.</w:t>
            </w:r>
          </w:p>
        </w:tc>
      </w:tr>
    </w:tbl>
    <w:p w14:paraId="5EFADC60" w14:textId="77777777" w:rsidR="00A6616F" w:rsidRPr="007D4AEF" w:rsidRDefault="00A6616F" w:rsidP="00F250AF">
      <w:pPr>
        <w:pStyle w:val="Texto"/>
        <w:spacing w:before="40" w:after="40" w:line="240" w:lineRule="auto"/>
        <w:rPr>
          <w:b/>
        </w:rPr>
      </w:pPr>
    </w:p>
    <w:p w14:paraId="58E52604" w14:textId="77777777" w:rsidR="00A6616F" w:rsidRDefault="00A6616F" w:rsidP="00F250AF">
      <w:pPr>
        <w:pStyle w:val="Texto"/>
        <w:spacing w:before="40" w:after="40" w:line="240" w:lineRule="auto"/>
        <w:ind w:left="1152" w:hanging="432"/>
      </w:pPr>
      <w:r w:rsidRPr="007D4AEF">
        <w:rPr>
          <w:b/>
        </w:rPr>
        <w:t>VII.</w:t>
      </w:r>
      <w:r w:rsidRPr="007D4AEF">
        <w:rPr>
          <w:b/>
        </w:rPr>
        <w:tab/>
        <w:t>…</w:t>
      </w:r>
    </w:p>
    <w:p w14:paraId="69F04ACE" w14:textId="77777777" w:rsidR="00A6616F" w:rsidRPr="007D4AEF" w:rsidRDefault="00A6616F" w:rsidP="00F250AF">
      <w:pPr>
        <w:pStyle w:val="Texto"/>
        <w:spacing w:before="40" w:after="40" w:line="240" w:lineRule="auto"/>
        <w:ind w:left="720" w:hanging="432"/>
      </w:pPr>
      <w:r w:rsidRPr="007D4AEF">
        <w:rPr>
          <w:b/>
        </w:rPr>
        <w:t>B.</w:t>
      </w:r>
      <w:r w:rsidRPr="007D4AEF">
        <w:rPr>
          <w:b/>
        </w:rPr>
        <w:tab/>
        <w:t>…</w:t>
      </w:r>
    </w:p>
    <w:p w14:paraId="4272BB7E" w14:textId="77777777" w:rsidR="00A6616F" w:rsidRPr="007D4AEF" w:rsidRDefault="00A6616F" w:rsidP="00F250AF">
      <w:pPr>
        <w:pStyle w:val="Texto"/>
        <w:spacing w:before="40" w:after="40" w:line="240" w:lineRule="auto"/>
        <w:ind w:left="1152" w:hanging="432"/>
      </w:pPr>
      <w:r w:rsidRPr="007D4AEF">
        <w:rPr>
          <w:b/>
        </w:rPr>
        <w:t>I.</w:t>
      </w:r>
      <w:r w:rsidRPr="007D4AEF">
        <w:tab/>
        <w:t xml:space="preserve">Tequila: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7D4AEF" w14:paraId="3770AC8F" w14:textId="77777777">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468FB7E0"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128DE3D2"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6869A1CA" w14:textId="77777777" w:rsidR="00A6616F" w:rsidRPr="007D4AEF" w:rsidRDefault="00A6616F" w:rsidP="00F250AF">
            <w:pPr>
              <w:pStyle w:val="Texto"/>
              <w:spacing w:before="40" w:after="40" w:line="240" w:lineRule="auto"/>
              <w:ind w:firstLine="0"/>
              <w:jc w:val="center"/>
              <w:rPr>
                <w:b/>
                <w:color w:val="000000"/>
                <w:sz w:val="16"/>
                <w:szCs w:val="16"/>
              </w:rPr>
            </w:pPr>
            <w:r w:rsidRPr="007D4AEF">
              <w:rPr>
                <w:b/>
                <w:color w:val="000000"/>
                <w:sz w:val="16"/>
                <w:szCs w:val="16"/>
              </w:rPr>
              <w:t>Acotación</w:t>
            </w:r>
          </w:p>
        </w:tc>
      </w:tr>
      <w:tr w:rsidR="00A6616F" w:rsidRPr="007D4AEF" w14:paraId="52B90E8B" w14:textId="77777777">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7898AC2F"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141276CC"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23641CFE" w14:textId="77777777" w:rsidR="00A6616F" w:rsidRPr="007D4AEF" w:rsidRDefault="00A6616F" w:rsidP="00F250AF">
            <w:pPr>
              <w:pStyle w:val="Texto"/>
              <w:spacing w:before="40" w:after="40" w:line="240" w:lineRule="auto"/>
              <w:ind w:firstLine="0"/>
              <w:rPr>
                <w:b/>
                <w:color w:val="000000"/>
                <w:sz w:val="16"/>
                <w:szCs w:val="16"/>
              </w:rPr>
            </w:pPr>
            <w:r w:rsidRPr="007D4AEF">
              <w:rPr>
                <w:b/>
                <w:color w:val="000000"/>
                <w:sz w:val="16"/>
                <w:szCs w:val="16"/>
              </w:rPr>
              <w:t>…</w:t>
            </w:r>
          </w:p>
        </w:tc>
      </w:tr>
    </w:tbl>
    <w:p w14:paraId="206FD545" w14:textId="77777777" w:rsidR="00A6616F" w:rsidRPr="007D4AEF" w:rsidRDefault="00A6616F" w:rsidP="00F250AF">
      <w:pPr>
        <w:pStyle w:val="Texto"/>
        <w:spacing w:before="40" w:after="4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7D4AEF" w14:paraId="55DCADB0"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7D558BAF" w14:textId="77777777" w:rsidR="00A6616F" w:rsidRPr="007D4AEF" w:rsidRDefault="00A6616F" w:rsidP="00F250AF">
            <w:pPr>
              <w:pStyle w:val="Texto"/>
              <w:spacing w:before="40" w:after="40" w:line="240" w:lineRule="auto"/>
              <w:ind w:firstLine="0"/>
              <w:jc w:val="center"/>
              <w:rPr>
                <w:b/>
                <w:sz w:val="16"/>
                <w:szCs w:val="16"/>
              </w:rPr>
            </w:pPr>
            <w:r w:rsidRPr="007D4AEF">
              <w:rPr>
                <w:b/>
                <w:sz w:val="16"/>
                <w:szCs w:val="16"/>
              </w:rPr>
              <w:t>Aduanas:</w:t>
            </w:r>
          </w:p>
        </w:tc>
      </w:tr>
      <w:tr w:rsidR="00A6616F" w:rsidRPr="007D4AEF" w14:paraId="1A055B5F"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0E000F2F" w14:textId="77777777" w:rsidR="00A6616F" w:rsidRPr="007D4AEF" w:rsidRDefault="00A6616F" w:rsidP="00F250AF">
            <w:pPr>
              <w:pStyle w:val="Texto"/>
              <w:spacing w:before="40" w:after="40" w:line="240" w:lineRule="auto"/>
              <w:ind w:firstLine="0"/>
              <w:rPr>
                <w:sz w:val="16"/>
                <w:szCs w:val="16"/>
              </w:rPr>
            </w:pPr>
            <w:r w:rsidRPr="007D4AEF">
              <w:rPr>
                <w:b/>
                <w:sz w:val="16"/>
                <w:szCs w:val="16"/>
              </w:rPr>
              <w:t>1.</w:t>
            </w:r>
            <w:r w:rsidRPr="007D4AEF">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3353342C" w14:textId="77777777" w:rsidR="00A6616F" w:rsidRPr="007D4AEF" w:rsidRDefault="00A6616F" w:rsidP="00F250AF">
            <w:pPr>
              <w:pStyle w:val="Texto"/>
              <w:spacing w:before="40" w:after="40" w:line="240" w:lineRule="auto"/>
              <w:ind w:firstLine="0"/>
              <w:rPr>
                <w:sz w:val="16"/>
                <w:szCs w:val="16"/>
              </w:rPr>
            </w:pPr>
            <w:r w:rsidRPr="007D4AEF">
              <w:rPr>
                <w:b/>
                <w:sz w:val="16"/>
                <w:szCs w:val="16"/>
              </w:rPr>
              <w:t>11.</w:t>
            </w:r>
            <w:r w:rsidRPr="007D4AEF">
              <w:rPr>
                <w:sz w:val="16"/>
                <w:szCs w:val="16"/>
              </w:rPr>
              <w:t xml:space="preserve"> De Mexicali.</w:t>
            </w:r>
          </w:p>
        </w:tc>
      </w:tr>
      <w:tr w:rsidR="00A6616F" w:rsidRPr="007D4AEF" w14:paraId="184CEFBB"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5A8F07C1" w14:textId="77777777" w:rsidR="00A6616F" w:rsidRPr="007D4AEF" w:rsidRDefault="00A6616F" w:rsidP="00F250AF">
            <w:pPr>
              <w:pStyle w:val="Texto"/>
              <w:spacing w:before="40" w:after="40" w:line="240" w:lineRule="auto"/>
              <w:ind w:firstLine="0"/>
              <w:rPr>
                <w:sz w:val="16"/>
                <w:szCs w:val="16"/>
              </w:rPr>
            </w:pPr>
            <w:r w:rsidRPr="007D4AEF">
              <w:rPr>
                <w:b/>
                <w:sz w:val="16"/>
                <w:szCs w:val="16"/>
              </w:rPr>
              <w:t>2.</w:t>
            </w:r>
            <w:r w:rsidRPr="007D4AEF">
              <w:rPr>
                <w:sz w:val="16"/>
                <w:szCs w:val="16"/>
              </w:rPr>
              <w:t xml:space="preserve"> De Aguascalientes.</w:t>
            </w:r>
          </w:p>
        </w:tc>
        <w:tc>
          <w:tcPr>
            <w:tcW w:w="2565" w:type="pct"/>
            <w:tcBorders>
              <w:top w:val="single" w:sz="6" w:space="0" w:color="auto"/>
              <w:left w:val="single" w:sz="6" w:space="0" w:color="auto"/>
              <w:bottom w:val="single" w:sz="6" w:space="0" w:color="auto"/>
              <w:right w:val="single" w:sz="6" w:space="0" w:color="auto"/>
            </w:tcBorders>
          </w:tcPr>
          <w:p w14:paraId="3C295274" w14:textId="77777777" w:rsidR="00A6616F" w:rsidRPr="007D4AEF" w:rsidRDefault="00A6616F" w:rsidP="00F250AF">
            <w:pPr>
              <w:pStyle w:val="Texto"/>
              <w:spacing w:before="40" w:after="40" w:line="240" w:lineRule="auto"/>
              <w:ind w:firstLine="0"/>
              <w:rPr>
                <w:sz w:val="16"/>
                <w:szCs w:val="16"/>
              </w:rPr>
            </w:pPr>
            <w:r w:rsidRPr="007D4AEF">
              <w:rPr>
                <w:b/>
                <w:sz w:val="16"/>
                <w:szCs w:val="16"/>
              </w:rPr>
              <w:t>12.</w:t>
            </w:r>
            <w:r w:rsidRPr="007D4AEF">
              <w:rPr>
                <w:sz w:val="16"/>
                <w:szCs w:val="16"/>
              </w:rPr>
              <w:t xml:space="preserve"> De México.</w:t>
            </w:r>
          </w:p>
        </w:tc>
      </w:tr>
      <w:tr w:rsidR="00A6616F" w:rsidRPr="007D4AEF" w14:paraId="5AB26548"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5A958644" w14:textId="77777777" w:rsidR="00A6616F" w:rsidRPr="007D4AEF" w:rsidRDefault="00A6616F" w:rsidP="00F250AF">
            <w:pPr>
              <w:pStyle w:val="Texto"/>
              <w:spacing w:before="40" w:after="40" w:line="240" w:lineRule="auto"/>
              <w:ind w:firstLine="0"/>
              <w:rPr>
                <w:sz w:val="16"/>
                <w:szCs w:val="16"/>
              </w:rPr>
            </w:pPr>
            <w:r w:rsidRPr="007D4AEF">
              <w:rPr>
                <w:b/>
                <w:sz w:val="16"/>
                <w:szCs w:val="16"/>
              </w:rPr>
              <w:t>3.</w:t>
            </w:r>
            <w:r w:rsidRPr="007D4AEF">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354CB46C" w14:textId="77777777" w:rsidR="00A6616F" w:rsidRPr="007D4AEF" w:rsidRDefault="00A6616F" w:rsidP="00F250AF">
            <w:pPr>
              <w:pStyle w:val="Texto"/>
              <w:spacing w:before="40" w:after="40" w:line="240" w:lineRule="auto"/>
              <w:ind w:firstLine="0"/>
              <w:rPr>
                <w:sz w:val="16"/>
                <w:szCs w:val="16"/>
              </w:rPr>
            </w:pPr>
            <w:r w:rsidRPr="007D4AEF">
              <w:rPr>
                <w:b/>
                <w:sz w:val="16"/>
                <w:szCs w:val="16"/>
              </w:rPr>
              <w:t>13.</w:t>
            </w:r>
            <w:r w:rsidRPr="007D4AEF">
              <w:rPr>
                <w:sz w:val="16"/>
                <w:szCs w:val="16"/>
              </w:rPr>
              <w:t xml:space="preserve"> De Nogales.</w:t>
            </w:r>
          </w:p>
        </w:tc>
      </w:tr>
      <w:tr w:rsidR="00A6616F" w:rsidRPr="007D4AEF" w14:paraId="74889FE1"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08E45107" w14:textId="77777777" w:rsidR="00A6616F" w:rsidRPr="007D4AEF" w:rsidRDefault="00A6616F" w:rsidP="00F250AF">
            <w:pPr>
              <w:pStyle w:val="Texto"/>
              <w:spacing w:before="40" w:after="40" w:line="240" w:lineRule="auto"/>
              <w:ind w:firstLine="0"/>
              <w:rPr>
                <w:sz w:val="16"/>
                <w:szCs w:val="16"/>
              </w:rPr>
            </w:pPr>
            <w:r w:rsidRPr="007D4AEF">
              <w:rPr>
                <w:b/>
                <w:sz w:val="16"/>
                <w:szCs w:val="16"/>
              </w:rPr>
              <w:t>4.</w:t>
            </w:r>
            <w:r w:rsidRPr="007D4AEF">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3A05332A" w14:textId="77777777" w:rsidR="00A6616F" w:rsidRPr="007D4AEF" w:rsidRDefault="00A6616F" w:rsidP="00F250AF">
            <w:pPr>
              <w:pStyle w:val="Texto"/>
              <w:spacing w:before="40" w:after="40" w:line="240" w:lineRule="auto"/>
              <w:ind w:firstLine="0"/>
              <w:rPr>
                <w:sz w:val="16"/>
                <w:szCs w:val="16"/>
              </w:rPr>
            </w:pPr>
            <w:r w:rsidRPr="007D4AEF">
              <w:rPr>
                <w:b/>
                <w:sz w:val="16"/>
                <w:szCs w:val="16"/>
              </w:rPr>
              <w:t>14.</w:t>
            </w:r>
            <w:r w:rsidRPr="007D4AEF">
              <w:rPr>
                <w:sz w:val="16"/>
                <w:szCs w:val="16"/>
              </w:rPr>
              <w:t xml:space="preserve"> De Nuevo Laredo.</w:t>
            </w:r>
          </w:p>
        </w:tc>
      </w:tr>
      <w:tr w:rsidR="00A6616F" w:rsidRPr="007D4AEF" w14:paraId="4E52EEE8"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86A81D6" w14:textId="77777777" w:rsidR="00A6616F" w:rsidRPr="007D4AEF" w:rsidRDefault="00A6616F" w:rsidP="00F250AF">
            <w:pPr>
              <w:pStyle w:val="Texto"/>
              <w:spacing w:before="40" w:after="40" w:line="240" w:lineRule="auto"/>
              <w:ind w:firstLine="0"/>
              <w:rPr>
                <w:sz w:val="16"/>
                <w:szCs w:val="16"/>
              </w:rPr>
            </w:pPr>
            <w:r w:rsidRPr="007D4AEF">
              <w:rPr>
                <w:b/>
                <w:sz w:val="16"/>
                <w:szCs w:val="16"/>
              </w:rPr>
              <w:t>5.</w:t>
            </w:r>
            <w:r w:rsidRPr="007D4AEF">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6903B566" w14:textId="77777777" w:rsidR="00A6616F" w:rsidRPr="007D4AEF" w:rsidRDefault="00A6616F" w:rsidP="00F250AF">
            <w:pPr>
              <w:pStyle w:val="Texto"/>
              <w:spacing w:before="40" w:after="40" w:line="240" w:lineRule="auto"/>
              <w:ind w:firstLine="0"/>
              <w:rPr>
                <w:sz w:val="16"/>
                <w:szCs w:val="16"/>
              </w:rPr>
            </w:pPr>
            <w:r w:rsidRPr="007D4AEF">
              <w:rPr>
                <w:b/>
                <w:sz w:val="16"/>
                <w:szCs w:val="16"/>
              </w:rPr>
              <w:t>15.</w:t>
            </w:r>
            <w:r w:rsidRPr="007D4AEF">
              <w:rPr>
                <w:sz w:val="16"/>
                <w:szCs w:val="16"/>
              </w:rPr>
              <w:t xml:space="preserve"> De Piedras Negras.</w:t>
            </w:r>
          </w:p>
        </w:tc>
      </w:tr>
      <w:tr w:rsidR="00A6616F" w:rsidRPr="007D4AEF" w14:paraId="1667A4E2"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5EA426DA" w14:textId="77777777" w:rsidR="00A6616F" w:rsidRPr="007D4AEF" w:rsidRDefault="00A6616F" w:rsidP="00F250AF">
            <w:pPr>
              <w:pStyle w:val="Texto"/>
              <w:spacing w:before="40" w:after="40" w:line="240" w:lineRule="auto"/>
              <w:ind w:firstLine="0"/>
              <w:rPr>
                <w:sz w:val="16"/>
                <w:szCs w:val="16"/>
              </w:rPr>
            </w:pPr>
            <w:r w:rsidRPr="007D4AEF">
              <w:rPr>
                <w:b/>
                <w:sz w:val="16"/>
                <w:szCs w:val="16"/>
              </w:rPr>
              <w:t>6.</w:t>
            </w:r>
            <w:r w:rsidRPr="007D4AEF">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5A735A9A" w14:textId="77777777" w:rsidR="00A6616F" w:rsidRPr="007D4AEF" w:rsidRDefault="00A6616F" w:rsidP="00F250AF">
            <w:pPr>
              <w:pStyle w:val="Texto"/>
              <w:spacing w:before="40" w:after="40" w:line="240" w:lineRule="auto"/>
              <w:ind w:firstLine="0"/>
              <w:rPr>
                <w:sz w:val="16"/>
                <w:szCs w:val="16"/>
              </w:rPr>
            </w:pPr>
            <w:r w:rsidRPr="007D4AEF">
              <w:rPr>
                <w:b/>
                <w:sz w:val="16"/>
                <w:szCs w:val="16"/>
              </w:rPr>
              <w:t>16.</w:t>
            </w:r>
            <w:r w:rsidRPr="007D4AEF">
              <w:rPr>
                <w:sz w:val="16"/>
                <w:szCs w:val="16"/>
              </w:rPr>
              <w:t xml:space="preserve"> De Tampico.</w:t>
            </w:r>
          </w:p>
        </w:tc>
      </w:tr>
      <w:tr w:rsidR="00A6616F" w:rsidRPr="007D4AEF" w14:paraId="39F8B051"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212D2AE6" w14:textId="77777777" w:rsidR="00A6616F" w:rsidRPr="007D4AEF" w:rsidRDefault="00A6616F" w:rsidP="00F250AF">
            <w:pPr>
              <w:pStyle w:val="Texto"/>
              <w:spacing w:before="40" w:after="40" w:line="240" w:lineRule="auto"/>
              <w:ind w:firstLine="0"/>
              <w:rPr>
                <w:sz w:val="16"/>
                <w:szCs w:val="16"/>
              </w:rPr>
            </w:pPr>
            <w:r w:rsidRPr="007D4AEF">
              <w:rPr>
                <w:b/>
                <w:sz w:val="16"/>
                <w:szCs w:val="16"/>
              </w:rPr>
              <w:t>7.</w:t>
            </w:r>
            <w:r w:rsidRPr="007D4AEF">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5CD38741" w14:textId="77777777" w:rsidR="00A6616F" w:rsidRPr="007D4AEF" w:rsidRDefault="00A6616F" w:rsidP="00F250AF">
            <w:pPr>
              <w:pStyle w:val="Texto"/>
              <w:spacing w:before="40" w:after="40" w:line="240" w:lineRule="auto"/>
              <w:ind w:firstLine="0"/>
              <w:rPr>
                <w:sz w:val="16"/>
                <w:szCs w:val="16"/>
              </w:rPr>
            </w:pPr>
            <w:r w:rsidRPr="007D4AEF">
              <w:rPr>
                <w:b/>
                <w:sz w:val="16"/>
                <w:szCs w:val="16"/>
              </w:rPr>
              <w:t>17.</w:t>
            </w:r>
            <w:r w:rsidRPr="007D4AEF">
              <w:rPr>
                <w:sz w:val="16"/>
                <w:szCs w:val="16"/>
              </w:rPr>
              <w:t xml:space="preserve"> De Tijuana.</w:t>
            </w:r>
          </w:p>
        </w:tc>
      </w:tr>
      <w:tr w:rsidR="00A6616F" w:rsidRPr="007D4AEF" w14:paraId="6EB4FD60"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1490D5E4" w14:textId="77777777" w:rsidR="00A6616F" w:rsidRPr="007D4AEF" w:rsidRDefault="00A6616F" w:rsidP="00F250AF">
            <w:pPr>
              <w:pStyle w:val="Texto"/>
              <w:spacing w:before="40" w:after="40" w:line="240" w:lineRule="auto"/>
              <w:ind w:firstLine="0"/>
              <w:rPr>
                <w:sz w:val="16"/>
                <w:szCs w:val="16"/>
              </w:rPr>
            </w:pPr>
            <w:r w:rsidRPr="007D4AEF">
              <w:rPr>
                <w:b/>
                <w:sz w:val="16"/>
                <w:szCs w:val="16"/>
              </w:rPr>
              <w:t>8.</w:t>
            </w:r>
            <w:r w:rsidRPr="007D4AEF">
              <w:rPr>
                <w:sz w:val="16"/>
                <w:szCs w:val="16"/>
              </w:rPr>
              <w:t xml:space="preserve"> De Guanajuato.</w:t>
            </w:r>
          </w:p>
        </w:tc>
        <w:tc>
          <w:tcPr>
            <w:tcW w:w="2565" w:type="pct"/>
            <w:tcBorders>
              <w:top w:val="single" w:sz="6" w:space="0" w:color="auto"/>
              <w:left w:val="single" w:sz="6" w:space="0" w:color="auto"/>
              <w:bottom w:val="single" w:sz="6" w:space="0" w:color="auto"/>
              <w:right w:val="single" w:sz="6" w:space="0" w:color="auto"/>
            </w:tcBorders>
          </w:tcPr>
          <w:p w14:paraId="136A43BA" w14:textId="77777777" w:rsidR="00A6616F" w:rsidRPr="007D4AEF" w:rsidRDefault="00A6616F" w:rsidP="00F250AF">
            <w:pPr>
              <w:pStyle w:val="Texto"/>
              <w:spacing w:before="40" w:after="40" w:line="240" w:lineRule="auto"/>
              <w:ind w:firstLine="0"/>
              <w:rPr>
                <w:sz w:val="16"/>
                <w:szCs w:val="16"/>
              </w:rPr>
            </w:pPr>
            <w:r w:rsidRPr="007D4AEF">
              <w:rPr>
                <w:b/>
                <w:sz w:val="16"/>
                <w:szCs w:val="16"/>
              </w:rPr>
              <w:t>18.</w:t>
            </w:r>
            <w:r w:rsidRPr="007D4AEF">
              <w:rPr>
                <w:sz w:val="16"/>
                <w:szCs w:val="16"/>
              </w:rPr>
              <w:t xml:space="preserve"> De Tuxpan.</w:t>
            </w:r>
          </w:p>
        </w:tc>
      </w:tr>
      <w:tr w:rsidR="00A6616F" w:rsidRPr="007D4AEF" w14:paraId="215C0227"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0693EAB" w14:textId="77777777" w:rsidR="00A6616F" w:rsidRPr="007D4AEF" w:rsidRDefault="00A6616F" w:rsidP="00F250AF">
            <w:pPr>
              <w:pStyle w:val="Texto"/>
              <w:spacing w:before="40" w:after="40" w:line="240" w:lineRule="auto"/>
              <w:ind w:firstLine="0"/>
              <w:rPr>
                <w:sz w:val="16"/>
                <w:szCs w:val="16"/>
              </w:rPr>
            </w:pPr>
            <w:r w:rsidRPr="007D4AEF">
              <w:rPr>
                <w:b/>
                <w:sz w:val="16"/>
                <w:szCs w:val="16"/>
              </w:rPr>
              <w:t>9.</w:t>
            </w:r>
            <w:r w:rsidRPr="007D4AEF">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5095E416" w14:textId="77777777" w:rsidR="00A6616F" w:rsidRPr="007D4AEF" w:rsidRDefault="00A6616F" w:rsidP="00F250AF">
            <w:pPr>
              <w:pStyle w:val="Texto"/>
              <w:spacing w:before="40" w:after="40" w:line="240" w:lineRule="auto"/>
              <w:ind w:firstLine="0"/>
              <w:rPr>
                <w:sz w:val="16"/>
                <w:szCs w:val="16"/>
              </w:rPr>
            </w:pPr>
            <w:r w:rsidRPr="007D4AEF">
              <w:rPr>
                <w:b/>
                <w:sz w:val="16"/>
                <w:szCs w:val="16"/>
              </w:rPr>
              <w:t>19.</w:t>
            </w:r>
            <w:r w:rsidRPr="007D4AEF">
              <w:rPr>
                <w:sz w:val="16"/>
                <w:szCs w:val="16"/>
              </w:rPr>
              <w:t xml:space="preserve"> De Veracruz.</w:t>
            </w:r>
          </w:p>
        </w:tc>
      </w:tr>
      <w:tr w:rsidR="00A6616F" w:rsidRPr="007D4AEF" w14:paraId="2CCD4B45"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61CB43B2" w14:textId="77777777" w:rsidR="00A6616F" w:rsidRPr="007D4AEF" w:rsidRDefault="00A6616F" w:rsidP="00F250AF">
            <w:pPr>
              <w:pStyle w:val="Texto"/>
              <w:spacing w:before="40" w:after="40" w:line="240" w:lineRule="auto"/>
              <w:ind w:firstLine="0"/>
              <w:rPr>
                <w:sz w:val="16"/>
                <w:szCs w:val="16"/>
              </w:rPr>
            </w:pPr>
            <w:r w:rsidRPr="007D4AEF">
              <w:rPr>
                <w:b/>
                <w:sz w:val="16"/>
                <w:szCs w:val="16"/>
              </w:rPr>
              <w:t>10.</w:t>
            </w:r>
            <w:r w:rsidRPr="007D4AEF">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4DF0DFFA" w14:textId="77777777" w:rsidR="00A6616F" w:rsidRPr="007D4AEF" w:rsidRDefault="00A6616F" w:rsidP="00F250AF">
            <w:pPr>
              <w:pStyle w:val="Texto"/>
              <w:spacing w:before="40" w:after="40" w:line="240" w:lineRule="auto"/>
              <w:ind w:firstLine="0"/>
              <w:rPr>
                <w:sz w:val="16"/>
                <w:szCs w:val="16"/>
              </w:rPr>
            </w:pPr>
            <w:r w:rsidRPr="007D4AEF">
              <w:rPr>
                <w:b/>
                <w:sz w:val="16"/>
                <w:szCs w:val="16"/>
              </w:rPr>
              <w:t>20.</w:t>
            </w:r>
            <w:r w:rsidRPr="007D4AEF">
              <w:rPr>
                <w:sz w:val="16"/>
                <w:szCs w:val="16"/>
              </w:rPr>
              <w:t xml:space="preserve"> Del Aeropuerto Internacional Felipe Ángeles.</w:t>
            </w:r>
          </w:p>
        </w:tc>
      </w:tr>
    </w:tbl>
    <w:p w14:paraId="5ACD5A8D" w14:textId="77777777" w:rsidR="00A6616F" w:rsidRPr="00CB7E71" w:rsidRDefault="00A6616F" w:rsidP="00F250AF">
      <w:pPr>
        <w:pStyle w:val="Texto"/>
        <w:spacing w:before="40" w:after="40" w:line="240" w:lineRule="auto"/>
      </w:pPr>
    </w:p>
    <w:p w14:paraId="1317ADD0" w14:textId="77777777" w:rsidR="00A6616F" w:rsidRPr="007D4AEF" w:rsidRDefault="00A6616F" w:rsidP="00F250AF">
      <w:pPr>
        <w:pStyle w:val="Texto"/>
        <w:spacing w:before="40" w:after="40" w:line="240" w:lineRule="auto"/>
        <w:ind w:left="1152" w:hanging="432"/>
      </w:pPr>
      <w:r w:rsidRPr="007D4AEF">
        <w:rPr>
          <w:b/>
        </w:rPr>
        <w:t>II.</w:t>
      </w:r>
      <w:r w:rsidRPr="007D4AEF">
        <w:rPr>
          <w:b/>
        </w:rPr>
        <w:tab/>
      </w:r>
      <w:r w:rsidRPr="007D4AEF">
        <w:t xml:space="preserve">Productos radiactivos y nucleares: </w:t>
      </w:r>
    </w:p>
    <w:tbl>
      <w:tblPr>
        <w:tblW w:w="5000" w:type="pct"/>
        <w:tblLayout w:type="fixed"/>
        <w:tblCellMar>
          <w:left w:w="70" w:type="dxa"/>
          <w:right w:w="70" w:type="dxa"/>
        </w:tblCellMar>
        <w:tblLook w:val="0000" w:firstRow="0" w:lastRow="0" w:firstColumn="0" w:lastColumn="0" w:noHBand="0" w:noVBand="0"/>
      </w:tblPr>
      <w:tblGrid>
        <w:gridCol w:w="1647"/>
        <w:gridCol w:w="5266"/>
        <w:gridCol w:w="1913"/>
      </w:tblGrid>
      <w:tr w:rsidR="00A6616F" w:rsidRPr="00CB7E71" w14:paraId="29927274" w14:textId="77777777">
        <w:trPr>
          <w:cantSplit/>
          <w:trHeight w:val="20"/>
        </w:trPr>
        <w:tc>
          <w:tcPr>
            <w:tcW w:w="933" w:type="pct"/>
            <w:tcBorders>
              <w:top w:val="single" w:sz="6" w:space="0" w:color="auto"/>
              <w:left w:val="single" w:sz="6" w:space="0" w:color="auto"/>
              <w:bottom w:val="single" w:sz="6" w:space="0" w:color="auto"/>
              <w:right w:val="single" w:sz="6" w:space="0" w:color="auto"/>
            </w:tcBorders>
            <w:shd w:val="pct12" w:color="auto" w:fill="auto"/>
            <w:noWrap/>
            <w:vAlign w:val="center"/>
          </w:tcPr>
          <w:p w14:paraId="0E73CF32"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Fracción arancelaria y número de identificación comercial</w:t>
            </w:r>
          </w:p>
        </w:tc>
        <w:tc>
          <w:tcPr>
            <w:tcW w:w="2983" w:type="pct"/>
            <w:tcBorders>
              <w:top w:val="single" w:sz="6" w:space="0" w:color="auto"/>
              <w:left w:val="single" w:sz="6" w:space="0" w:color="auto"/>
              <w:bottom w:val="single" w:sz="6" w:space="0" w:color="auto"/>
              <w:right w:val="single" w:sz="6" w:space="0" w:color="auto"/>
            </w:tcBorders>
            <w:shd w:val="pct12" w:color="auto" w:fill="auto"/>
            <w:vAlign w:val="center"/>
          </w:tcPr>
          <w:p w14:paraId="0BE06159"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Descripción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3A033EF1" w14:textId="77777777" w:rsidR="00A6616F" w:rsidRPr="00CB7E71" w:rsidRDefault="00A6616F" w:rsidP="00F250AF">
            <w:pPr>
              <w:pStyle w:val="Texto"/>
              <w:spacing w:before="30" w:after="30" w:line="240" w:lineRule="auto"/>
              <w:ind w:firstLine="0"/>
              <w:jc w:val="center"/>
              <w:rPr>
                <w:b/>
                <w:color w:val="000000"/>
                <w:sz w:val="16"/>
                <w:szCs w:val="16"/>
              </w:rPr>
            </w:pPr>
            <w:r w:rsidRPr="00CB7E71">
              <w:rPr>
                <w:b/>
                <w:color w:val="000000"/>
                <w:sz w:val="16"/>
                <w:szCs w:val="16"/>
              </w:rPr>
              <w:t>Acotación</w:t>
            </w:r>
          </w:p>
        </w:tc>
      </w:tr>
      <w:tr w:rsidR="00A6616F" w:rsidRPr="00CB7E71" w14:paraId="7827F555" w14:textId="77777777">
        <w:trPr>
          <w:cantSplit/>
          <w:trHeight w:val="20"/>
        </w:trPr>
        <w:tc>
          <w:tcPr>
            <w:tcW w:w="933" w:type="pct"/>
            <w:tcBorders>
              <w:top w:val="single" w:sz="6" w:space="0" w:color="auto"/>
              <w:left w:val="single" w:sz="6" w:space="0" w:color="auto"/>
              <w:bottom w:val="single" w:sz="6" w:space="0" w:color="auto"/>
              <w:right w:val="single" w:sz="6" w:space="0" w:color="auto"/>
            </w:tcBorders>
            <w:vAlign w:val="center"/>
          </w:tcPr>
          <w:p w14:paraId="723D89E1"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c>
          <w:tcPr>
            <w:tcW w:w="2983" w:type="pct"/>
            <w:tcBorders>
              <w:top w:val="single" w:sz="6" w:space="0" w:color="auto"/>
              <w:left w:val="single" w:sz="6" w:space="0" w:color="auto"/>
              <w:bottom w:val="single" w:sz="6" w:space="0" w:color="auto"/>
              <w:right w:val="single" w:sz="6" w:space="0" w:color="auto"/>
            </w:tcBorders>
            <w:vAlign w:val="center"/>
          </w:tcPr>
          <w:p w14:paraId="3DDF705A"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c>
          <w:tcPr>
            <w:tcW w:w="1085" w:type="pct"/>
            <w:tcBorders>
              <w:top w:val="single" w:sz="6" w:space="0" w:color="auto"/>
              <w:left w:val="single" w:sz="6" w:space="0" w:color="auto"/>
              <w:bottom w:val="single" w:sz="6" w:space="0" w:color="auto"/>
              <w:right w:val="single" w:sz="6" w:space="0" w:color="auto"/>
            </w:tcBorders>
            <w:vAlign w:val="center"/>
          </w:tcPr>
          <w:p w14:paraId="3FE61106" w14:textId="77777777" w:rsidR="00A6616F" w:rsidRPr="00CB7E71" w:rsidRDefault="00A6616F" w:rsidP="00F250AF">
            <w:pPr>
              <w:pStyle w:val="Texto"/>
              <w:spacing w:before="30" w:after="30" w:line="240" w:lineRule="auto"/>
              <w:ind w:firstLine="0"/>
              <w:rPr>
                <w:b/>
                <w:color w:val="000000"/>
                <w:sz w:val="16"/>
                <w:szCs w:val="16"/>
              </w:rPr>
            </w:pPr>
            <w:r w:rsidRPr="00CB7E71">
              <w:rPr>
                <w:b/>
                <w:color w:val="000000"/>
                <w:sz w:val="16"/>
                <w:szCs w:val="16"/>
              </w:rPr>
              <w:t>…</w:t>
            </w:r>
          </w:p>
        </w:tc>
      </w:tr>
    </w:tbl>
    <w:p w14:paraId="2FFBBC22" w14:textId="77777777" w:rsidR="00A6616F" w:rsidRPr="00CB7E71" w:rsidRDefault="00A6616F" w:rsidP="00F250AF">
      <w:pPr>
        <w:pStyle w:val="Texto"/>
        <w:spacing w:before="30" w:after="30" w:line="240" w:lineRule="auto"/>
      </w:pPr>
    </w:p>
    <w:tbl>
      <w:tblPr>
        <w:tblW w:w="5000" w:type="pct"/>
        <w:tblLayout w:type="fixed"/>
        <w:tblCellMar>
          <w:left w:w="70" w:type="dxa"/>
          <w:right w:w="70" w:type="dxa"/>
        </w:tblCellMar>
        <w:tblLook w:val="0000" w:firstRow="0" w:lastRow="0" w:firstColumn="0" w:lastColumn="0" w:noHBand="0" w:noVBand="0"/>
      </w:tblPr>
      <w:tblGrid>
        <w:gridCol w:w="4298"/>
        <w:gridCol w:w="4528"/>
      </w:tblGrid>
      <w:tr w:rsidR="00A6616F" w:rsidRPr="00CB7E71" w14:paraId="65596B13" w14:textId="77777777">
        <w:trPr>
          <w:cantSplit/>
          <w:trHeight w:val="20"/>
        </w:trPr>
        <w:tc>
          <w:tcPr>
            <w:tcW w:w="5000" w:type="pct"/>
            <w:gridSpan w:val="2"/>
            <w:tcBorders>
              <w:top w:val="single" w:sz="6" w:space="0" w:color="auto"/>
              <w:left w:val="single" w:sz="6" w:space="0" w:color="auto"/>
              <w:bottom w:val="single" w:sz="6" w:space="0" w:color="auto"/>
              <w:right w:val="single" w:sz="6" w:space="0" w:color="auto"/>
            </w:tcBorders>
            <w:shd w:val="pct12" w:color="auto" w:fill="auto"/>
            <w:noWrap/>
          </w:tcPr>
          <w:p w14:paraId="676D40BC" w14:textId="77777777" w:rsidR="00A6616F" w:rsidRPr="00CB7E71" w:rsidRDefault="00A6616F" w:rsidP="00F250AF">
            <w:pPr>
              <w:pStyle w:val="Texto"/>
              <w:spacing w:before="30" w:after="30" w:line="240" w:lineRule="auto"/>
              <w:ind w:firstLine="0"/>
              <w:jc w:val="center"/>
              <w:rPr>
                <w:b/>
                <w:sz w:val="16"/>
                <w:szCs w:val="16"/>
              </w:rPr>
            </w:pPr>
            <w:r w:rsidRPr="00CB7E71">
              <w:rPr>
                <w:b/>
                <w:sz w:val="16"/>
                <w:szCs w:val="16"/>
              </w:rPr>
              <w:t>Aduanas:</w:t>
            </w:r>
          </w:p>
        </w:tc>
      </w:tr>
      <w:tr w:rsidR="00A6616F" w:rsidRPr="00CB7E71" w14:paraId="5C86663F"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26D9EA1" w14:textId="77777777" w:rsidR="00A6616F" w:rsidRPr="00CB7E71" w:rsidRDefault="00A6616F" w:rsidP="00F250AF">
            <w:pPr>
              <w:pStyle w:val="Texto"/>
              <w:spacing w:before="30" w:after="30" w:line="240" w:lineRule="auto"/>
              <w:ind w:firstLine="0"/>
              <w:rPr>
                <w:sz w:val="16"/>
                <w:szCs w:val="16"/>
              </w:rPr>
            </w:pPr>
            <w:r w:rsidRPr="00CB7E71">
              <w:rPr>
                <w:b/>
                <w:sz w:val="16"/>
                <w:szCs w:val="16"/>
              </w:rPr>
              <w:t>1.</w:t>
            </w:r>
            <w:r w:rsidRPr="00CB7E71">
              <w:rPr>
                <w:sz w:val="16"/>
                <w:szCs w:val="16"/>
              </w:rPr>
              <w:t xml:space="preserve"> Del Aeropuerto Internacional de la Ciudad de México.</w:t>
            </w:r>
          </w:p>
        </w:tc>
        <w:tc>
          <w:tcPr>
            <w:tcW w:w="2565" w:type="pct"/>
            <w:tcBorders>
              <w:top w:val="single" w:sz="6" w:space="0" w:color="auto"/>
              <w:left w:val="single" w:sz="6" w:space="0" w:color="auto"/>
              <w:bottom w:val="single" w:sz="6" w:space="0" w:color="auto"/>
              <w:right w:val="single" w:sz="6" w:space="0" w:color="auto"/>
            </w:tcBorders>
          </w:tcPr>
          <w:p w14:paraId="326B6174" w14:textId="77777777" w:rsidR="00A6616F" w:rsidRPr="00CB7E71" w:rsidRDefault="00A6616F" w:rsidP="00F250AF">
            <w:pPr>
              <w:pStyle w:val="Texto"/>
              <w:spacing w:before="30" w:after="30" w:line="240" w:lineRule="auto"/>
              <w:ind w:firstLine="0"/>
              <w:rPr>
                <w:sz w:val="16"/>
                <w:szCs w:val="16"/>
              </w:rPr>
            </w:pPr>
            <w:r w:rsidRPr="00CB7E71">
              <w:rPr>
                <w:b/>
                <w:sz w:val="16"/>
                <w:szCs w:val="16"/>
              </w:rPr>
              <w:t>11.</w:t>
            </w:r>
            <w:r w:rsidRPr="00CB7E71">
              <w:rPr>
                <w:sz w:val="16"/>
                <w:szCs w:val="16"/>
              </w:rPr>
              <w:t xml:space="preserve"> De Mexicali.</w:t>
            </w:r>
          </w:p>
        </w:tc>
      </w:tr>
      <w:tr w:rsidR="00A6616F" w:rsidRPr="00CB7E71" w14:paraId="75AC5DCF"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2B0D6730" w14:textId="77777777" w:rsidR="00A6616F" w:rsidRPr="00CB7E71" w:rsidRDefault="00A6616F" w:rsidP="00F250AF">
            <w:pPr>
              <w:pStyle w:val="Texto"/>
              <w:spacing w:before="30" w:after="30" w:line="240" w:lineRule="auto"/>
              <w:ind w:firstLine="0"/>
              <w:rPr>
                <w:sz w:val="16"/>
                <w:szCs w:val="16"/>
              </w:rPr>
            </w:pPr>
            <w:r w:rsidRPr="00CB7E71">
              <w:rPr>
                <w:b/>
                <w:sz w:val="16"/>
                <w:szCs w:val="16"/>
              </w:rPr>
              <w:t>2.</w:t>
            </w:r>
            <w:r w:rsidRPr="00CB7E71">
              <w:rPr>
                <w:sz w:val="16"/>
                <w:szCs w:val="16"/>
              </w:rPr>
              <w:t xml:space="preserve"> De Altamira.</w:t>
            </w:r>
          </w:p>
        </w:tc>
        <w:tc>
          <w:tcPr>
            <w:tcW w:w="2565" w:type="pct"/>
            <w:tcBorders>
              <w:top w:val="single" w:sz="6" w:space="0" w:color="auto"/>
              <w:left w:val="single" w:sz="6" w:space="0" w:color="auto"/>
              <w:bottom w:val="single" w:sz="6" w:space="0" w:color="auto"/>
              <w:right w:val="single" w:sz="6" w:space="0" w:color="auto"/>
            </w:tcBorders>
          </w:tcPr>
          <w:p w14:paraId="3C3C7048" w14:textId="77777777" w:rsidR="00A6616F" w:rsidRPr="00CB7E71" w:rsidRDefault="00A6616F" w:rsidP="00F250AF">
            <w:pPr>
              <w:pStyle w:val="Texto"/>
              <w:spacing w:before="30" w:after="30" w:line="240" w:lineRule="auto"/>
              <w:ind w:firstLine="0"/>
              <w:rPr>
                <w:sz w:val="16"/>
                <w:szCs w:val="16"/>
              </w:rPr>
            </w:pPr>
            <w:r w:rsidRPr="00CB7E71">
              <w:rPr>
                <w:b/>
                <w:sz w:val="16"/>
                <w:szCs w:val="16"/>
              </w:rPr>
              <w:t>12.</w:t>
            </w:r>
            <w:r w:rsidRPr="00CB7E71">
              <w:rPr>
                <w:sz w:val="16"/>
                <w:szCs w:val="16"/>
              </w:rPr>
              <w:t xml:space="preserve"> De Monterrey.</w:t>
            </w:r>
          </w:p>
        </w:tc>
      </w:tr>
      <w:tr w:rsidR="00A6616F" w:rsidRPr="00CB7E71" w14:paraId="23670217"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097BE5D" w14:textId="77777777" w:rsidR="00A6616F" w:rsidRPr="00CB7E71" w:rsidRDefault="00A6616F" w:rsidP="00F250AF">
            <w:pPr>
              <w:pStyle w:val="Texto"/>
              <w:spacing w:before="30" w:after="30" w:line="240" w:lineRule="auto"/>
              <w:ind w:firstLine="0"/>
              <w:rPr>
                <w:sz w:val="16"/>
                <w:szCs w:val="16"/>
              </w:rPr>
            </w:pPr>
            <w:r w:rsidRPr="00CB7E71">
              <w:rPr>
                <w:b/>
                <w:sz w:val="16"/>
                <w:szCs w:val="16"/>
              </w:rPr>
              <w:t>3.</w:t>
            </w:r>
            <w:r w:rsidRPr="00CB7E71">
              <w:rPr>
                <w:sz w:val="16"/>
                <w:szCs w:val="16"/>
              </w:rPr>
              <w:t xml:space="preserve"> De Ciudad del Carmen.</w:t>
            </w:r>
          </w:p>
        </w:tc>
        <w:tc>
          <w:tcPr>
            <w:tcW w:w="2565" w:type="pct"/>
            <w:tcBorders>
              <w:top w:val="single" w:sz="6" w:space="0" w:color="auto"/>
              <w:left w:val="single" w:sz="6" w:space="0" w:color="auto"/>
              <w:bottom w:val="single" w:sz="6" w:space="0" w:color="auto"/>
              <w:right w:val="single" w:sz="6" w:space="0" w:color="auto"/>
            </w:tcBorders>
          </w:tcPr>
          <w:p w14:paraId="086EF2D8" w14:textId="77777777" w:rsidR="00A6616F" w:rsidRPr="00CB7E71" w:rsidRDefault="00A6616F" w:rsidP="00F250AF">
            <w:pPr>
              <w:pStyle w:val="Texto"/>
              <w:spacing w:before="30" w:after="30" w:line="240" w:lineRule="auto"/>
              <w:ind w:firstLine="0"/>
              <w:rPr>
                <w:sz w:val="16"/>
                <w:szCs w:val="16"/>
              </w:rPr>
            </w:pPr>
            <w:r w:rsidRPr="00CB7E71">
              <w:rPr>
                <w:b/>
                <w:sz w:val="16"/>
                <w:szCs w:val="16"/>
              </w:rPr>
              <w:t>13.</w:t>
            </w:r>
            <w:r w:rsidRPr="00CB7E71">
              <w:rPr>
                <w:sz w:val="16"/>
                <w:szCs w:val="16"/>
              </w:rPr>
              <w:t xml:space="preserve"> De Nogales.</w:t>
            </w:r>
          </w:p>
        </w:tc>
      </w:tr>
      <w:tr w:rsidR="00A6616F" w:rsidRPr="00CB7E71" w14:paraId="0AECE7F5"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41C7F9FB" w14:textId="77777777" w:rsidR="00A6616F" w:rsidRPr="00CB7E71" w:rsidRDefault="00A6616F" w:rsidP="00F250AF">
            <w:pPr>
              <w:pStyle w:val="Texto"/>
              <w:spacing w:before="30" w:after="30" w:line="240" w:lineRule="auto"/>
              <w:ind w:firstLine="0"/>
              <w:rPr>
                <w:sz w:val="16"/>
                <w:szCs w:val="16"/>
              </w:rPr>
            </w:pPr>
            <w:r w:rsidRPr="00CB7E71">
              <w:rPr>
                <w:b/>
                <w:sz w:val="16"/>
                <w:szCs w:val="16"/>
              </w:rPr>
              <w:t>4.</w:t>
            </w:r>
            <w:r w:rsidRPr="00CB7E71">
              <w:rPr>
                <w:sz w:val="16"/>
                <w:szCs w:val="16"/>
              </w:rPr>
              <w:t xml:space="preserve"> De Ciudad Hidalgo.</w:t>
            </w:r>
          </w:p>
        </w:tc>
        <w:tc>
          <w:tcPr>
            <w:tcW w:w="2565" w:type="pct"/>
            <w:tcBorders>
              <w:top w:val="single" w:sz="6" w:space="0" w:color="auto"/>
              <w:left w:val="single" w:sz="6" w:space="0" w:color="auto"/>
              <w:bottom w:val="single" w:sz="6" w:space="0" w:color="auto"/>
              <w:right w:val="single" w:sz="6" w:space="0" w:color="auto"/>
            </w:tcBorders>
          </w:tcPr>
          <w:p w14:paraId="2FCDF2EB" w14:textId="77777777" w:rsidR="00A6616F" w:rsidRPr="00CB7E71" w:rsidRDefault="00A6616F" w:rsidP="00F250AF">
            <w:pPr>
              <w:pStyle w:val="Texto"/>
              <w:spacing w:before="30" w:after="30" w:line="240" w:lineRule="auto"/>
              <w:ind w:firstLine="0"/>
              <w:rPr>
                <w:sz w:val="16"/>
                <w:szCs w:val="16"/>
              </w:rPr>
            </w:pPr>
            <w:r w:rsidRPr="00CB7E71">
              <w:rPr>
                <w:b/>
                <w:sz w:val="16"/>
                <w:szCs w:val="16"/>
              </w:rPr>
              <w:t>14.</w:t>
            </w:r>
            <w:r w:rsidRPr="00CB7E71">
              <w:rPr>
                <w:sz w:val="16"/>
                <w:szCs w:val="16"/>
              </w:rPr>
              <w:t xml:space="preserve"> De Nuevo Laredo.</w:t>
            </w:r>
          </w:p>
        </w:tc>
      </w:tr>
      <w:tr w:rsidR="00A6616F" w:rsidRPr="00CB7E71" w14:paraId="76F5CF8A"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D8B5987" w14:textId="77777777" w:rsidR="00A6616F" w:rsidRPr="00CB7E71" w:rsidRDefault="00A6616F" w:rsidP="00F250AF">
            <w:pPr>
              <w:pStyle w:val="Texto"/>
              <w:spacing w:before="30" w:after="30" w:line="240" w:lineRule="auto"/>
              <w:ind w:firstLine="0"/>
              <w:rPr>
                <w:sz w:val="16"/>
                <w:szCs w:val="16"/>
              </w:rPr>
            </w:pPr>
            <w:r w:rsidRPr="00CB7E71">
              <w:rPr>
                <w:b/>
                <w:sz w:val="16"/>
                <w:szCs w:val="16"/>
              </w:rPr>
              <w:t>5.</w:t>
            </w:r>
            <w:r w:rsidRPr="00CB7E71">
              <w:rPr>
                <w:sz w:val="16"/>
                <w:szCs w:val="16"/>
              </w:rPr>
              <w:t xml:space="preserve"> De Ciudad Juárez.</w:t>
            </w:r>
          </w:p>
        </w:tc>
        <w:tc>
          <w:tcPr>
            <w:tcW w:w="2565" w:type="pct"/>
            <w:tcBorders>
              <w:top w:val="single" w:sz="6" w:space="0" w:color="auto"/>
              <w:left w:val="single" w:sz="6" w:space="0" w:color="auto"/>
              <w:bottom w:val="single" w:sz="6" w:space="0" w:color="auto"/>
              <w:right w:val="single" w:sz="6" w:space="0" w:color="auto"/>
            </w:tcBorders>
          </w:tcPr>
          <w:p w14:paraId="25F65A60" w14:textId="77777777" w:rsidR="00A6616F" w:rsidRPr="00CB7E71" w:rsidRDefault="00A6616F" w:rsidP="00F250AF">
            <w:pPr>
              <w:pStyle w:val="Texto"/>
              <w:spacing w:before="30" w:after="30" w:line="240" w:lineRule="auto"/>
              <w:ind w:firstLine="0"/>
              <w:rPr>
                <w:sz w:val="16"/>
                <w:szCs w:val="16"/>
              </w:rPr>
            </w:pPr>
            <w:r w:rsidRPr="00CB7E71">
              <w:rPr>
                <w:b/>
                <w:sz w:val="16"/>
                <w:szCs w:val="16"/>
              </w:rPr>
              <w:t>15.</w:t>
            </w:r>
            <w:r w:rsidRPr="00CB7E71">
              <w:rPr>
                <w:sz w:val="16"/>
                <w:szCs w:val="16"/>
              </w:rPr>
              <w:t xml:space="preserve"> De Piedras Negras.</w:t>
            </w:r>
          </w:p>
        </w:tc>
      </w:tr>
      <w:tr w:rsidR="00A6616F" w:rsidRPr="00CB7E71" w14:paraId="444C88D3"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4F27E9F4" w14:textId="77777777" w:rsidR="00A6616F" w:rsidRPr="00CB7E71" w:rsidRDefault="00A6616F" w:rsidP="00F250AF">
            <w:pPr>
              <w:pStyle w:val="Texto"/>
              <w:spacing w:before="30" w:after="30" w:line="240" w:lineRule="auto"/>
              <w:ind w:firstLine="0"/>
              <w:rPr>
                <w:sz w:val="16"/>
                <w:szCs w:val="16"/>
              </w:rPr>
            </w:pPr>
            <w:r w:rsidRPr="00CB7E71">
              <w:rPr>
                <w:b/>
                <w:sz w:val="16"/>
                <w:szCs w:val="16"/>
              </w:rPr>
              <w:t>6.</w:t>
            </w:r>
            <w:r w:rsidRPr="00CB7E71">
              <w:rPr>
                <w:sz w:val="16"/>
                <w:szCs w:val="16"/>
              </w:rPr>
              <w:t xml:space="preserve"> De Ciudad Reynosa.</w:t>
            </w:r>
          </w:p>
        </w:tc>
        <w:tc>
          <w:tcPr>
            <w:tcW w:w="2565" w:type="pct"/>
            <w:tcBorders>
              <w:top w:val="single" w:sz="6" w:space="0" w:color="auto"/>
              <w:left w:val="single" w:sz="6" w:space="0" w:color="auto"/>
              <w:bottom w:val="single" w:sz="6" w:space="0" w:color="auto"/>
              <w:right w:val="single" w:sz="6" w:space="0" w:color="auto"/>
            </w:tcBorders>
          </w:tcPr>
          <w:p w14:paraId="4947030B" w14:textId="77777777" w:rsidR="00A6616F" w:rsidRPr="00CB7E71" w:rsidRDefault="00A6616F" w:rsidP="00F250AF">
            <w:pPr>
              <w:pStyle w:val="Texto"/>
              <w:spacing w:before="30" w:after="30" w:line="240" w:lineRule="auto"/>
              <w:ind w:firstLine="0"/>
              <w:rPr>
                <w:sz w:val="16"/>
                <w:szCs w:val="16"/>
              </w:rPr>
            </w:pPr>
            <w:r w:rsidRPr="00CB7E71">
              <w:rPr>
                <w:b/>
                <w:sz w:val="16"/>
                <w:szCs w:val="16"/>
              </w:rPr>
              <w:t>16.</w:t>
            </w:r>
            <w:r w:rsidRPr="00CB7E71">
              <w:rPr>
                <w:sz w:val="16"/>
                <w:szCs w:val="16"/>
              </w:rPr>
              <w:t xml:space="preserve"> De Subteniente López.</w:t>
            </w:r>
          </w:p>
        </w:tc>
      </w:tr>
      <w:tr w:rsidR="00A6616F" w:rsidRPr="00CB7E71" w14:paraId="7326C7DC"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4729D999" w14:textId="77777777" w:rsidR="00A6616F" w:rsidRPr="00CB7E71" w:rsidRDefault="00A6616F" w:rsidP="00F250AF">
            <w:pPr>
              <w:pStyle w:val="Texto"/>
              <w:spacing w:before="30" w:after="30" w:line="240" w:lineRule="auto"/>
              <w:ind w:firstLine="0"/>
              <w:rPr>
                <w:sz w:val="16"/>
                <w:szCs w:val="16"/>
              </w:rPr>
            </w:pPr>
            <w:r w:rsidRPr="00CB7E71">
              <w:rPr>
                <w:b/>
                <w:sz w:val="16"/>
                <w:szCs w:val="16"/>
              </w:rPr>
              <w:t>7.</w:t>
            </w:r>
            <w:r w:rsidRPr="00CB7E71">
              <w:rPr>
                <w:sz w:val="16"/>
                <w:szCs w:val="16"/>
              </w:rPr>
              <w:t xml:space="preserve"> De Colombia.</w:t>
            </w:r>
          </w:p>
        </w:tc>
        <w:tc>
          <w:tcPr>
            <w:tcW w:w="2565" w:type="pct"/>
            <w:tcBorders>
              <w:top w:val="single" w:sz="6" w:space="0" w:color="auto"/>
              <w:left w:val="single" w:sz="6" w:space="0" w:color="auto"/>
              <w:bottom w:val="single" w:sz="6" w:space="0" w:color="auto"/>
              <w:right w:val="single" w:sz="6" w:space="0" w:color="auto"/>
            </w:tcBorders>
          </w:tcPr>
          <w:p w14:paraId="2B8D9F58" w14:textId="77777777" w:rsidR="00A6616F" w:rsidRPr="00CB7E71" w:rsidRDefault="00A6616F" w:rsidP="00F250AF">
            <w:pPr>
              <w:pStyle w:val="Texto"/>
              <w:spacing w:before="30" w:after="30" w:line="240" w:lineRule="auto"/>
              <w:ind w:firstLine="0"/>
              <w:rPr>
                <w:sz w:val="16"/>
                <w:szCs w:val="16"/>
              </w:rPr>
            </w:pPr>
            <w:r w:rsidRPr="00CB7E71">
              <w:rPr>
                <w:b/>
                <w:sz w:val="16"/>
                <w:szCs w:val="16"/>
              </w:rPr>
              <w:t>17.</w:t>
            </w:r>
            <w:r w:rsidRPr="00CB7E71">
              <w:rPr>
                <w:sz w:val="16"/>
                <w:szCs w:val="16"/>
              </w:rPr>
              <w:t xml:space="preserve"> De Tijuana.</w:t>
            </w:r>
          </w:p>
        </w:tc>
      </w:tr>
      <w:tr w:rsidR="00A6616F" w:rsidRPr="00CB7E71" w14:paraId="0EE14644"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31CE3B68" w14:textId="77777777" w:rsidR="00A6616F" w:rsidRPr="00CB7E71" w:rsidRDefault="00A6616F" w:rsidP="00F250AF">
            <w:pPr>
              <w:pStyle w:val="Texto"/>
              <w:spacing w:before="30" w:after="30" w:line="240" w:lineRule="auto"/>
              <w:ind w:firstLine="0"/>
              <w:rPr>
                <w:sz w:val="16"/>
                <w:szCs w:val="16"/>
              </w:rPr>
            </w:pPr>
            <w:r w:rsidRPr="00CB7E71">
              <w:rPr>
                <w:b/>
                <w:sz w:val="16"/>
                <w:szCs w:val="16"/>
              </w:rPr>
              <w:lastRenderedPageBreak/>
              <w:t>8.</w:t>
            </w:r>
            <w:r w:rsidRPr="00CB7E71">
              <w:rPr>
                <w:sz w:val="16"/>
                <w:szCs w:val="16"/>
              </w:rPr>
              <w:t xml:space="preserve"> De Guadalajara.</w:t>
            </w:r>
          </w:p>
        </w:tc>
        <w:tc>
          <w:tcPr>
            <w:tcW w:w="2565" w:type="pct"/>
            <w:tcBorders>
              <w:top w:val="single" w:sz="6" w:space="0" w:color="auto"/>
              <w:left w:val="single" w:sz="6" w:space="0" w:color="auto"/>
              <w:bottom w:val="single" w:sz="6" w:space="0" w:color="auto"/>
              <w:right w:val="single" w:sz="6" w:space="0" w:color="auto"/>
            </w:tcBorders>
          </w:tcPr>
          <w:p w14:paraId="4FC9E19E" w14:textId="77777777" w:rsidR="00A6616F" w:rsidRPr="00CB7E71" w:rsidRDefault="00A6616F" w:rsidP="00F250AF">
            <w:pPr>
              <w:pStyle w:val="Texto"/>
              <w:spacing w:before="30" w:after="30" w:line="240" w:lineRule="auto"/>
              <w:ind w:firstLine="0"/>
              <w:rPr>
                <w:sz w:val="16"/>
                <w:szCs w:val="16"/>
              </w:rPr>
            </w:pPr>
            <w:r w:rsidRPr="00CB7E71">
              <w:rPr>
                <w:b/>
                <w:sz w:val="16"/>
                <w:szCs w:val="16"/>
              </w:rPr>
              <w:t>18.</w:t>
            </w:r>
            <w:r w:rsidRPr="00CB7E71">
              <w:rPr>
                <w:sz w:val="16"/>
                <w:szCs w:val="16"/>
              </w:rPr>
              <w:t xml:space="preserve"> De Toluca.</w:t>
            </w:r>
          </w:p>
        </w:tc>
      </w:tr>
      <w:tr w:rsidR="00A6616F" w:rsidRPr="00CB7E71" w14:paraId="1136AE45"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3514656" w14:textId="77777777" w:rsidR="00A6616F" w:rsidRPr="00CB7E71" w:rsidRDefault="00A6616F" w:rsidP="00F250AF">
            <w:pPr>
              <w:pStyle w:val="Texto"/>
              <w:spacing w:before="30" w:after="30" w:line="240" w:lineRule="auto"/>
              <w:ind w:firstLine="0"/>
              <w:rPr>
                <w:sz w:val="16"/>
                <w:szCs w:val="16"/>
              </w:rPr>
            </w:pPr>
            <w:r w:rsidRPr="00CB7E71">
              <w:rPr>
                <w:b/>
                <w:sz w:val="16"/>
                <w:szCs w:val="16"/>
              </w:rPr>
              <w:t>9.</w:t>
            </w:r>
            <w:r w:rsidRPr="00CB7E71">
              <w:rPr>
                <w:sz w:val="16"/>
                <w:szCs w:val="16"/>
              </w:rPr>
              <w:t xml:space="preserve"> De Lázaro Cárdenas.</w:t>
            </w:r>
          </w:p>
        </w:tc>
        <w:tc>
          <w:tcPr>
            <w:tcW w:w="2565" w:type="pct"/>
            <w:tcBorders>
              <w:top w:val="single" w:sz="6" w:space="0" w:color="auto"/>
              <w:left w:val="single" w:sz="6" w:space="0" w:color="auto"/>
              <w:bottom w:val="single" w:sz="6" w:space="0" w:color="auto"/>
              <w:right w:val="single" w:sz="6" w:space="0" w:color="auto"/>
            </w:tcBorders>
          </w:tcPr>
          <w:p w14:paraId="100454D2" w14:textId="77777777" w:rsidR="00A6616F" w:rsidRPr="00CB7E71" w:rsidRDefault="00A6616F" w:rsidP="00F250AF">
            <w:pPr>
              <w:pStyle w:val="Texto"/>
              <w:spacing w:before="30" w:after="30" w:line="240" w:lineRule="auto"/>
              <w:ind w:firstLine="0"/>
              <w:rPr>
                <w:sz w:val="16"/>
                <w:szCs w:val="16"/>
              </w:rPr>
            </w:pPr>
            <w:r w:rsidRPr="00CB7E71">
              <w:rPr>
                <w:b/>
                <w:sz w:val="16"/>
                <w:szCs w:val="16"/>
              </w:rPr>
              <w:t>19.</w:t>
            </w:r>
            <w:r w:rsidRPr="00CB7E71">
              <w:rPr>
                <w:sz w:val="16"/>
                <w:szCs w:val="16"/>
              </w:rPr>
              <w:t xml:space="preserve"> De Veracruz.</w:t>
            </w:r>
          </w:p>
        </w:tc>
      </w:tr>
      <w:tr w:rsidR="00A6616F" w:rsidRPr="00CB7E71" w14:paraId="32258673" w14:textId="77777777">
        <w:trPr>
          <w:cantSplit/>
          <w:trHeight w:val="20"/>
        </w:trPr>
        <w:tc>
          <w:tcPr>
            <w:tcW w:w="2435" w:type="pct"/>
            <w:tcBorders>
              <w:top w:val="single" w:sz="6" w:space="0" w:color="auto"/>
              <w:left w:val="single" w:sz="6" w:space="0" w:color="auto"/>
              <w:bottom w:val="single" w:sz="6" w:space="0" w:color="auto"/>
              <w:right w:val="single" w:sz="6" w:space="0" w:color="auto"/>
            </w:tcBorders>
          </w:tcPr>
          <w:p w14:paraId="79C84675" w14:textId="77777777" w:rsidR="00A6616F" w:rsidRPr="00CB7E71" w:rsidRDefault="00A6616F" w:rsidP="00F250AF">
            <w:pPr>
              <w:pStyle w:val="Texto"/>
              <w:spacing w:before="30" w:after="30" w:line="240" w:lineRule="auto"/>
              <w:ind w:firstLine="0"/>
              <w:rPr>
                <w:sz w:val="16"/>
                <w:szCs w:val="16"/>
              </w:rPr>
            </w:pPr>
            <w:r w:rsidRPr="00CB7E71">
              <w:rPr>
                <w:b/>
                <w:sz w:val="16"/>
                <w:szCs w:val="16"/>
              </w:rPr>
              <w:t>10.</w:t>
            </w:r>
            <w:r w:rsidRPr="00CB7E71">
              <w:rPr>
                <w:sz w:val="16"/>
                <w:szCs w:val="16"/>
              </w:rPr>
              <w:t xml:space="preserve"> De Manzanillo.</w:t>
            </w:r>
          </w:p>
        </w:tc>
        <w:tc>
          <w:tcPr>
            <w:tcW w:w="2565" w:type="pct"/>
            <w:tcBorders>
              <w:top w:val="single" w:sz="6" w:space="0" w:color="auto"/>
              <w:left w:val="single" w:sz="6" w:space="0" w:color="auto"/>
              <w:bottom w:val="single" w:sz="6" w:space="0" w:color="auto"/>
              <w:right w:val="single" w:sz="6" w:space="0" w:color="auto"/>
            </w:tcBorders>
          </w:tcPr>
          <w:p w14:paraId="1343FBF4" w14:textId="77777777" w:rsidR="00A6616F" w:rsidRPr="00CB7E71" w:rsidRDefault="00A6616F" w:rsidP="00F250AF">
            <w:pPr>
              <w:pStyle w:val="Texto"/>
              <w:spacing w:before="30" w:after="30" w:line="240" w:lineRule="auto"/>
              <w:ind w:firstLine="0"/>
              <w:rPr>
                <w:sz w:val="16"/>
                <w:szCs w:val="16"/>
              </w:rPr>
            </w:pPr>
            <w:r w:rsidRPr="00CB7E71">
              <w:rPr>
                <w:b/>
                <w:sz w:val="16"/>
                <w:szCs w:val="16"/>
              </w:rPr>
              <w:t>20.</w:t>
            </w:r>
            <w:r w:rsidRPr="00CB7E71">
              <w:rPr>
                <w:sz w:val="16"/>
                <w:szCs w:val="16"/>
              </w:rPr>
              <w:t xml:space="preserve"> Del Aeropuerto Internacional Felipe Ángeles.</w:t>
            </w:r>
          </w:p>
        </w:tc>
      </w:tr>
    </w:tbl>
    <w:p w14:paraId="64A3B634" w14:textId="77777777" w:rsidR="00A6616F" w:rsidRPr="00CB7E71" w:rsidRDefault="00A6616F" w:rsidP="00F250AF">
      <w:pPr>
        <w:pStyle w:val="Texto"/>
      </w:pPr>
    </w:p>
    <w:p w14:paraId="7791CD37" w14:textId="77777777" w:rsidR="00A6616F" w:rsidRDefault="00A6616F" w:rsidP="00F250AF">
      <w:pPr>
        <w:pStyle w:val="Texto"/>
        <w:spacing w:line="228" w:lineRule="exact"/>
        <w:rPr>
          <w:color w:val="000000"/>
          <w:szCs w:val="18"/>
        </w:rPr>
      </w:pPr>
      <w:r w:rsidRPr="007D4AEF">
        <w:rPr>
          <w:color w:val="000000"/>
          <w:szCs w:val="18"/>
        </w:rPr>
        <w:t>Atentamente.</w:t>
      </w:r>
    </w:p>
    <w:p w14:paraId="2F7ABF80" w14:textId="77777777" w:rsidR="00A6616F" w:rsidRDefault="00A6616F" w:rsidP="00F250AF">
      <w:pPr>
        <w:pStyle w:val="Texto"/>
        <w:spacing w:line="228" w:lineRule="exact"/>
      </w:pPr>
      <w:r w:rsidRPr="007D4AEF">
        <w:rPr>
          <w:color w:val="000000"/>
          <w:szCs w:val="18"/>
        </w:rPr>
        <w:t>Ciudad de México, a 14 de julio de 2023.</w:t>
      </w:r>
      <w:r>
        <w:rPr>
          <w:color w:val="000000"/>
          <w:szCs w:val="18"/>
        </w:rPr>
        <w:t xml:space="preserve">- </w:t>
      </w:r>
      <w:r w:rsidRPr="007D4AEF">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7D4AEF">
        <w:rPr>
          <w:color w:val="000000"/>
          <w:szCs w:val="18"/>
        </w:rPr>
        <w:t xml:space="preserve">Lic. </w:t>
      </w:r>
      <w:r w:rsidRPr="00CB7E71">
        <w:rPr>
          <w:b/>
          <w:color w:val="000000"/>
          <w:szCs w:val="18"/>
        </w:rPr>
        <w:t>Ricardo Carrasco Varona</w:t>
      </w:r>
      <w:r>
        <w:t>.- Rúbrica.</w:t>
      </w:r>
    </w:p>
    <w:p w14:paraId="13116965" w14:textId="77777777" w:rsidR="00A6616F" w:rsidRDefault="00A6616F" w:rsidP="00C047FF">
      <w:pPr>
        <w:pStyle w:val="Texto"/>
        <w:spacing w:line="248" w:lineRule="exact"/>
        <w:sectPr w:rsidR="00A6616F" w:rsidSect="00AD3497">
          <w:headerReference w:type="even" r:id="rId9"/>
          <w:headerReference w:type="default" r:id="rId10"/>
          <w:pgSz w:w="12240" w:h="15840" w:code="1"/>
          <w:pgMar w:top="1152" w:right="1699" w:bottom="1296" w:left="1699" w:header="706" w:footer="706" w:gutter="0"/>
          <w:pgNumType w:start="25"/>
          <w:cols w:space="708"/>
          <w:docGrid w:linePitch="360"/>
        </w:sectPr>
      </w:pPr>
    </w:p>
    <w:p w14:paraId="1E04FDA4" w14:textId="77777777" w:rsidR="00A6616F" w:rsidRPr="00365692" w:rsidRDefault="00A6616F" w:rsidP="00C047FF">
      <w:pPr>
        <w:pStyle w:val="ANOTACION"/>
      </w:pPr>
      <w:r w:rsidRPr="00365692">
        <w:lastRenderedPageBreak/>
        <w:t>PRIMERA MODIFICACIÓN AL ANEXO 22 DE LAS REGLAS GENERALES DE COMERCIO EXTERIOR PARA 2023</w:t>
      </w:r>
    </w:p>
    <w:p w14:paraId="40834E07" w14:textId="77777777" w:rsidR="00A6616F" w:rsidRPr="00365692" w:rsidRDefault="00A6616F" w:rsidP="00C047FF">
      <w:pPr>
        <w:pStyle w:val="Texto"/>
        <w:ind w:firstLine="0"/>
        <w:jc w:val="center"/>
        <w:rPr>
          <w:b/>
        </w:rPr>
      </w:pPr>
      <w:r w:rsidRPr="00365692">
        <w:rPr>
          <w:b/>
        </w:rPr>
        <w:t>Instructivo para el llenado del Pedimento</w:t>
      </w:r>
    </w:p>
    <w:p w14:paraId="08552708" w14:textId="77777777" w:rsidR="00A6616F" w:rsidRPr="00365692" w:rsidRDefault="00A6616F" w:rsidP="00C047FF">
      <w:pPr>
        <w:pStyle w:val="Texto"/>
        <w:ind w:firstLine="0"/>
        <w:jc w:val="center"/>
        <w:rPr>
          <w:b/>
        </w:rPr>
      </w:pPr>
      <w:r w:rsidRPr="00365692">
        <w:rPr>
          <w:b/>
        </w:rPr>
        <w:t>…</w:t>
      </w:r>
    </w:p>
    <w:p w14:paraId="45C71222" w14:textId="77777777" w:rsidR="00A6616F" w:rsidRPr="00365692" w:rsidRDefault="00A6616F" w:rsidP="00C047FF">
      <w:pPr>
        <w:pStyle w:val="Texto"/>
        <w:ind w:firstLine="0"/>
        <w:jc w:val="center"/>
        <w:rPr>
          <w:b/>
        </w:rPr>
      </w:pPr>
      <w:r w:rsidRPr="00365692">
        <w:rPr>
          <w:b/>
        </w:rPr>
        <w:t>APÉNDICE 8</w:t>
      </w:r>
    </w:p>
    <w:p w14:paraId="010F6CFC" w14:textId="77777777" w:rsidR="00A6616F" w:rsidRPr="00365692" w:rsidRDefault="00A6616F" w:rsidP="00C047FF">
      <w:pPr>
        <w:pStyle w:val="Texto"/>
        <w:ind w:firstLine="0"/>
        <w:jc w:val="center"/>
        <w:rPr>
          <w:b/>
        </w:rPr>
      </w:pPr>
      <w:r w:rsidRPr="00365692">
        <w:rPr>
          <w:b/>
        </w:rPr>
        <w:t>IDENTIFICADORES</w:t>
      </w:r>
    </w:p>
    <w:tbl>
      <w:tblPr>
        <w:tblW w:w="13162" w:type="dxa"/>
        <w:tblInd w:w="144" w:type="dxa"/>
        <w:tblLayout w:type="fixed"/>
        <w:tblCellMar>
          <w:left w:w="72" w:type="dxa"/>
          <w:right w:w="72" w:type="dxa"/>
        </w:tblCellMar>
        <w:tblLook w:val="0000" w:firstRow="0" w:lastRow="0" w:firstColumn="0" w:lastColumn="0" w:noHBand="0" w:noVBand="0"/>
      </w:tblPr>
      <w:tblGrid>
        <w:gridCol w:w="2718"/>
        <w:gridCol w:w="630"/>
        <w:gridCol w:w="2970"/>
        <w:gridCol w:w="2705"/>
        <w:gridCol w:w="2499"/>
        <w:gridCol w:w="1640"/>
      </w:tblGrid>
      <w:tr w:rsidR="00A6616F" w:rsidRPr="00365692" w14:paraId="08017E63" w14:textId="77777777">
        <w:trPr>
          <w:trHeight w:val="20"/>
        </w:trPr>
        <w:tc>
          <w:tcPr>
            <w:tcW w:w="2718" w:type="dxa"/>
            <w:tcBorders>
              <w:top w:val="single" w:sz="6" w:space="0" w:color="auto"/>
              <w:left w:val="single" w:sz="6" w:space="0" w:color="auto"/>
              <w:bottom w:val="single" w:sz="6" w:space="0" w:color="auto"/>
              <w:right w:val="single" w:sz="6" w:space="0" w:color="auto"/>
            </w:tcBorders>
            <w:noWrap/>
          </w:tcPr>
          <w:p w14:paraId="47D4AFBA"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lastRenderedPageBreak/>
              <w:t>Clave</w:t>
            </w:r>
          </w:p>
        </w:tc>
        <w:tc>
          <w:tcPr>
            <w:tcW w:w="630" w:type="dxa"/>
            <w:tcBorders>
              <w:top w:val="single" w:sz="6" w:space="0" w:color="auto"/>
              <w:left w:val="single" w:sz="6" w:space="0" w:color="auto"/>
              <w:bottom w:val="single" w:sz="6" w:space="0" w:color="auto"/>
              <w:right w:val="single" w:sz="6" w:space="0" w:color="auto"/>
            </w:tcBorders>
          </w:tcPr>
          <w:p w14:paraId="4566448B"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Nivel</w:t>
            </w:r>
          </w:p>
        </w:tc>
        <w:tc>
          <w:tcPr>
            <w:tcW w:w="2970" w:type="dxa"/>
            <w:tcBorders>
              <w:top w:val="single" w:sz="6" w:space="0" w:color="auto"/>
              <w:left w:val="single" w:sz="6" w:space="0" w:color="auto"/>
              <w:bottom w:val="single" w:sz="6" w:space="0" w:color="auto"/>
              <w:right w:val="single" w:sz="6" w:space="0" w:color="auto"/>
            </w:tcBorders>
          </w:tcPr>
          <w:p w14:paraId="7F6062DB"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Supuestos de Aplicación</w:t>
            </w:r>
          </w:p>
        </w:tc>
        <w:tc>
          <w:tcPr>
            <w:tcW w:w="2705" w:type="dxa"/>
            <w:tcBorders>
              <w:top w:val="single" w:sz="6" w:space="0" w:color="auto"/>
              <w:left w:val="single" w:sz="6" w:space="0" w:color="auto"/>
              <w:bottom w:val="single" w:sz="6" w:space="0" w:color="auto"/>
              <w:right w:val="single" w:sz="6" w:space="0" w:color="auto"/>
            </w:tcBorders>
          </w:tcPr>
          <w:p w14:paraId="2FBD6E03"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1</w:t>
            </w:r>
          </w:p>
        </w:tc>
        <w:tc>
          <w:tcPr>
            <w:tcW w:w="2499" w:type="dxa"/>
            <w:tcBorders>
              <w:top w:val="single" w:sz="6" w:space="0" w:color="auto"/>
              <w:left w:val="single" w:sz="6" w:space="0" w:color="auto"/>
              <w:bottom w:val="single" w:sz="6" w:space="0" w:color="auto"/>
              <w:right w:val="single" w:sz="6" w:space="0" w:color="auto"/>
            </w:tcBorders>
          </w:tcPr>
          <w:p w14:paraId="113225B6"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2</w:t>
            </w:r>
          </w:p>
        </w:tc>
        <w:tc>
          <w:tcPr>
            <w:tcW w:w="1640" w:type="dxa"/>
            <w:tcBorders>
              <w:top w:val="single" w:sz="6" w:space="0" w:color="auto"/>
              <w:left w:val="single" w:sz="6" w:space="0" w:color="auto"/>
              <w:bottom w:val="single" w:sz="6" w:space="0" w:color="auto"/>
              <w:right w:val="single" w:sz="6" w:space="0" w:color="auto"/>
            </w:tcBorders>
          </w:tcPr>
          <w:p w14:paraId="4BDD6892" w14:textId="77777777" w:rsidR="00A6616F" w:rsidRPr="00365692" w:rsidRDefault="00A6616F" w:rsidP="00C047FF">
            <w:pPr>
              <w:pStyle w:val="Texto"/>
              <w:spacing w:before="60" w:after="60" w:line="228" w:lineRule="exact"/>
              <w:ind w:firstLine="0"/>
              <w:jc w:val="center"/>
              <w:rPr>
                <w:b/>
                <w:sz w:val="16"/>
                <w:szCs w:val="16"/>
              </w:rPr>
            </w:pPr>
            <w:r w:rsidRPr="00365692">
              <w:rPr>
                <w:b/>
                <w:sz w:val="16"/>
                <w:szCs w:val="16"/>
              </w:rPr>
              <w:t>Complemento 3</w:t>
            </w:r>
          </w:p>
        </w:tc>
      </w:tr>
      <w:tr w:rsidR="00A6616F" w:rsidRPr="00365692" w14:paraId="5B46D17A" w14:textId="77777777">
        <w:trPr>
          <w:trHeight w:val="20"/>
        </w:trPr>
        <w:tc>
          <w:tcPr>
            <w:tcW w:w="2718" w:type="dxa"/>
            <w:tcBorders>
              <w:top w:val="single" w:sz="6" w:space="0" w:color="auto"/>
              <w:left w:val="single" w:sz="6" w:space="0" w:color="auto"/>
              <w:bottom w:val="single" w:sz="6" w:space="0" w:color="auto"/>
              <w:right w:val="single" w:sz="6" w:space="0" w:color="auto"/>
            </w:tcBorders>
          </w:tcPr>
          <w:p w14:paraId="3C5A4B2C"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6F029B17"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5204C5D4"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1C263541"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00D5ACEC"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205796F4"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r>
      <w:tr w:rsidR="00A6616F" w:rsidRPr="00365692" w14:paraId="19A38CD7" w14:textId="77777777">
        <w:trPr>
          <w:trHeight w:val="20"/>
        </w:trPr>
        <w:tc>
          <w:tcPr>
            <w:tcW w:w="2718" w:type="dxa"/>
            <w:tcBorders>
              <w:top w:val="single" w:sz="6" w:space="0" w:color="auto"/>
              <w:left w:val="single" w:sz="6" w:space="0" w:color="auto"/>
              <w:bottom w:val="single" w:sz="6" w:space="0" w:color="auto"/>
              <w:right w:val="single" w:sz="6" w:space="0" w:color="auto"/>
            </w:tcBorders>
          </w:tcPr>
          <w:p w14:paraId="46DF1B8F" w14:textId="77777777" w:rsidR="00A6616F" w:rsidRPr="00365692" w:rsidRDefault="00A6616F" w:rsidP="00C047FF">
            <w:pPr>
              <w:pStyle w:val="Texto"/>
              <w:spacing w:before="60" w:after="60" w:line="228" w:lineRule="exact"/>
              <w:ind w:left="432" w:hanging="432"/>
              <w:rPr>
                <w:sz w:val="16"/>
                <w:szCs w:val="16"/>
              </w:rPr>
            </w:pPr>
            <w:r w:rsidRPr="00365692">
              <w:rPr>
                <w:b/>
                <w:sz w:val="16"/>
                <w:szCs w:val="16"/>
              </w:rPr>
              <w:lastRenderedPageBreak/>
              <w:t>MV</w:t>
            </w:r>
            <w:r w:rsidRPr="00365692">
              <w:rPr>
                <w:sz w:val="16"/>
                <w:szCs w:val="16"/>
              </w:rPr>
              <w:t>-</w:t>
            </w:r>
            <w:r w:rsidRPr="00365692">
              <w:rPr>
                <w:sz w:val="16"/>
                <w:szCs w:val="16"/>
              </w:rPr>
              <w:tab/>
              <w:t xml:space="preserve">AÑO-MODELO DEL </w:t>
            </w:r>
            <w:r w:rsidRPr="00365692">
              <w:rPr>
                <w:sz w:val="16"/>
                <w:szCs w:val="16"/>
              </w:rPr>
              <w:lastRenderedPageBreak/>
              <w:t>VEHÍCULO.</w:t>
            </w:r>
          </w:p>
        </w:tc>
        <w:tc>
          <w:tcPr>
            <w:tcW w:w="630" w:type="dxa"/>
            <w:tcBorders>
              <w:top w:val="single" w:sz="6" w:space="0" w:color="auto"/>
              <w:left w:val="single" w:sz="6" w:space="0" w:color="auto"/>
              <w:bottom w:val="single" w:sz="6" w:space="0" w:color="auto"/>
              <w:right w:val="single" w:sz="6" w:space="0" w:color="auto"/>
            </w:tcBorders>
          </w:tcPr>
          <w:p w14:paraId="78312433"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P</w:t>
            </w:r>
          </w:p>
        </w:tc>
        <w:tc>
          <w:tcPr>
            <w:tcW w:w="2970" w:type="dxa"/>
            <w:tcBorders>
              <w:top w:val="single" w:sz="6" w:space="0" w:color="auto"/>
              <w:left w:val="single" w:sz="6" w:space="0" w:color="auto"/>
              <w:bottom w:val="single" w:sz="6" w:space="0" w:color="auto"/>
              <w:right w:val="single" w:sz="6" w:space="0" w:color="auto"/>
            </w:tcBorders>
          </w:tcPr>
          <w:p w14:paraId="10469DE9" w14:textId="77777777" w:rsidR="00A6616F" w:rsidRPr="00365692" w:rsidRDefault="00A6616F" w:rsidP="00C047FF">
            <w:pPr>
              <w:pStyle w:val="Texto"/>
              <w:spacing w:before="60" w:after="60" w:line="228" w:lineRule="exact"/>
              <w:ind w:firstLine="0"/>
              <w:rPr>
                <w:sz w:val="16"/>
                <w:szCs w:val="16"/>
              </w:rPr>
            </w:pPr>
            <w:r w:rsidRPr="00365692">
              <w:rPr>
                <w:sz w:val="16"/>
                <w:szCs w:val="16"/>
              </w:rPr>
              <w:t xml:space="preserve">Indicar el año y modelo del vehículo a </w:t>
            </w:r>
            <w:r w:rsidRPr="00365692">
              <w:rPr>
                <w:sz w:val="16"/>
                <w:szCs w:val="16"/>
              </w:rPr>
              <w:lastRenderedPageBreak/>
              <w:t xml:space="preserve">importar y, en su caso, el precio </w:t>
            </w:r>
            <w:r w:rsidRPr="00365692">
              <w:rPr>
                <w:sz w:val="16"/>
                <w:szCs w:val="16"/>
              </w:rPr>
              <w:lastRenderedPageBreak/>
              <w:t>estimado que corresponda.</w:t>
            </w:r>
          </w:p>
        </w:tc>
        <w:tc>
          <w:tcPr>
            <w:tcW w:w="2705" w:type="dxa"/>
            <w:tcBorders>
              <w:top w:val="single" w:sz="6" w:space="0" w:color="auto"/>
              <w:left w:val="single" w:sz="6" w:space="0" w:color="auto"/>
              <w:bottom w:val="single" w:sz="6" w:space="0" w:color="auto"/>
              <w:right w:val="single" w:sz="6" w:space="0" w:color="auto"/>
            </w:tcBorders>
          </w:tcPr>
          <w:p w14:paraId="00249DFC" w14:textId="77777777" w:rsidR="00A6616F" w:rsidRPr="00365692" w:rsidRDefault="00A6616F" w:rsidP="00C047FF">
            <w:pPr>
              <w:pStyle w:val="Texto"/>
              <w:spacing w:before="60" w:after="60" w:line="228" w:lineRule="exact"/>
              <w:ind w:firstLine="0"/>
              <w:rPr>
                <w:sz w:val="16"/>
                <w:szCs w:val="16"/>
              </w:rPr>
            </w:pPr>
            <w:r w:rsidRPr="00365692">
              <w:rPr>
                <w:sz w:val="16"/>
                <w:szCs w:val="16"/>
              </w:rPr>
              <w:lastRenderedPageBreak/>
              <w:t>Año-modelo del vehículo a 4 dígitos.</w:t>
            </w:r>
          </w:p>
        </w:tc>
        <w:tc>
          <w:tcPr>
            <w:tcW w:w="2499" w:type="dxa"/>
            <w:tcBorders>
              <w:top w:val="single" w:sz="6" w:space="0" w:color="auto"/>
              <w:left w:val="single" w:sz="6" w:space="0" w:color="auto"/>
              <w:bottom w:val="single" w:sz="6" w:space="0" w:color="auto"/>
              <w:right w:val="single" w:sz="6" w:space="0" w:color="auto"/>
            </w:tcBorders>
          </w:tcPr>
          <w:p w14:paraId="17CD71B7" w14:textId="77777777" w:rsidR="00A6616F" w:rsidRPr="00365692" w:rsidRDefault="00A6616F" w:rsidP="00C047FF">
            <w:pPr>
              <w:pStyle w:val="Texto"/>
              <w:spacing w:before="60" w:after="60" w:line="228" w:lineRule="exact"/>
              <w:ind w:firstLine="0"/>
              <w:rPr>
                <w:sz w:val="16"/>
                <w:szCs w:val="16"/>
              </w:rPr>
            </w:pPr>
            <w:r w:rsidRPr="00365692">
              <w:rPr>
                <w:sz w:val="16"/>
                <w:szCs w:val="16"/>
              </w:rPr>
              <w:t xml:space="preserve">Número que corresponda </w:t>
            </w:r>
            <w:r w:rsidRPr="00365692">
              <w:rPr>
                <w:sz w:val="16"/>
                <w:szCs w:val="16"/>
              </w:rPr>
              <w:lastRenderedPageBreak/>
              <w:t xml:space="preserve">conforme al catálogo de precios </w:t>
            </w:r>
            <w:r w:rsidRPr="00365692">
              <w:rPr>
                <w:sz w:val="16"/>
                <w:szCs w:val="16"/>
              </w:rPr>
              <w:lastRenderedPageBreak/>
              <w:t>estimados.</w:t>
            </w:r>
          </w:p>
        </w:tc>
        <w:tc>
          <w:tcPr>
            <w:tcW w:w="1640" w:type="dxa"/>
            <w:tcBorders>
              <w:top w:val="single" w:sz="6" w:space="0" w:color="auto"/>
              <w:left w:val="single" w:sz="6" w:space="0" w:color="auto"/>
              <w:bottom w:val="single" w:sz="6" w:space="0" w:color="auto"/>
              <w:right w:val="single" w:sz="6" w:space="0" w:color="auto"/>
            </w:tcBorders>
          </w:tcPr>
          <w:p w14:paraId="3F90308E" w14:textId="77777777" w:rsidR="00A6616F" w:rsidRPr="00365692" w:rsidRDefault="00A6616F" w:rsidP="00C047FF">
            <w:pPr>
              <w:pStyle w:val="Texto"/>
              <w:spacing w:before="60" w:after="60" w:line="228" w:lineRule="exact"/>
              <w:ind w:firstLine="0"/>
              <w:rPr>
                <w:sz w:val="16"/>
                <w:szCs w:val="16"/>
              </w:rPr>
            </w:pPr>
            <w:r w:rsidRPr="00365692">
              <w:rPr>
                <w:sz w:val="16"/>
                <w:szCs w:val="16"/>
              </w:rPr>
              <w:lastRenderedPageBreak/>
              <w:t xml:space="preserve">Indicar el número de </w:t>
            </w:r>
            <w:r w:rsidRPr="00365692">
              <w:rPr>
                <w:sz w:val="16"/>
                <w:szCs w:val="16"/>
              </w:rPr>
              <w:lastRenderedPageBreak/>
              <w:t xml:space="preserve">Registro de </w:t>
            </w:r>
            <w:r w:rsidRPr="00365692">
              <w:rPr>
                <w:sz w:val="16"/>
                <w:szCs w:val="16"/>
              </w:rPr>
              <w:lastRenderedPageBreak/>
              <w:t xml:space="preserve">empresas </w:t>
            </w:r>
            <w:r w:rsidRPr="00365692">
              <w:rPr>
                <w:sz w:val="16"/>
                <w:szCs w:val="16"/>
              </w:rPr>
              <w:lastRenderedPageBreak/>
              <w:t xml:space="preserve">proveedoras de </w:t>
            </w:r>
            <w:r w:rsidRPr="00365692">
              <w:rPr>
                <w:sz w:val="16"/>
                <w:szCs w:val="16"/>
              </w:rPr>
              <w:lastRenderedPageBreak/>
              <w:t xml:space="preserve">antecedentes de </w:t>
            </w:r>
            <w:r w:rsidRPr="00365692">
              <w:rPr>
                <w:sz w:val="16"/>
                <w:szCs w:val="16"/>
              </w:rPr>
              <w:lastRenderedPageBreak/>
              <w:t>vehículos usados.</w:t>
            </w:r>
          </w:p>
        </w:tc>
      </w:tr>
      <w:tr w:rsidR="00A6616F" w:rsidRPr="00365692" w14:paraId="6300CEEB" w14:textId="77777777">
        <w:trPr>
          <w:trHeight w:val="20"/>
        </w:trPr>
        <w:tc>
          <w:tcPr>
            <w:tcW w:w="2718" w:type="dxa"/>
            <w:tcBorders>
              <w:top w:val="single" w:sz="6" w:space="0" w:color="auto"/>
              <w:left w:val="single" w:sz="6" w:space="0" w:color="auto"/>
              <w:bottom w:val="single" w:sz="6" w:space="0" w:color="auto"/>
              <w:right w:val="single" w:sz="6" w:space="0" w:color="auto"/>
            </w:tcBorders>
          </w:tcPr>
          <w:p w14:paraId="325EC436"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789A169E"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4A62A4C8"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45587063"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6CDC56BC"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5BF86328" w14:textId="77777777" w:rsidR="00A6616F" w:rsidRPr="00365692" w:rsidRDefault="00A6616F" w:rsidP="00C047FF">
            <w:pPr>
              <w:pStyle w:val="Texto"/>
              <w:spacing w:before="60" w:after="60" w:line="228" w:lineRule="exact"/>
              <w:ind w:firstLine="0"/>
              <w:rPr>
                <w:b/>
                <w:sz w:val="16"/>
                <w:szCs w:val="16"/>
              </w:rPr>
            </w:pPr>
            <w:r w:rsidRPr="00365692">
              <w:rPr>
                <w:b/>
                <w:sz w:val="16"/>
                <w:szCs w:val="16"/>
              </w:rPr>
              <w:t>…</w:t>
            </w:r>
          </w:p>
        </w:tc>
      </w:tr>
      <w:tr w:rsidR="00A6616F" w:rsidRPr="00365692" w14:paraId="21F5DA2B" w14:textId="77777777">
        <w:trPr>
          <w:trHeight w:val="20"/>
        </w:trPr>
        <w:tc>
          <w:tcPr>
            <w:tcW w:w="2718" w:type="dxa"/>
            <w:tcBorders>
              <w:top w:val="single" w:sz="6" w:space="0" w:color="auto"/>
              <w:left w:val="single" w:sz="6" w:space="0" w:color="auto"/>
              <w:bottom w:val="single" w:sz="6" w:space="0" w:color="auto"/>
              <w:right w:val="single" w:sz="6" w:space="0" w:color="auto"/>
            </w:tcBorders>
          </w:tcPr>
          <w:p w14:paraId="310F01F6" w14:textId="77777777" w:rsidR="00A6616F" w:rsidRPr="00365692" w:rsidRDefault="00A6616F" w:rsidP="00C047FF">
            <w:pPr>
              <w:pStyle w:val="Texto"/>
              <w:spacing w:before="60" w:after="60" w:line="226" w:lineRule="exact"/>
              <w:ind w:left="432" w:hanging="432"/>
              <w:rPr>
                <w:sz w:val="16"/>
                <w:szCs w:val="16"/>
              </w:rPr>
            </w:pPr>
            <w:r w:rsidRPr="00365692">
              <w:rPr>
                <w:b/>
                <w:sz w:val="16"/>
                <w:szCs w:val="16"/>
              </w:rPr>
              <w:lastRenderedPageBreak/>
              <w:t>UM</w:t>
            </w:r>
            <w:r w:rsidRPr="00365692">
              <w:rPr>
                <w:sz w:val="16"/>
                <w:szCs w:val="16"/>
              </w:rPr>
              <w:t>-</w:t>
            </w:r>
            <w:r w:rsidRPr="00365692">
              <w:rPr>
                <w:sz w:val="16"/>
                <w:szCs w:val="16"/>
              </w:rPr>
              <w:tab/>
              <w:t>USO DE LA MERCANCÍA.</w:t>
            </w:r>
          </w:p>
        </w:tc>
        <w:tc>
          <w:tcPr>
            <w:tcW w:w="630" w:type="dxa"/>
            <w:tcBorders>
              <w:top w:val="single" w:sz="6" w:space="0" w:color="auto"/>
              <w:left w:val="single" w:sz="6" w:space="0" w:color="auto"/>
              <w:bottom w:val="single" w:sz="6" w:space="0" w:color="auto"/>
              <w:right w:val="single" w:sz="6" w:space="0" w:color="auto"/>
            </w:tcBorders>
          </w:tcPr>
          <w:p w14:paraId="27CB061F" w14:textId="77777777" w:rsidR="00A6616F" w:rsidRPr="00365692" w:rsidRDefault="00A6616F" w:rsidP="00C047FF">
            <w:pPr>
              <w:pStyle w:val="Texto"/>
              <w:spacing w:before="60" w:after="60" w:line="226" w:lineRule="exact"/>
              <w:ind w:firstLine="0"/>
              <w:rPr>
                <w:b/>
                <w:sz w:val="16"/>
                <w:szCs w:val="16"/>
              </w:rPr>
            </w:pPr>
            <w:r w:rsidRPr="00365692">
              <w:rPr>
                <w:b/>
                <w:sz w:val="16"/>
                <w:szCs w:val="16"/>
              </w:rPr>
              <w:t>P</w:t>
            </w:r>
          </w:p>
        </w:tc>
        <w:tc>
          <w:tcPr>
            <w:tcW w:w="2970" w:type="dxa"/>
            <w:tcBorders>
              <w:top w:val="single" w:sz="6" w:space="0" w:color="auto"/>
              <w:left w:val="single" w:sz="6" w:space="0" w:color="auto"/>
              <w:bottom w:val="single" w:sz="6" w:space="0" w:color="auto"/>
              <w:right w:val="single" w:sz="6" w:space="0" w:color="auto"/>
            </w:tcBorders>
          </w:tcPr>
          <w:p w14:paraId="32B69F3D" w14:textId="77777777" w:rsidR="00A6616F" w:rsidRPr="00365692" w:rsidRDefault="00A6616F" w:rsidP="00C047FF">
            <w:pPr>
              <w:pStyle w:val="Texto"/>
              <w:spacing w:before="60" w:after="60" w:line="226" w:lineRule="exact"/>
              <w:ind w:firstLine="0"/>
              <w:rPr>
                <w:sz w:val="16"/>
                <w:szCs w:val="16"/>
              </w:rPr>
            </w:pPr>
            <w:r w:rsidRPr="00365692">
              <w:rPr>
                <w:sz w:val="16"/>
                <w:szCs w:val="16"/>
              </w:rPr>
              <w:t xml:space="preserve">Indicar el uso de la mercancía, así como </w:t>
            </w:r>
            <w:r w:rsidRPr="00365692">
              <w:rPr>
                <w:sz w:val="16"/>
                <w:szCs w:val="16"/>
              </w:rPr>
              <w:lastRenderedPageBreak/>
              <w:t xml:space="preserve">la exención de impuestos. </w:t>
            </w:r>
          </w:p>
        </w:tc>
        <w:tc>
          <w:tcPr>
            <w:tcW w:w="2705" w:type="dxa"/>
            <w:tcBorders>
              <w:top w:val="single" w:sz="6" w:space="0" w:color="auto"/>
              <w:left w:val="single" w:sz="6" w:space="0" w:color="auto"/>
              <w:bottom w:val="single" w:sz="6" w:space="0" w:color="auto"/>
              <w:right w:val="single" w:sz="6" w:space="0" w:color="auto"/>
            </w:tcBorders>
          </w:tcPr>
          <w:p w14:paraId="2307C80B" w14:textId="77777777" w:rsidR="00A6616F" w:rsidRPr="00365692" w:rsidRDefault="00A6616F" w:rsidP="00C047FF">
            <w:pPr>
              <w:pStyle w:val="Texto"/>
              <w:spacing w:before="60" w:after="60" w:line="226" w:lineRule="exact"/>
              <w:ind w:firstLine="0"/>
              <w:rPr>
                <w:sz w:val="16"/>
                <w:szCs w:val="16"/>
              </w:rPr>
            </w:pPr>
            <w:r w:rsidRPr="00365692">
              <w:rPr>
                <w:sz w:val="16"/>
                <w:szCs w:val="16"/>
              </w:rPr>
              <w:lastRenderedPageBreak/>
              <w:t xml:space="preserve">Declarar la clave que corresponda </w:t>
            </w:r>
            <w:r w:rsidRPr="00365692">
              <w:rPr>
                <w:sz w:val="16"/>
                <w:szCs w:val="16"/>
              </w:rPr>
              <w:lastRenderedPageBreak/>
              <w:t>conforme a lo siguiente:</w:t>
            </w:r>
          </w:p>
          <w:p w14:paraId="7C922283"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A-</w:t>
            </w:r>
            <w:r w:rsidRPr="00365692">
              <w:rPr>
                <w:sz w:val="16"/>
                <w:szCs w:val="16"/>
              </w:rPr>
              <w:tab/>
              <w:t>No aplica.</w:t>
            </w:r>
          </w:p>
          <w:p w14:paraId="0D42F799"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B-</w:t>
            </w:r>
            <w:r w:rsidRPr="00365692">
              <w:rPr>
                <w:sz w:val="16"/>
                <w:szCs w:val="16"/>
              </w:rPr>
              <w:tab/>
              <w:t>No aplica.</w:t>
            </w:r>
          </w:p>
          <w:p w14:paraId="5D2173BC"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C-</w:t>
            </w:r>
            <w:r w:rsidRPr="00365692">
              <w:rPr>
                <w:sz w:val="16"/>
                <w:szCs w:val="16"/>
              </w:rPr>
              <w:tab/>
              <w:t xml:space="preserve">Vehículos con capacidad de </w:t>
            </w:r>
            <w:r w:rsidRPr="00365692">
              <w:rPr>
                <w:sz w:val="16"/>
                <w:szCs w:val="16"/>
              </w:rPr>
              <w:lastRenderedPageBreak/>
              <w:t xml:space="preserve">carga mayor a 4250 </w:t>
            </w:r>
            <w:r w:rsidRPr="00365692">
              <w:rPr>
                <w:sz w:val="16"/>
                <w:szCs w:val="16"/>
              </w:rPr>
              <w:lastRenderedPageBreak/>
              <w:t xml:space="preserve">Kilogramos, artículo 3, </w:t>
            </w:r>
            <w:r w:rsidRPr="00365692">
              <w:rPr>
                <w:sz w:val="16"/>
                <w:szCs w:val="16"/>
              </w:rPr>
              <w:lastRenderedPageBreak/>
              <w:t>fracción II de la Ley del ISAN.</w:t>
            </w:r>
          </w:p>
          <w:p w14:paraId="6761D441"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D-</w:t>
            </w:r>
            <w:r w:rsidRPr="00365692">
              <w:rPr>
                <w:sz w:val="16"/>
                <w:szCs w:val="16"/>
              </w:rPr>
              <w:tab/>
              <w:t>No aplica.</w:t>
            </w:r>
          </w:p>
          <w:p w14:paraId="2F189D1A"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E-</w:t>
            </w:r>
            <w:r w:rsidRPr="00365692">
              <w:rPr>
                <w:sz w:val="16"/>
                <w:szCs w:val="16"/>
              </w:rPr>
              <w:tab/>
              <w:t>No aplica.</w:t>
            </w:r>
          </w:p>
          <w:p w14:paraId="5E4FBFF7"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H-</w:t>
            </w:r>
            <w:r w:rsidRPr="00365692">
              <w:rPr>
                <w:sz w:val="16"/>
                <w:szCs w:val="16"/>
              </w:rPr>
              <w:tab/>
              <w:t>Humanos.</w:t>
            </w:r>
          </w:p>
          <w:p w14:paraId="3484588C"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I-</w:t>
            </w:r>
            <w:r w:rsidRPr="00365692">
              <w:rPr>
                <w:sz w:val="16"/>
                <w:szCs w:val="16"/>
              </w:rPr>
              <w:tab/>
              <w:t>No aplica.</w:t>
            </w:r>
          </w:p>
          <w:p w14:paraId="5445C953"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J-</w:t>
            </w:r>
            <w:r w:rsidRPr="00365692">
              <w:rPr>
                <w:sz w:val="16"/>
                <w:szCs w:val="16"/>
              </w:rPr>
              <w:tab/>
              <w:t>Juguetes.</w:t>
            </w:r>
          </w:p>
          <w:p w14:paraId="14496686"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K-</w:t>
            </w:r>
            <w:r w:rsidRPr="00365692">
              <w:rPr>
                <w:sz w:val="16"/>
                <w:szCs w:val="16"/>
              </w:rPr>
              <w:tab/>
              <w:t>No aplica.</w:t>
            </w:r>
          </w:p>
          <w:p w14:paraId="5EEECF56"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L-</w:t>
            </w:r>
            <w:r w:rsidRPr="00365692">
              <w:rPr>
                <w:sz w:val="16"/>
                <w:szCs w:val="16"/>
              </w:rPr>
              <w:tab/>
              <w:t>No aplica.</w:t>
            </w:r>
          </w:p>
          <w:p w14:paraId="0A94F9FA" w14:textId="77777777" w:rsidR="00A6616F" w:rsidRPr="00365692" w:rsidRDefault="00A6616F" w:rsidP="00C047FF">
            <w:pPr>
              <w:pStyle w:val="Texto"/>
              <w:spacing w:before="60" w:after="60" w:line="226" w:lineRule="exact"/>
              <w:ind w:left="432" w:hanging="432"/>
              <w:rPr>
                <w:sz w:val="16"/>
                <w:szCs w:val="16"/>
              </w:rPr>
            </w:pPr>
            <w:r w:rsidRPr="00365692">
              <w:rPr>
                <w:sz w:val="16"/>
                <w:szCs w:val="16"/>
              </w:rPr>
              <w:lastRenderedPageBreak/>
              <w:t>MT-</w:t>
            </w:r>
            <w:r w:rsidRPr="00365692">
              <w:rPr>
                <w:sz w:val="16"/>
                <w:szCs w:val="16"/>
              </w:rPr>
              <w:tab/>
              <w:t xml:space="preserve">Medio de transporte y </w:t>
            </w:r>
            <w:r w:rsidRPr="00365692">
              <w:rPr>
                <w:sz w:val="16"/>
                <w:szCs w:val="16"/>
              </w:rPr>
              <w:lastRenderedPageBreak/>
              <w:t>mercancía.</w:t>
            </w:r>
          </w:p>
          <w:p w14:paraId="1046963C"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O-</w:t>
            </w:r>
            <w:r w:rsidRPr="00365692">
              <w:rPr>
                <w:sz w:val="16"/>
                <w:szCs w:val="16"/>
              </w:rPr>
              <w:tab/>
              <w:t>Otros.</w:t>
            </w:r>
          </w:p>
          <w:p w14:paraId="7EFE27ED"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P-</w:t>
            </w:r>
            <w:r w:rsidRPr="00365692">
              <w:rPr>
                <w:sz w:val="16"/>
                <w:szCs w:val="16"/>
              </w:rPr>
              <w:tab/>
              <w:t xml:space="preserve">Camiones con capacidad de </w:t>
            </w:r>
            <w:r w:rsidRPr="00365692">
              <w:rPr>
                <w:sz w:val="16"/>
                <w:szCs w:val="16"/>
              </w:rPr>
              <w:lastRenderedPageBreak/>
              <w:t xml:space="preserve">carga hasta de 4,250 </w:t>
            </w:r>
            <w:r w:rsidRPr="00365692">
              <w:rPr>
                <w:sz w:val="16"/>
                <w:szCs w:val="16"/>
              </w:rPr>
              <w:lastRenderedPageBreak/>
              <w:t xml:space="preserve">Kilogramos, incluyendo los </w:t>
            </w:r>
            <w:r w:rsidRPr="00365692">
              <w:rPr>
                <w:sz w:val="16"/>
                <w:szCs w:val="16"/>
              </w:rPr>
              <w:lastRenderedPageBreak/>
              <w:t xml:space="preserve">tipos de panel con capacidad </w:t>
            </w:r>
            <w:r w:rsidRPr="00365692">
              <w:rPr>
                <w:sz w:val="16"/>
                <w:szCs w:val="16"/>
              </w:rPr>
              <w:lastRenderedPageBreak/>
              <w:t xml:space="preserve">máxima de tres pasajeros o </w:t>
            </w:r>
            <w:r w:rsidRPr="00365692">
              <w:rPr>
                <w:sz w:val="16"/>
                <w:szCs w:val="16"/>
              </w:rPr>
              <w:lastRenderedPageBreak/>
              <w:t xml:space="preserve">remolques y semiremolques </w:t>
            </w:r>
            <w:r w:rsidRPr="00365692">
              <w:rPr>
                <w:sz w:val="16"/>
                <w:szCs w:val="16"/>
              </w:rPr>
              <w:lastRenderedPageBreak/>
              <w:t xml:space="preserve">tipo vivienda. Conforme al </w:t>
            </w:r>
            <w:r w:rsidRPr="00365692">
              <w:rPr>
                <w:sz w:val="16"/>
                <w:szCs w:val="16"/>
              </w:rPr>
              <w:lastRenderedPageBreak/>
              <w:t xml:space="preserve">artículo 3, fracción II de la Ley </w:t>
            </w:r>
            <w:r w:rsidRPr="00365692">
              <w:rPr>
                <w:sz w:val="16"/>
                <w:szCs w:val="16"/>
              </w:rPr>
              <w:lastRenderedPageBreak/>
              <w:t>del ISAN.</w:t>
            </w:r>
          </w:p>
          <w:p w14:paraId="774EAEC6"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S-</w:t>
            </w:r>
            <w:r w:rsidRPr="00365692">
              <w:rPr>
                <w:sz w:val="16"/>
                <w:szCs w:val="16"/>
              </w:rPr>
              <w:tab/>
              <w:t>No aplica.</w:t>
            </w:r>
          </w:p>
          <w:p w14:paraId="2093CF8D"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T-</w:t>
            </w:r>
            <w:r w:rsidRPr="00365692">
              <w:rPr>
                <w:sz w:val="16"/>
                <w:szCs w:val="16"/>
              </w:rPr>
              <w:tab/>
              <w:t>No aplica.</w:t>
            </w:r>
          </w:p>
          <w:p w14:paraId="618E242B"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U-</w:t>
            </w:r>
            <w:r w:rsidRPr="00365692">
              <w:rPr>
                <w:sz w:val="16"/>
                <w:szCs w:val="16"/>
              </w:rPr>
              <w:tab/>
              <w:t xml:space="preserve">Vehículos agronómicos, </w:t>
            </w:r>
            <w:r w:rsidRPr="00365692">
              <w:rPr>
                <w:sz w:val="16"/>
                <w:szCs w:val="16"/>
              </w:rPr>
              <w:lastRenderedPageBreak/>
              <w:t xml:space="preserve">utilitarios y de carga, </w:t>
            </w:r>
            <w:r w:rsidRPr="00365692">
              <w:rPr>
                <w:sz w:val="16"/>
                <w:szCs w:val="16"/>
              </w:rPr>
              <w:lastRenderedPageBreak/>
              <w:t xml:space="preserve">deportivos y de </w:t>
            </w:r>
            <w:r w:rsidRPr="00365692">
              <w:rPr>
                <w:sz w:val="16"/>
                <w:szCs w:val="16"/>
              </w:rPr>
              <w:lastRenderedPageBreak/>
              <w:t xml:space="preserve">entretenimiento que no hayan </w:t>
            </w:r>
            <w:r w:rsidRPr="00365692">
              <w:rPr>
                <w:sz w:val="16"/>
                <w:szCs w:val="16"/>
              </w:rPr>
              <w:lastRenderedPageBreak/>
              <w:t xml:space="preserve">sido concebidos, destinados y </w:t>
            </w:r>
            <w:r w:rsidRPr="00365692">
              <w:rPr>
                <w:sz w:val="16"/>
                <w:szCs w:val="16"/>
              </w:rPr>
              <w:lastRenderedPageBreak/>
              <w:t xml:space="preserve">fabricados de modo evidente </w:t>
            </w:r>
            <w:r w:rsidRPr="00365692">
              <w:rPr>
                <w:sz w:val="16"/>
                <w:szCs w:val="16"/>
              </w:rPr>
              <w:lastRenderedPageBreak/>
              <w:t xml:space="preserve">para circular por vías </w:t>
            </w:r>
            <w:r w:rsidRPr="00365692">
              <w:rPr>
                <w:sz w:val="16"/>
                <w:szCs w:val="16"/>
              </w:rPr>
              <w:lastRenderedPageBreak/>
              <w:t xml:space="preserve">generales de comunicación, </w:t>
            </w:r>
            <w:r w:rsidRPr="00365692">
              <w:rPr>
                <w:sz w:val="16"/>
                <w:szCs w:val="16"/>
              </w:rPr>
              <w:lastRenderedPageBreak/>
              <w:t xml:space="preserve">sean éstas Federales, </w:t>
            </w:r>
            <w:r w:rsidRPr="00365692">
              <w:rPr>
                <w:sz w:val="16"/>
                <w:szCs w:val="16"/>
              </w:rPr>
              <w:lastRenderedPageBreak/>
              <w:t>Estatales o Municipales.</w:t>
            </w:r>
          </w:p>
          <w:p w14:paraId="250E7E8F"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V-</w:t>
            </w:r>
            <w:r w:rsidRPr="00365692">
              <w:rPr>
                <w:sz w:val="16"/>
                <w:szCs w:val="16"/>
              </w:rPr>
              <w:tab/>
              <w:t>No aplica.</w:t>
            </w:r>
          </w:p>
          <w:p w14:paraId="3819EDDF" w14:textId="77777777" w:rsidR="00A6616F" w:rsidRPr="00365692" w:rsidRDefault="00A6616F" w:rsidP="00C047FF">
            <w:pPr>
              <w:pStyle w:val="Texto"/>
              <w:spacing w:before="60" w:after="60" w:line="232" w:lineRule="exact"/>
              <w:ind w:left="432" w:hanging="432"/>
              <w:rPr>
                <w:sz w:val="16"/>
                <w:szCs w:val="16"/>
              </w:rPr>
            </w:pPr>
            <w:r w:rsidRPr="00365692">
              <w:rPr>
                <w:sz w:val="16"/>
                <w:szCs w:val="16"/>
              </w:rPr>
              <w:lastRenderedPageBreak/>
              <w:t>IF-</w:t>
            </w:r>
            <w:r w:rsidRPr="00365692">
              <w:rPr>
                <w:sz w:val="16"/>
                <w:szCs w:val="16"/>
              </w:rPr>
              <w:tab/>
              <w:t xml:space="preserve">Investigación científica, en </w:t>
            </w:r>
            <w:r w:rsidRPr="00365692">
              <w:rPr>
                <w:sz w:val="16"/>
                <w:szCs w:val="16"/>
              </w:rPr>
              <w:lastRenderedPageBreak/>
              <w:t xml:space="preserve">laboratorio o experimentación </w:t>
            </w:r>
            <w:r w:rsidRPr="00365692">
              <w:rPr>
                <w:sz w:val="16"/>
                <w:szCs w:val="16"/>
              </w:rPr>
              <w:lastRenderedPageBreak/>
              <w:t xml:space="preserve">e investigación, conforme al </w:t>
            </w:r>
            <w:r w:rsidRPr="00365692">
              <w:rPr>
                <w:sz w:val="16"/>
                <w:szCs w:val="16"/>
              </w:rPr>
              <w:lastRenderedPageBreak/>
              <w:t xml:space="preserve">artículo 106, fracción III, inciso </w:t>
            </w:r>
            <w:r w:rsidRPr="00365692">
              <w:rPr>
                <w:sz w:val="16"/>
                <w:szCs w:val="16"/>
              </w:rPr>
              <w:lastRenderedPageBreak/>
              <w:t>f) de la Ley.</w:t>
            </w:r>
          </w:p>
        </w:tc>
        <w:tc>
          <w:tcPr>
            <w:tcW w:w="2499" w:type="dxa"/>
            <w:tcBorders>
              <w:top w:val="single" w:sz="6" w:space="0" w:color="auto"/>
              <w:left w:val="single" w:sz="6" w:space="0" w:color="auto"/>
              <w:bottom w:val="single" w:sz="6" w:space="0" w:color="auto"/>
              <w:right w:val="single" w:sz="6" w:space="0" w:color="auto"/>
            </w:tcBorders>
          </w:tcPr>
          <w:p w14:paraId="55C74725" w14:textId="77777777" w:rsidR="00A6616F" w:rsidRPr="00365692" w:rsidRDefault="00A6616F" w:rsidP="00C047FF">
            <w:pPr>
              <w:pStyle w:val="Texto"/>
              <w:spacing w:before="60" w:after="60" w:line="226" w:lineRule="exact"/>
              <w:ind w:firstLine="0"/>
              <w:rPr>
                <w:sz w:val="16"/>
                <w:szCs w:val="16"/>
              </w:rPr>
            </w:pPr>
            <w:r w:rsidRPr="00365692">
              <w:rPr>
                <w:sz w:val="16"/>
                <w:szCs w:val="16"/>
              </w:rPr>
              <w:lastRenderedPageBreak/>
              <w:t>No asentar datos. (Vacío).</w:t>
            </w:r>
          </w:p>
        </w:tc>
        <w:tc>
          <w:tcPr>
            <w:tcW w:w="1640" w:type="dxa"/>
            <w:tcBorders>
              <w:top w:val="single" w:sz="6" w:space="0" w:color="auto"/>
              <w:left w:val="single" w:sz="6" w:space="0" w:color="auto"/>
              <w:bottom w:val="single" w:sz="6" w:space="0" w:color="auto"/>
              <w:right w:val="single" w:sz="6" w:space="0" w:color="auto"/>
            </w:tcBorders>
          </w:tcPr>
          <w:p w14:paraId="59014D0D" w14:textId="77777777" w:rsidR="00A6616F" w:rsidRPr="00365692" w:rsidRDefault="00A6616F" w:rsidP="00C047FF">
            <w:pPr>
              <w:pStyle w:val="Texto"/>
              <w:spacing w:before="60" w:after="60" w:line="226" w:lineRule="exact"/>
              <w:ind w:firstLine="0"/>
              <w:rPr>
                <w:sz w:val="16"/>
                <w:szCs w:val="16"/>
              </w:rPr>
            </w:pPr>
            <w:r w:rsidRPr="00365692">
              <w:rPr>
                <w:sz w:val="16"/>
                <w:szCs w:val="16"/>
              </w:rPr>
              <w:t xml:space="preserve">No asentar datos. </w:t>
            </w:r>
            <w:r w:rsidRPr="00365692">
              <w:rPr>
                <w:sz w:val="16"/>
                <w:szCs w:val="16"/>
              </w:rPr>
              <w:lastRenderedPageBreak/>
              <w:t>(Vacío).</w:t>
            </w:r>
          </w:p>
        </w:tc>
      </w:tr>
      <w:tr w:rsidR="00A6616F" w:rsidRPr="00365692" w14:paraId="74E79412" w14:textId="77777777">
        <w:trPr>
          <w:trHeight w:val="20"/>
        </w:trPr>
        <w:tc>
          <w:tcPr>
            <w:tcW w:w="2718" w:type="dxa"/>
            <w:tcBorders>
              <w:top w:val="single" w:sz="6" w:space="0" w:color="auto"/>
              <w:left w:val="single" w:sz="6" w:space="0" w:color="auto"/>
              <w:bottom w:val="single" w:sz="6" w:space="0" w:color="auto"/>
              <w:right w:val="single" w:sz="6" w:space="0" w:color="auto"/>
            </w:tcBorders>
          </w:tcPr>
          <w:p w14:paraId="6FBF736B"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lastRenderedPageBreak/>
              <w:t xml:space="preserve">… </w:t>
            </w:r>
          </w:p>
        </w:tc>
        <w:tc>
          <w:tcPr>
            <w:tcW w:w="630" w:type="dxa"/>
            <w:tcBorders>
              <w:top w:val="single" w:sz="6" w:space="0" w:color="auto"/>
              <w:left w:val="single" w:sz="6" w:space="0" w:color="auto"/>
              <w:bottom w:val="single" w:sz="6" w:space="0" w:color="auto"/>
              <w:right w:val="single" w:sz="6" w:space="0" w:color="auto"/>
            </w:tcBorders>
          </w:tcPr>
          <w:p w14:paraId="1EBBBADF"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970" w:type="dxa"/>
            <w:tcBorders>
              <w:top w:val="single" w:sz="6" w:space="0" w:color="auto"/>
              <w:left w:val="single" w:sz="6" w:space="0" w:color="auto"/>
              <w:bottom w:val="single" w:sz="6" w:space="0" w:color="auto"/>
              <w:right w:val="single" w:sz="6" w:space="0" w:color="auto"/>
            </w:tcBorders>
          </w:tcPr>
          <w:p w14:paraId="22FCBF2D"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705" w:type="dxa"/>
            <w:tcBorders>
              <w:top w:val="single" w:sz="6" w:space="0" w:color="auto"/>
              <w:left w:val="single" w:sz="6" w:space="0" w:color="auto"/>
              <w:bottom w:val="single" w:sz="6" w:space="0" w:color="auto"/>
              <w:right w:val="single" w:sz="6" w:space="0" w:color="auto"/>
            </w:tcBorders>
          </w:tcPr>
          <w:p w14:paraId="553EE3BC"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2499" w:type="dxa"/>
            <w:tcBorders>
              <w:top w:val="single" w:sz="6" w:space="0" w:color="auto"/>
              <w:left w:val="single" w:sz="6" w:space="0" w:color="auto"/>
              <w:bottom w:val="single" w:sz="6" w:space="0" w:color="auto"/>
              <w:right w:val="single" w:sz="6" w:space="0" w:color="auto"/>
            </w:tcBorders>
          </w:tcPr>
          <w:p w14:paraId="68B37A96"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c>
          <w:tcPr>
            <w:tcW w:w="1640" w:type="dxa"/>
            <w:tcBorders>
              <w:top w:val="single" w:sz="6" w:space="0" w:color="auto"/>
              <w:left w:val="single" w:sz="6" w:space="0" w:color="auto"/>
              <w:bottom w:val="single" w:sz="6" w:space="0" w:color="auto"/>
              <w:right w:val="single" w:sz="6" w:space="0" w:color="auto"/>
            </w:tcBorders>
          </w:tcPr>
          <w:p w14:paraId="4872BDC9" w14:textId="77777777" w:rsidR="00A6616F" w:rsidRPr="00365692" w:rsidRDefault="00A6616F" w:rsidP="00C047FF">
            <w:pPr>
              <w:pStyle w:val="Texto"/>
              <w:spacing w:before="60" w:after="60" w:line="232" w:lineRule="exact"/>
              <w:ind w:firstLine="0"/>
              <w:rPr>
                <w:b/>
                <w:sz w:val="16"/>
                <w:szCs w:val="16"/>
              </w:rPr>
            </w:pPr>
            <w:r w:rsidRPr="00365692">
              <w:rPr>
                <w:b/>
                <w:sz w:val="16"/>
                <w:szCs w:val="16"/>
              </w:rPr>
              <w:t>…</w:t>
            </w:r>
          </w:p>
        </w:tc>
      </w:tr>
    </w:tbl>
    <w:p w14:paraId="73285E63" w14:textId="77777777" w:rsidR="00A6616F" w:rsidRPr="00365692" w:rsidRDefault="00A6616F" w:rsidP="00C047FF">
      <w:pPr>
        <w:pStyle w:val="Texto"/>
        <w:spacing w:line="240" w:lineRule="exact"/>
        <w:ind w:firstLine="0"/>
        <w:jc w:val="center"/>
        <w:rPr>
          <w:b/>
        </w:rPr>
      </w:pPr>
      <w:r w:rsidRPr="00365692">
        <w:rPr>
          <w:b/>
        </w:rPr>
        <w:lastRenderedPageBreak/>
        <w:t>…</w:t>
      </w:r>
    </w:p>
    <w:p w14:paraId="6EB9F2B9" w14:textId="77777777" w:rsidR="00A6616F" w:rsidRDefault="00A6616F" w:rsidP="00C047FF">
      <w:pPr>
        <w:pStyle w:val="Texto"/>
        <w:spacing w:line="240" w:lineRule="exact"/>
        <w:rPr>
          <w:color w:val="000000"/>
          <w:szCs w:val="18"/>
        </w:rPr>
      </w:pPr>
      <w:r w:rsidRPr="00365692">
        <w:rPr>
          <w:color w:val="000000"/>
          <w:szCs w:val="18"/>
        </w:rPr>
        <w:t>Atentamente.</w:t>
      </w:r>
    </w:p>
    <w:p w14:paraId="6EA19FA9" w14:textId="77777777" w:rsidR="00A6616F" w:rsidRDefault="00A6616F" w:rsidP="00C047FF">
      <w:pPr>
        <w:pStyle w:val="Texto"/>
        <w:spacing w:line="240" w:lineRule="exact"/>
        <w:rPr>
          <w:color w:val="000000"/>
          <w:szCs w:val="18"/>
        </w:rPr>
      </w:pPr>
      <w:r w:rsidRPr="00365692">
        <w:rPr>
          <w:color w:val="000000"/>
          <w:szCs w:val="18"/>
        </w:rPr>
        <w:t>Ciudad de México, a 14 de julio de 2023.</w:t>
      </w:r>
      <w:r>
        <w:rPr>
          <w:color w:val="000000"/>
          <w:szCs w:val="18"/>
        </w:rPr>
        <w:t xml:space="preserve">- </w:t>
      </w:r>
      <w:r w:rsidRPr="00365692">
        <w:rPr>
          <w:szCs w:val="18"/>
        </w:rPr>
        <w:t>En suplencia por ausencia del Jefe del Servicio de Administración Tributaria, con fundamento en el artículo 4, primer párrafo del Reglamento Interior del Servicio de Administración Tributaria, firma el Administrador General Jurídico</w:t>
      </w:r>
      <w:r>
        <w:rPr>
          <w:szCs w:val="18"/>
        </w:rPr>
        <w:t xml:space="preserve">, </w:t>
      </w:r>
      <w:r w:rsidRPr="00365692">
        <w:rPr>
          <w:color w:val="000000"/>
          <w:szCs w:val="18"/>
        </w:rPr>
        <w:t xml:space="preserve">Lic. </w:t>
      </w:r>
      <w:r w:rsidRPr="00365692">
        <w:rPr>
          <w:b/>
          <w:color w:val="000000"/>
          <w:szCs w:val="18"/>
        </w:rPr>
        <w:t>Ricardo Carrasco Varona</w:t>
      </w:r>
      <w:r>
        <w:rPr>
          <w:color w:val="000000"/>
          <w:szCs w:val="18"/>
        </w:rPr>
        <w:t>.- Rúbrica.</w:t>
      </w:r>
    </w:p>
    <w:p w14:paraId="49770B5B" w14:textId="77777777" w:rsidR="00A6616F" w:rsidRDefault="00A6616F" w:rsidP="00C047FF">
      <w:pPr>
        <w:pStyle w:val="Texto"/>
        <w:spacing w:line="240" w:lineRule="exact"/>
        <w:rPr>
          <w:color w:val="000000"/>
          <w:szCs w:val="18"/>
        </w:rPr>
        <w:sectPr w:rsidR="00A6616F" w:rsidSect="00C047FF">
          <w:headerReference w:type="even" r:id="rId11"/>
          <w:headerReference w:type="default" r:id="rId12"/>
          <w:pgSz w:w="15840" w:h="12240" w:orient="landscape" w:code="1"/>
          <w:pgMar w:top="1699" w:right="1152" w:bottom="1699" w:left="1296" w:header="706" w:footer="706" w:gutter="0"/>
          <w:cols w:space="708"/>
          <w:docGrid w:linePitch="360"/>
        </w:sectPr>
      </w:pPr>
    </w:p>
    <w:p w14:paraId="76FB90BA" w14:textId="77777777" w:rsidR="00A6616F" w:rsidRPr="0015246A" w:rsidRDefault="00A6616F" w:rsidP="00C047FF">
      <w:pPr>
        <w:pStyle w:val="ANOTACION"/>
        <w:spacing w:line="294" w:lineRule="exact"/>
      </w:pPr>
      <w:r w:rsidRPr="0015246A">
        <w:lastRenderedPageBreak/>
        <w:t>SEGUNDA MODIFICACIÓN AL ANEXO 27 DE LAS REGLAS GENERALES DE COMERCIO EXTERIOR PARA 2022</w:t>
      </w:r>
    </w:p>
    <w:p w14:paraId="2BEC1447" w14:textId="77777777" w:rsidR="00A6616F" w:rsidRPr="0015246A" w:rsidRDefault="00A6616F" w:rsidP="00C047FF">
      <w:pPr>
        <w:pStyle w:val="Texto"/>
        <w:spacing w:line="294" w:lineRule="exact"/>
        <w:ind w:firstLine="0"/>
        <w:jc w:val="center"/>
        <w:rPr>
          <w:b/>
        </w:rPr>
      </w:pPr>
      <w:r w:rsidRPr="0015246A">
        <w:rPr>
          <w:b/>
        </w:rPr>
        <w:t>Fracciones arancelarias de la TIGIE, por cuya importación no se está obligado al pago del IVA, de conformidad con el artículo 25, fracción III, en relación con el artículo 2-A, fracción I de la Ley del IVA.</w:t>
      </w:r>
    </w:p>
    <w:p w14:paraId="1AD2A011" w14:textId="77777777" w:rsidR="00A6616F" w:rsidRPr="0015246A" w:rsidRDefault="00A6616F" w:rsidP="00C047FF">
      <w:pPr>
        <w:pStyle w:val="Texto"/>
        <w:spacing w:line="294" w:lineRule="exact"/>
      </w:pPr>
      <w:r w:rsidRPr="0015246A">
        <w:rPr>
          <w:b/>
        </w:rPr>
        <w:t>Nota:</w:t>
      </w:r>
      <w:r w:rsidRPr="0015246A">
        <w:t xml:space="preserve"> Las fracciones arancelarias contenidas en el presente Anexo, son meramente indicativas y no crean derechos distintos a los contenidos en las disposiciones jurídicas aplicables.</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24E7E00E"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1D536F77"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01 a 25 …</w:t>
            </w:r>
          </w:p>
        </w:tc>
      </w:tr>
    </w:tbl>
    <w:p w14:paraId="6E8B38EC"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03D319FA"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E13ACA5"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 xml:space="preserve">Capítulo 27 </w:t>
            </w:r>
            <w:r w:rsidRPr="00966D20">
              <w:rPr>
                <w:sz w:val="16"/>
                <w:szCs w:val="16"/>
              </w:rPr>
              <w:t>(Se deroga)</w:t>
            </w:r>
          </w:p>
        </w:tc>
      </w:tr>
    </w:tbl>
    <w:p w14:paraId="54982BD0"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5E49CFF9"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CD5B9E7"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28 a 31 …</w:t>
            </w:r>
          </w:p>
        </w:tc>
      </w:tr>
    </w:tbl>
    <w:p w14:paraId="50BC6371" w14:textId="77777777" w:rsidR="00A6616F" w:rsidRPr="0015246A" w:rsidRDefault="00A6616F" w:rsidP="00C047FF">
      <w:pPr>
        <w:pStyle w:val="Texto"/>
        <w:spacing w:line="293" w:lineRule="exact"/>
        <w:rPr>
          <w:b/>
          <w:szCs w:val="16"/>
        </w:rPr>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34DCD495"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63FB3AD"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 35 …</w:t>
            </w:r>
          </w:p>
        </w:tc>
      </w:tr>
    </w:tbl>
    <w:p w14:paraId="16D41EB7"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1608"/>
        <w:gridCol w:w="1467"/>
        <w:gridCol w:w="1280"/>
        <w:gridCol w:w="1244"/>
        <w:gridCol w:w="1820"/>
        <w:gridCol w:w="1407"/>
      </w:tblGrid>
      <w:tr w:rsidR="00A6616F" w:rsidRPr="00966D20" w14:paraId="0F277156" w14:textId="77777777">
        <w:trPr>
          <w:cantSplit/>
          <w:trHeight w:val="20"/>
        </w:trPr>
        <w:tc>
          <w:tcPr>
            <w:tcW w:w="5000" w:type="pct"/>
            <w:gridSpan w:val="6"/>
            <w:tcBorders>
              <w:top w:val="single" w:sz="6" w:space="0" w:color="auto"/>
              <w:left w:val="single" w:sz="6" w:space="0" w:color="auto"/>
              <w:bottom w:val="single" w:sz="6" w:space="0" w:color="auto"/>
              <w:right w:val="single" w:sz="6" w:space="0" w:color="auto"/>
            </w:tcBorders>
            <w:noWrap/>
          </w:tcPr>
          <w:p w14:paraId="62AB0A00" w14:textId="77777777" w:rsidR="00A6616F" w:rsidRPr="00966D20" w:rsidRDefault="00A6616F" w:rsidP="00C047FF">
            <w:pPr>
              <w:pStyle w:val="Texto"/>
              <w:spacing w:line="293" w:lineRule="exact"/>
              <w:ind w:firstLine="0"/>
              <w:jc w:val="center"/>
              <w:rPr>
                <w:b/>
                <w:sz w:val="16"/>
                <w:szCs w:val="16"/>
              </w:rPr>
            </w:pPr>
            <w:r w:rsidRPr="00966D20">
              <w:rPr>
                <w:b/>
                <w:sz w:val="16"/>
                <w:szCs w:val="16"/>
              </w:rPr>
              <w:t>Capítulo 38</w:t>
            </w:r>
          </w:p>
          <w:p w14:paraId="56AB92B1" w14:textId="77777777" w:rsidR="00A6616F" w:rsidRPr="00966D20" w:rsidRDefault="00A6616F" w:rsidP="00C047FF">
            <w:pPr>
              <w:pStyle w:val="Texto"/>
              <w:spacing w:line="293" w:lineRule="exact"/>
              <w:ind w:firstLine="0"/>
              <w:jc w:val="center"/>
              <w:rPr>
                <w:b/>
                <w:sz w:val="16"/>
                <w:szCs w:val="16"/>
              </w:rPr>
            </w:pPr>
            <w:r w:rsidRPr="00966D20">
              <w:rPr>
                <w:b/>
                <w:sz w:val="16"/>
                <w:szCs w:val="16"/>
              </w:rPr>
              <w:t>Productos diversos de las industrias químicas:</w:t>
            </w:r>
          </w:p>
        </w:tc>
      </w:tr>
      <w:tr w:rsidR="00A6616F" w:rsidRPr="00966D20" w14:paraId="446EAE59" w14:textId="77777777">
        <w:trPr>
          <w:cantSplit/>
          <w:trHeight w:val="20"/>
        </w:trPr>
        <w:tc>
          <w:tcPr>
            <w:tcW w:w="911" w:type="pct"/>
            <w:tcBorders>
              <w:top w:val="single" w:sz="6" w:space="0" w:color="auto"/>
              <w:left w:val="single" w:sz="6" w:space="0" w:color="auto"/>
              <w:bottom w:val="single" w:sz="6" w:space="0" w:color="auto"/>
              <w:right w:val="single" w:sz="6" w:space="0" w:color="auto"/>
            </w:tcBorders>
          </w:tcPr>
          <w:p w14:paraId="7733AC55" w14:textId="77777777" w:rsidR="00A6616F" w:rsidRPr="00966D20" w:rsidRDefault="00A6616F" w:rsidP="00C047FF">
            <w:pPr>
              <w:pStyle w:val="Texto"/>
              <w:spacing w:line="293" w:lineRule="exact"/>
              <w:ind w:firstLine="0"/>
              <w:jc w:val="center"/>
              <w:rPr>
                <w:b/>
                <w:sz w:val="16"/>
                <w:szCs w:val="16"/>
              </w:rPr>
            </w:pPr>
            <w:r w:rsidRPr="00966D20">
              <w:rPr>
                <w:b/>
                <w:sz w:val="16"/>
                <w:szCs w:val="16"/>
              </w:rPr>
              <w:t>Fracción arancelaria</w:t>
            </w:r>
          </w:p>
        </w:tc>
        <w:tc>
          <w:tcPr>
            <w:tcW w:w="831" w:type="pct"/>
            <w:tcBorders>
              <w:top w:val="single" w:sz="6" w:space="0" w:color="auto"/>
              <w:left w:val="single" w:sz="6" w:space="0" w:color="auto"/>
              <w:bottom w:val="single" w:sz="6" w:space="0" w:color="auto"/>
              <w:right w:val="single" w:sz="6" w:space="0" w:color="auto"/>
            </w:tcBorders>
          </w:tcPr>
          <w:p w14:paraId="14672CA5" w14:textId="77777777" w:rsidR="00A6616F" w:rsidRPr="00966D20" w:rsidRDefault="00A6616F" w:rsidP="00C047FF">
            <w:pPr>
              <w:pStyle w:val="Texto"/>
              <w:spacing w:line="293" w:lineRule="exact"/>
              <w:ind w:firstLine="0"/>
              <w:jc w:val="center"/>
              <w:rPr>
                <w:b/>
                <w:sz w:val="16"/>
                <w:szCs w:val="16"/>
              </w:rPr>
            </w:pPr>
            <w:r w:rsidRPr="00966D20">
              <w:rPr>
                <w:b/>
                <w:sz w:val="16"/>
                <w:szCs w:val="16"/>
              </w:rPr>
              <w:t>Descripción arancelaria</w:t>
            </w:r>
          </w:p>
        </w:tc>
        <w:tc>
          <w:tcPr>
            <w:tcW w:w="725" w:type="pct"/>
            <w:tcBorders>
              <w:top w:val="single" w:sz="6" w:space="0" w:color="auto"/>
              <w:left w:val="single" w:sz="6" w:space="0" w:color="auto"/>
              <w:bottom w:val="single" w:sz="6" w:space="0" w:color="auto"/>
              <w:right w:val="single" w:sz="6" w:space="0" w:color="auto"/>
            </w:tcBorders>
          </w:tcPr>
          <w:p w14:paraId="552881D8" w14:textId="77777777" w:rsidR="00A6616F" w:rsidRPr="00966D20" w:rsidRDefault="00A6616F" w:rsidP="00C047FF">
            <w:pPr>
              <w:pStyle w:val="Texto"/>
              <w:spacing w:line="293" w:lineRule="exact"/>
              <w:ind w:firstLine="0"/>
              <w:jc w:val="center"/>
              <w:rPr>
                <w:b/>
                <w:sz w:val="16"/>
                <w:szCs w:val="16"/>
              </w:rPr>
            </w:pPr>
            <w:r w:rsidRPr="00966D20">
              <w:rPr>
                <w:b/>
                <w:sz w:val="16"/>
                <w:szCs w:val="16"/>
              </w:rPr>
              <w:t>Número de identificación comercial</w:t>
            </w:r>
          </w:p>
        </w:tc>
        <w:tc>
          <w:tcPr>
            <w:tcW w:w="705" w:type="pct"/>
            <w:tcBorders>
              <w:top w:val="single" w:sz="6" w:space="0" w:color="auto"/>
              <w:left w:val="single" w:sz="6" w:space="0" w:color="auto"/>
              <w:bottom w:val="single" w:sz="6" w:space="0" w:color="auto"/>
              <w:right w:val="single" w:sz="6" w:space="0" w:color="auto"/>
            </w:tcBorders>
          </w:tcPr>
          <w:p w14:paraId="0E0A1563" w14:textId="77777777" w:rsidR="00A6616F" w:rsidRPr="00966D20" w:rsidRDefault="00A6616F" w:rsidP="00C047FF">
            <w:pPr>
              <w:pStyle w:val="Texto"/>
              <w:spacing w:line="293" w:lineRule="exact"/>
              <w:ind w:firstLine="0"/>
              <w:jc w:val="center"/>
              <w:rPr>
                <w:b/>
                <w:sz w:val="16"/>
                <w:szCs w:val="16"/>
              </w:rPr>
            </w:pPr>
            <w:r w:rsidRPr="00966D20">
              <w:rPr>
                <w:b/>
                <w:sz w:val="16"/>
                <w:szCs w:val="16"/>
              </w:rPr>
              <w:t>Descripción</w:t>
            </w:r>
          </w:p>
        </w:tc>
        <w:tc>
          <w:tcPr>
            <w:tcW w:w="1031" w:type="pct"/>
            <w:tcBorders>
              <w:top w:val="single" w:sz="6" w:space="0" w:color="auto"/>
              <w:left w:val="single" w:sz="6" w:space="0" w:color="auto"/>
              <w:bottom w:val="single" w:sz="6" w:space="0" w:color="auto"/>
              <w:right w:val="single" w:sz="6" w:space="0" w:color="auto"/>
            </w:tcBorders>
          </w:tcPr>
          <w:p w14:paraId="33E3293E" w14:textId="77777777" w:rsidR="00A6616F" w:rsidRPr="00966D20" w:rsidRDefault="00A6616F" w:rsidP="00C047FF">
            <w:pPr>
              <w:pStyle w:val="Texto"/>
              <w:spacing w:line="293" w:lineRule="exact"/>
              <w:ind w:firstLine="0"/>
              <w:jc w:val="center"/>
              <w:rPr>
                <w:b/>
                <w:sz w:val="16"/>
                <w:szCs w:val="16"/>
              </w:rPr>
            </w:pPr>
            <w:r w:rsidRPr="00966D20">
              <w:rPr>
                <w:b/>
                <w:sz w:val="16"/>
                <w:szCs w:val="16"/>
              </w:rPr>
              <w:t>Fundamento Jurídico de la Ley del IVA, artículo</w:t>
            </w:r>
          </w:p>
        </w:tc>
        <w:tc>
          <w:tcPr>
            <w:tcW w:w="797" w:type="pct"/>
            <w:tcBorders>
              <w:top w:val="single" w:sz="6" w:space="0" w:color="auto"/>
              <w:left w:val="single" w:sz="6" w:space="0" w:color="auto"/>
              <w:bottom w:val="single" w:sz="6" w:space="0" w:color="auto"/>
              <w:right w:val="single" w:sz="6" w:space="0" w:color="auto"/>
            </w:tcBorders>
          </w:tcPr>
          <w:p w14:paraId="2CB204CB" w14:textId="77777777" w:rsidR="00A6616F" w:rsidRPr="00966D20" w:rsidRDefault="00A6616F" w:rsidP="00C047FF">
            <w:pPr>
              <w:pStyle w:val="Texto"/>
              <w:spacing w:line="293" w:lineRule="exact"/>
              <w:ind w:firstLine="0"/>
              <w:jc w:val="center"/>
              <w:rPr>
                <w:b/>
                <w:sz w:val="16"/>
                <w:szCs w:val="16"/>
              </w:rPr>
            </w:pPr>
            <w:r w:rsidRPr="00966D20">
              <w:rPr>
                <w:b/>
                <w:sz w:val="16"/>
                <w:szCs w:val="16"/>
              </w:rPr>
              <w:t>Acotación</w:t>
            </w:r>
          </w:p>
        </w:tc>
      </w:tr>
      <w:tr w:rsidR="00A6616F" w:rsidRPr="00966D20" w14:paraId="781B5E3E" w14:textId="77777777">
        <w:trPr>
          <w:cantSplit/>
          <w:trHeight w:val="20"/>
        </w:trPr>
        <w:tc>
          <w:tcPr>
            <w:tcW w:w="911" w:type="pct"/>
            <w:tcBorders>
              <w:top w:val="single" w:sz="6" w:space="0" w:color="auto"/>
              <w:left w:val="single" w:sz="6" w:space="0" w:color="auto"/>
              <w:bottom w:val="single" w:sz="6" w:space="0" w:color="auto"/>
              <w:right w:val="single" w:sz="6" w:space="0" w:color="auto"/>
            </w:tcBorders>
          </w:tcPr>
          <w:p w14:paraId="65235490"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831" w:type="pct"/>
            <w:tcBorders>
              <w:top w:val="single" w:sz="6" w:space="0" w:color="auto"/>
              <w:left w:val="single" w:sz="6" w:space="0" w:color="auto"/>
              <w:bottom w:val="single" w:sz="6" w:space="0" w:color="auto"/>
              <w:right w:val="single" w:sz="6" w:space="0" w:color="auto"/>
            </w:tcBorders>
          </w:tcPr>
          <w:p w14:paraId="176FF60D"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25" w:type="pct"/>
            <w:tcBorders>
              <w:top w:val="single" w:sz="6" w:space="0" w:color="auto"/>
              <w:left w:val="single" w:sz="6" w:space="0" w:color="auto"/>
              <w:bottom w:val="single" w:sz="6" w:space="0" w:color="auto"/>
              <w:right w:val="single" w:sz="6" w:space="0" w:color="auto"/>
            </w:tcBorders>
          </w:tcPr>
          <w:p w14:paraId="3D3F0D1E"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05" w:type="pct"/>
            <w:tcBorders>
              <w:top w:val="single" w:sz="6" w:space="0" w:color="auto"/>
              <w:left w:val="single" w:sz="6" w:space="0" w:color="auto"/>
              <w:bottom w:val="single" w:sz="6" w:space="0" w:color="auto"/>
              <w:right w:val="single" w:sz="6" w:space="0" w:color="auto"/>
            </w:tcBorders>
          </w:tcPr>
          <w:p w14:paraId="36E6FACF"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1031" w:type="pct"/>
            <w:tcBorders>
              <w:top w:val="single" w:sz="6" w:space="0" w:color="auto"/>
              <w:left w:val="single" w:sz="6" w:space="0" w:color="auto"/>
              <w:bottom w:val="single" w:sz="6" w:space="0" w:color="auto"/>
              <w:right w:val="single" w:sz="6" w:space="0" w:color="auto"/>
            </w:tcBorders>
          </w:tcPr>
          <w:p w14:paraId="5630B8E8"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97" w:type="pct"/>
            <w:tcBorders>
              <w:top w:val="single" w:sz="6" w:space="0" w:color="auto"/>
              <w:left w:val="single" w:sz="6" w:space="0" w:color="auto"/>
              <w:bottom w:val="single" w:sz="6" w:space="0" w:color="auto"/>
              <w:right w:val="single" w:sz="6" w:space="0" w:color="auto"/>
            </w:tcBorders>
          </w:tcPr>
          <w:p w14:paraId="263270BA"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r>
      <w:tr w:rsidR="00A6616F" w:rsidRPr="00966D20" w14:paraId="487B703D" w14:textId="77777777">
        <w:trPr>
          <w:cantSplit/>
          <w:trHeight w:val="20"/>
        </w:trPr>
        <w:tc>
          <w:tcPr>
            <w:tcW w:w="911" w:type="pct"/>
            <w:tcBorders>
              <w:top w:val="single" w:sz="6" w:space="0" w:color="auto"/>
              <w:left w:val="single" w:sz="6" w:space="0" w:color="auto"/>
              <w:bottom w:val="single" w:sz="6" w:space="0" w:color="auto"/>
              <w:right w:val="single" w:sz="6" w:space="0" w:color="auto"/>
            </w:tcBorders>
          </w:tcPr>
          <w:p w14:paraId="4CFB6616" w14:textId="77777777" w:rsidR="00A6616F" w:rsidRPr="00966D20" w:rsidRDefault="00A6616F" w:rsidP="00C047FF">
            <w:pPr>
              <w:pStyle w:val="Texto"/>
              <w:spacing w:line="293" w:lineRule="exact"/>
              <w:ind w:firstLine="0"/>
              <w:jc w:val="center"/>
              <w:rPr>
                <w:strike/>
                <w:sz w:val="16"/>
                <w:szCs w:val="16"/>
              </w:rPr>
            </w:pPr>
            <w:r w:rsidRPr="00966D20">
              <w:rPr>
                <w:strike/>
                <w:sz w:val="16"/>
                <w:szCs w:val="16"/>
              </w:rPr>
              <w:t>3824.99.37</w:t>
            </w:r>
          </w:p>
          <w:p w14:paraId="638833AE" w14:textId="77777777" w:rsidR="00A6616F" w:rsidRPr="00966D20" w:rsidRDefault="00A6616F" w:rsidP="00C047FF">
            <w:pPr>
              <w:pStyle w:val="Texto"/>
              <w:spacing w:line="293" w:lineRule="exact"/>
              <w:ind w:firstLine="0"/>
              <w:jc w:val="center"/>
              <w:rPr>
                <w:sz w:val="16"/>
                <w:szCs w:val="16"/>
              </w:rPr>
            </w:pPr>
            <w:r w:rsidRPr="00966D20">
              <w:rPr>
                <w:sz w:val="16"/>
                <w:szCs w:val="16"/>
              </w:rPr>
              <w:t>(Se deroga)</w:t>
            </w:r>
          </w:p>
        </w:tc>
        <w:tc>
          <w:tcPr>
            <w:tcW w:w="831" w:type="pct"/>
            <w:tcBorders>
              <w:top w:val="single" w:sz="6" w:space="0" w:color="auto"/>
              <w:left w:val="single" w:sz="6" w:space="0" w:color="auto"/>
              <w:bottom w:val="single" w:sz="6" w:space="0" w:color="auto"/>
              <w:right w:val="single" w:sz="6" w:space="0" w:color="auto"/>
            </w:tcBorders>
          </w:tcPr>
          <w:p w14:paraId="7B33844E" w14:textId="77777777" w:rsidR="00A6616F" w:rsidRPr="00966D20" w:rsidRDefault="00A6616F" w:rsidP="00C047FF">
            <w:pPr>
              <w:pStyle w:val="Texto"/>
              <w:spacing w:line="293" w:lineRule="exact"/>
              <w:ind w:firstLine="0"/>
              <w:jc w:val="center"/>
              <w:rPr>
                <w:sz w:val="16"/>
                <w:szCs w:val="16"/>
              </w:rPr>
            </w:pPr>
          </w:p>
        </w:tc>
        <w:tc>
          <w:tcPr>
            <w:tcW w:w="725" w:type="pct"/>
            <w:tcBorders>
              <w:top w:val="single" w:sz="6" w:space="0" w:color="auto"/>
              <w:left w:val="single" w:sz="6" w:space="0" w:color="auto"/>
              <w:bottom w:val="single" w:sz="6" w:space="0" w:color="auto"/>
              <w:right w:val="single" w:sz="6" w:space="0" w:color="auto"/>
            </w:tcBorders>
          </w:tcPr>
          <w:p w14:paraId="0267AC56" w14:textId="77777777" w:rsidR="00A6616F" w:rsidRPr="00966D20" w:rsidRDefault="00A6616F" w:rsidP="00C047FF">
            <w:pPr>
              <w:pStyle w:val="Texto"/>
              <w:spacing w:line="293" w:lineRule="exact"/>
              <w:ind w:firstLine="0"/>
              <w:jc w:val="center"/>
              <w:rPr>
                <w:sz w:val="16"/>
                <w:szCs w:val="16"/>
              </w:rPr>
            </w:pPr>
          </w:p>
        </w:tc>
        <w:tc>
          <w:tcPr>
            <w:tcW w:w="705" w:type="pct"/>
            <w:tcBorders>
              <w:top w:val="single" w:sz="6" w:space="0" w:color="auto"/>
              <w:left w:val="single" w:sz="6" w:space="0" w:color="auto"/>
              <w:bottom w:val="single" w:sz="6" w:space="0" w:color="auto"/>
              <w:right w:val="single" w:sz="6" w:space="0" w:color="auto"/>
            </w:tcBorders>
          </w:tcPr>
          <w:p w14:paraId="5E4B066E" w14:textId="77777777" w:rsidR="00A6616F" w:rsidRPr="00966D20" w:rsidRDefault="00A6616F" w:rsidP="00C047FF">
            <w:pPr>
              <w:pStyle w:val="Texto"/>
              <w:spacing w:line="293" w:lineRule="exact"/>
              <w:ind w:firstLine="0"/>
              <w:jc w:val="center"/>
              <w:rPr>
                <w:sz w:val="16"/>
                <w:szCs w:val="16"/>
              </w:rPr>
            </w:pPr>
          </w:p>
        </w:tc>
        <w:tc>
          <w:tcPr>
            <w:tcW w:w="1031" w:type="pct"/>
            <w:tcBorders>
              <w:top w:val="single" w:sz="6" w:space="0" w:color="auto"/>
              <w:left w:val="single" w:sz="6" w:space="0" w:color="auto"/>
              <w:bottom w:val="single" w:sz="6" w:space="0" w:color="auto"/>
              <w:right w:val="single" w:sz="6" w:space="0" w:color="auto"/>
            </w:tcBorders>
          </w:tcPr>
          <w:p w14:paraId="7F4283B9" w14:textId="77777777" w:rsidR="00A6616F" w:rsidRPr="00966D20" w:rsidRDefault="00A6616F" w:rsidP="00C047FF">
            <w:pPr>
              <w:pStyle w:val="Texto"/>
              <w:spacing w:line="293" w:lineRule="exact"/>
              <w:ind w:firstLine="0"/>
              <w:jc w:val="center"/>
              <w:rPr>
                <w:b/>
                <w:sz w:val="16"/>
                <w:szCs w:val="16"/>
              </w:rPr>
            </w:pPr>
          </w:p>
        </w:tc>
        <w:tc>
          <w:tcPr>
            <w:tcW w:w="797" w:type="pct"/>
            <w:tcBorders>
              <w:top w:val="single" w:sz="6" w:space="0" w:color="auto"/>
              <w:left w:val="single" w:sz="6" w:space="0" w:color="auto"/>
              <w:bottom w:val="single" w:sz="6" w:space="0" w:color="auto"/>
              <w:right w:val="single" w:sz="6" w:space="0" w:color="auto"/>
            </w:tcBorders>
          </w:tcPr>
          <w:p w14:paraId="35C45847" w14:textId="77777777" w:rsidR="00A6616F" w:rsidRPr="00966D20" w:rsidRDefault="00A6616F" w:rsidP="00C047FF">
            <w:pPr>
              <w:pStyle w:val="Texto"/>
              <w:spacing w:line="293" w:lineRule="exact"/>
              <w:ind w:firstLine="0"/>
              <w:jc w:val="center"/>
              <w:rPr>
                <w:sz w:val="16"/>
                <w:szCs w:val="16"/>
              </w:rPr>
            </w:pPr>
          </w:p>
        </w:tc>
      </w:tr>
      <w:tr w:rsidR="00A6616F" w:rsidRPr="00966D20" w14:paraId="0BF52F3C" w14:textId="77777777">
        <w:trPr>
          <w:cantSplit/>
          <w:trHeight w:val="20"/>
        </w:trPr>
        <w:tc>
          <w:tcPr>
            <w:tcW w:w="911" w:type="pct"/>
            <w:tcBorders>
              <w:top w:val="single" w:sz="6" w:space="0" w:color="auto"/>
              <w:left w:val="single" w:sz="6" w:space="0" w:color="auto"/>
              <w:bottom w:val="single" w:sz="6" w:space="0" w:color="auto"/>
              <w:right w:val="single" w:sz="6" w:space="0" w:color="auto"/>
            </w:tcBorders>
          </w:tcPr>
          <w:p w14:paraId="428DA2D6"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831" w:type="pct"/>
            <w:tcBorders>
              <w:top w:val="single" w:sz="6" w:space="0" w:color="auto"/>
              <w:left w:val="single" w:sz="6" w:space="0" w:color="auto"/>
              <w:bottom w:val="single" w:sz="6" w:space="0" w:color="auto"/>
              <w:right w:val="single" w:sz="6" w:space="0" w:color="auto"/>
            </w:tcBorders>
          </w:tcPr>
          <w:p w14:paraId="4EACBAF1"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25" w:type="pct"/>
            <w:tcBorders>
              <w:top w:val="single" w:sz="6" w:space="0" w:color="auto"/>
              <w:left w:val="single" w:sz="6" w:space="0" w:color="auto"/>
              <w:bottom w:val="single" w:sz="6" w:space="0" w:color="auto"/>
              <w:right w:val="single" w:sz="6" w:space="0" w:color="auto"/>
            </w:tcBorders>
          </w:tcPr>
          <w:p w14:paraId="538C892A"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05" w:type="pct"/>
            <w:tcBorders>
              <w:top w:val="single" w:sz="6" w:space="0" w:color="auto"/>
              <w:left w:val="single" w:sz="6" w:space="0" w:color="auto"/>
              <w:bottom w:val="single" w:sz="6" w:space="0" w:color="auto"/>
              <w:right w:val="single" w:sz="6" w:space="0" w:color="auto"/>
            </w:tcBorders>
          </w:tcPr>
          <w:p w14:paraId="5176F363"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1031" w:type="pct"/>
            <w:tcBorders>
              <w:top w:val="single" w:sz="6" w:space="0" w:color="auto"/>
              <w:left w:val="single" w:sz="6" w:space="0" w:color="auto"/>
              <w:bottom w:val="single" w:sz="6" w:space="0" w:color="auto"/>
              <w:right w:val="single" w:sz="6" w:space="0" w:color="auto"/>
            </w:tcBorders>
          </w:tcPr>
          <w:p w14:paraId="5B6402B7"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c>
          <w:tcPr>
            <w:tcW w:w="797" w:type="pct"/>
            <w:tcBorders>
              <w:top w:val="single" w:sz="6" w:space="0" w:color="auto"/>
              <w:left w:val="single" w:sz="6" w:space="0" w:color="auto"/>
              <w:bottom w:val="single" w:sz="6" w:space="0" w:color="auto"/>
              <w:right w:val="single" w:sz="6" w:space="0" w:color="auto"/>
            </w:tcBorders>
          </w:tcPr>
          <w:p w14:paraId="26C919F2" w14:textId="77777777" w:rsidR="00A6616F" w:rsidRPr="00966D20" w:rsidRDefault="00A6616F" w:rsidP="00C047FF">
            <w:pPr>
              <w:pStyle w:val="Texto"/>
              <w:spacing w:line="293" w:lineRule="exact"/>
              <w:ind w:firstLine="0"/>
              <w:jc w:val="center"/>
              <w:rPr>
                <w:b/>
                <w:sz w:val="16"/>
                <w:szCs w:val="16"/>
              </w:rPr>
            </w:pPr>
            <w:r w:rsidRPr="00966D20">
              <w:rPr>
                <w:b/>
                <w:sz w:val="16"/>
                <w:szCs w:val="16"/>
              </w:rPr>
              <w:t>…</w:t>
            </w:r>
          </w:p>
        </w:tc>
      </w:tr>
    </w:tbl>
    <w:p w14:paraId="5821CDDD" w14:textId="77777777" w:rsidR="00A6616F" w:rsidRPr="0015246A" w:rsidRDefault="00A6616F" w:rsidP="00C047FF">
      <w:pPr>
        <w:pStyle w:val="Texto"/>
        <w:spacing w:before="101" w:line="293" w:lineRule="exact"/>
      </w:pPr>
      <w:r w:rsidRPr="00966D20">
        <w:rPr>
          <w:rFonts w:ascii="Arial Negrita" w:hAnsi="Arial Negrita"/>
          <w:b/>
          <w:szCs w:val="18"/>
          <w:vertAlign w:val="superscript"/>
        </w:rPr>
        <w:t>A</w:t>
      </w:r>
      <w:r w:rsidRPr="0015246A">
        <w:tab/>
      </w:r>
      <w:r w:rsidRPr="00F449A2">
        <w:rPr>
          <w:b/>
        </w:rPr>
        <w:t>….</w:t>
      </w:r>
    </w:p>
    <w:p w14:paraId="23E3728D" w14:textId="77777777" w:rsidR="00A6616F" w:rsidRPr="0015246A" w:rsidRDefault="00A6616F" w:rsidP="00C047FF">
      <w:pPr>
        <w:pStyle w:val="Texto"/>
        <w:spacing w:before="101" w:line="293" w:lineRule="exact"/>
      </w:pPr>
      <w:r w:rsidRPr="00966D20">
        <w:rPr>
          <w:rFonts w:ascii="Arial Negrita" w:hAnsi="Arial Negrita"/>
          <w:b/>
          <w:szCs w:val="18"/>
          <w:vertAlign w:val="superscript"/>
        </w:rPr>
        <w:t>B</w:t>
      </w:r>
      <w:r w:rsidRPr="0015246A">
        <w:tab/>
      </w:r>
      <w:r w:rsidRPr="00F449A2">
        <w:rPr>
          <w:b/>
        </w:rPr>
        <w:t>….</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2406DAEC"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7AE47D6"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40 y 41 …</w:t>
            </w:r>
          </w:p>
        </w:tc>
      </w:tr>
    </w:tbl>
    <w:p w14:paraId="36096514"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015626DB"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217785D6"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44 y 45 …</w:t>
            </w:r>
          </w:p>
        </w:tc>
      </w:tr>
    </w:tbl>
    <w:p w14:paraId="611D574E" w14:textId="77777777" w:rsidR="00A6616F" w:rsidRPr="0015246A" w:rsidRDefault="00A6616F" w:rsidP="00C047FF">
      <w:pPr>
        <w:pStyle w:val="Texto"/>
        <w:spacing w:line="293"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6A8D032B"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3DAB2A92"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 49 …</w:t>
            </w:r>
          </w:p>
        </w:tc>
      </w:tr>
    </w:tbl>
    <w:p w14:paraId="3EBF8A8C" w14:textId="77777777" w:rsidR="00A6616F" w:rsidRPr="0015246A" w:rsidRDefault="00A6616F" w:rsidP="00C047FF">
      <w:pPr>
        <w:pStyle w:val="Texto"/>
        <w:spacing w:line="293" w:lineRule="exact"/>
        <w:rPr>
          <w:b/>
          <w:szCs w:val="16"/>
        </w:rPr>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1EFB4508"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5532F559" w14:textId="77777777" w:rsidR="00A6616F" w:rsidRPr="00966D20" w:rsidRDefault="00A6616F" w:rsidP="00C047FF">
            <w:pPr>
              <w:pStyle w:val="Texto"/>
              <w:spacing w:before="101" w:line="293" w:lineRule="exact"/>
              <w:ind w:firstLine="0"/>
              <w:jc w:val="center"/>
              <w:rPr>
                <w:b/>
                <w:sz w:val="16"/>
                <w:szCs w:val="16"/>
              </w:rPr>
            </w:pPr>
            <w:r w:rsidRPr="00966D20">
              <w:rPr>
                <w:b/>
                <w:sz w:val="16"/>
                <w:szCs w:val="16"/>
              </w:rPr>
              <w:t>Capítulos 52 y 53 …</w:t>
            </w:r>
          </w:p>
        </w:tc>
      </w:tr>
    </w:tbl>
    <w:p w14:paraId="2893F463" w14:textId="77777777" w:rsidR="00A6616F" w:rsidRPr="0015246A" w:rsidRDefault="00A6616F" w:rsidP="00C047FF">
      <w:pPr>
        <w:pStyle w:val="Texto"/>
        <w:spacing w:after="0" w:line="20"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30C29732"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4F134172" w14:textId="77777777" w:rsidR="00A6616F" w:rsidRPr="00966D20" w:rsidRDefault="00A6616F" w:rsidP="00C047FF">
            <w:pPr>
              <w:pStyle w:val="Texto"/>
              <w:spacing w:before="101" w:line="280" w:lineRule="exact"/>
              <w:ind w:firstLine="0"/>
              <w:jc w:val="center"/>
              <w:rPr>
                <w:b/>
                <w:sz w:val="16"/>
                <w:szCs w:val="16"/>
              </w:rPr>
            </w:pPr>
            <w:r w:rsidRPr="00966D20">
              <w:rPr>
                <w:b/>
                <w:sz w:val="16"/>
                <w:szCs w:val="16"/>
              </w:rPr>
              <w:lastRenderedPageBreak/>
              <w:t>Capítulo 71 …</w:t>
            </w:r>
          </w:p>
        </w:tc>
      </w:tr>
    </w:tbl>
    <w:p w14:paraId="342F1868" w14:textId="77777777" w:rsidR="00A6616F" w:rsidRPr="0015246A" w:rsidRDefault="00A6616F" w:rsidP="00C047FF">
      <w:pPr>
        <w:pStyle w:val="Texto"/>
        <w:spacing w:line="300" w:lineRule="exact"/>
      </w:pPr>
    </w:p>
    <w:tbl>
      <w:tblPr>
        <w:tblW w:w="5000" w:type="pct"/>
        <w:tblLayout w:type="fixed"/>
        <w:tblCellMar>
          <w:left w:w="70" w:type="dxa"/>
          <w:right w:w="70" w:type="dxa"/>
        </w:tblCellMar>
        <w:tblLook w:val="0000" w:firstRow="0" w:lastRow="0" w:firstColumn="0" w:lastColumn="0" w:noHBand="0" w:noVBand="0"/>
      </w:tblPr>
      <w:tblGrid>
        <w:gridCol w:w="1668"/>
        <w:gridCol w:w="1513"/>
        <w:gridCol w:w="1319"/>
        <w:gridCol w:w="1583"/>
        <w:gridCol w:w="1504"/>
        <w:gridCol w:w="1239"/>
      </w:tblGrid>
      <w:tr w:rsidR="00A6616F" w:rsidRPr="00966D20" w14:paraId="7FF7B184" w14:textId="77777777">
        <w:trPr>
          <w:cantSplit/>
          <w:trHeight w:val="20"/>
        </w:trPr>
        <w:tc>
          <w:tcPr>
            <w:tcW w:w="3446" w:type="pct"/>
            <w:gridSpan w:val="4"/>
            <w:tcBorders>
              <w:top w:val="single" w:sz="6" w:space="0" w:color="auto"/>
              <w:left w:val="single" w:sz="6" w:space="0" w:color="auto"/>
              <w:bottom w:val="single" w:sz="6" w:space="0" w:color="auto"/>
              <w:right w:val="single" w:sz="6" w:space="0" w:color="auto"/>
            </w:tcBorders>
            <w:noWrap/>
          </w:tcPr>
          <w:p w14:paraId="0DC80CF3" w14:textId="77777777" w:rsidR="00A6616F" w:rsidRPr="00966D20" w:rsidRDefault="00A6616F" w:rsidP="00C047FF">
            <w:pPr>
              <w:pStyle w:val="Texto"/>
              <w:spacing w:line="300" w:lineRule="exact"/>
              <w:ind w:firstLine="0"/>
              <w:jc w:val="center"/>
              <w:rPr>
                <w:rFonts w:ascii="Arial Negrita" w:hAnsi="Arial Negrita"/>
                <w:b/>
                <w:sz w:val="16"/>
                <w:szCs w:val="16"/>
                <w:vertAlign w:val="superscript"/>
              </w:rPr>
            </w:pPr>
            <w:r w:rsidRPr="00966D20">
              <w:rPr>
                <w:b/>
                <w:sz w:val="16"/>
                <w:szCs w:val="16"/>
              </w:rPr>
              <w:t>Capítulo 84.</w:t>
            </w:r>
            <w:r w:rsidRPr="00966D20">
              <w:rPr>
                <w:rFonts w:ascii="Arial Negrita" w:hAnsi="Arial Negrita"/>
                <w:b/>
                <w:sz w:val="16"/>
                <w:szCs w:val="16"/>
                <w:vertAlign w:val="superscript"/>
              </w:rPr>
              <w:t>A</w:t>
            </w:r>
          </w:p>
          <w:p w14:paraId="4EA57E79" w14:textId="77777777" w:rsidR="00A6616F" w:rsidRPr="00966D20" w:rsidRDefault="00A6616F" w:rsidP="00C047FF">
            <w:pPr>
              <w:pStyle w:val="Texto"/>
              <w:spacing w:line="300" w:lineRule="exact"/>
              <w:ind w:firstLine="0"/>
              <w:jc w:val="center"/>
              <w:rPr>
                <w:b/>
                <w:sz w:val="16"/>
                <w:szCs w:val="16"/>
              </w:rPr>
            </w:pPr>
            <w:r w:rsidRPr="00966D20">
              <w:rPr>
                <w:b/>
                <w:sz w:val="16"/>
                <w:szCs w:val="16"/>
              </w:rPr>
              <w:t>Reactores nucleares, calderas, máquinas, aparatos y artefactos mecánicos; partes de estas máquinas o aparatos:</w:t>
            </w:r>
          </w:p>
        </w:tc>
        <w:tc>
          <w:tcPr>
            <w:tcW w:w="1554" w:type="pct"/>
            <w:gridSpan w:val="2"/>
            <w:tcBorders>
              <w:top w:val="single" w:sz="6" w:space="0" w:color="auto"/>
              <w:left w:val="single" w:sz="6" w:space="0" w:color="auto"/>
              <w:bottom w:val="single" w:sz="6" w:space="0" w:color="auto"/>
              <w:right w:val="single" w:sz="6" w:space="0" w:color="auto"/>
            </w:tcBorders>
          </w:tcPr>
          <w:p w14:paraId="3DF1CAA3" w14:textId="77777777" w:rsidR="00A6616F" w:rsidRPr="00966D20" w:rsidRDefault="00A6616F" w:rsidP="00C047FF">
            <w:pPr>
              <w:pStyle w:val="Texto"/>
              <w:spacing w:line="300" w:lineRule="exact"/>
              <w:ind w:firstLine="0"/>
              <w:jc w:val="center"/>
              <w:rPr>
                <w:b/>
                <w:sz w:val="16"/>
                <w:szCs w:val="16"/>
              </w:rPr>
            </w:pPr>
            <w:r w:rsidRPr="00966D20">
              <w:rPr>
                <w:b/>
                <w:sz w:val="16"/>
                <w:szCs w:val="16"/>
              </w:rPr>
              <w:t>Acotación</w:t>
            </w:r>
          </w:p>
        </w:tc>
      </w:tr>
      <w:tr w:rsidR="00A6616F" w:rsidRPr="00966D20" w14:paraId="4552BFA8" w14:textId="77777777">
        <w:trPr>
          <w:cantSplit/>
          <w:trHeight w:val="20"/>
        </w:trPr>
        <w:tc>
          <w:tcPr>
            <w:tcW w:w="3446" w:type="pct"/>
            <w:gridSpan w:val="4"/>
            <w:tcBorders>
              <w:top w:val="single" w:sz="6" w:space="0" w:color="auto"/>
              <w:left w:val="single" w:sz="6" w:space="0" w:color="auto"/>
              <w:bottom w:val="single" w:sz="6" w:space="0" w:color="auto"/>
              <w:right w:val="single" w:sz="6" w:space="0" w:color="auto"/>
            </w:tcBorders>
          </w:tcPr>
          <w:p w14:paraId="5C622124" w14:textId="77777777" w:rsidR="00A6616F" w:rsidRPr="00966D20" w:rsidRDefault="00A6616F" w:rsidP="00C047FF">
            <w:pPr>
              <w:pStyle w:val="Texto"/>
              <w:spacing w:line="300" w:lineRule="exact"/>
              <w:ind w:firstLine="0"/>
              <w:jc w:val="center"/>
              <w:rPr>
                <w:b/>
                <w:sz w:val="16"/>
                <w:szCs w:val="16"/>
              </w:rPr>
            </w:pPr>
          </w:p>
        </w:tc>
        <w:tc>
          <w:tcPr>
            <w:tcW w:w="1554" w:type="pct"/>
            <w:gridSpan w:val="2"/>
            <w:tcBorders>
              <w:top w:val="single" w:sz="6" w:space="0" w:color="auto"/>
              <w:left w:val="single" w:sz="6" w:space="0" w:color="auto"/>
              <w:bottom w:val="single" w:sz="6" w:space="0" w:color="auto"/>
              <w:right w:val="single" w:sz="6" w:space="0" w:color="auto"/>
            </w:tcBorders>
          </w:tcPr>
          <w:p w14:paraId="3B9E5C96" w14:textId="77777777" w:rsidR="00A6616F" w:rsidRPr="00966D20" w:rsidRDefault="00A6616F" w:rsidP="00C047FF">
            <w:pPr>
              <w:pStyle w:val="Texto"/>
              <w:spacing w:line="300" w:lineRule="exact"/>
              <w:ind w:firstLine="0"/>
              <w:jc w:val="center"/>
              <w:rPr>
                <w:b/>
                <w:sz w:val="16"/>
                <w:szCs w:val="16"/>
              </w:rPr>
            </w:pPr>
            <w:r w:rsidRPr="00966D20">
              <w:rPr>
                <w:sz w:val="16"/>
                <w:szCs w:val="16"/>
              </w:rPr>
              <w:t>Únicamente máquinas, aparatos y artefactos, para uso agrícola.</w:t>
            </w:r>
          </w:p>
        </w:tc>
      </w:tr>
      <w:tr w:rsidR="00A6616F" w:rsidRPr="00966D20" w14:paraId="3709FAF1"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128F6FB8" w14:textId="77777777" w:rsidR="00A6616F" w:rsidRPr="00966D20" w:rsidRDefault="00A6616F" w:rsidP="00C047FF">
            <w:pPr>
              <w:pStyle w:val="Texto"/>
              <w:spacing w:line="300" w:lineRule="exact"/>
              <w:ind w:firstLine="0"/>
              <w:jc w:val="center"/>
              <w:rPr>
                <w:b/>
                <w:sz w:val="16"/>
                <w:szCs w:val="16"/>
              </w:rPr>
            </w:pPr>
            <w:r w:rsidRPr="00966D20">
              <w:rPr>
                <w:b/>
                <w:sz w:val="16"/>
                <w:szCs w:val="16"/>
              </w:rPr>
              <w:t>Fracción arancelaria</w:t>
            </w:r>
          </w:p>
        </w:tc>
        <w:tc>
          <w:tcPr>
            <w:tcW w:w="857" w:type="pct"/>
            <w:tcBorders>
              <w:top w:val="single" w:sz="6" w:space="0" w:color="auto"/>
              <w:left w:val="single" w:sz="6" w:space="0" w:color="auto"/>
              <w:bottom w:val="single" w:sz="6" w:space="0" w:color="auto"/>
              <w:right w:val="single" w:sz="6" w:space="0" w:color="auto"/>
            </w:tcBorders>
          </w:tcPr>
          <w:p w14:paraId="23BD9799" w14:textId="77777777" w:rsidR="00A6616F" w:rsidRPr="00966D20" w:rsidRDefault="00A6616F" w:rsidP="00C047FF">
            <w:pPr>
              <w:pStyle w:val="Texto"/>
              <w:spacing w:line="300" w:lineRule="exact"/>
              <w:ind w:firstLine="0"/>
              <w:jc w:val="center"/>
              <w:rPr>
                <w:b/>
                <w:sz w:val="16"/>
                <w:szCs w:val="16"/>
              </w:rPr>
            </w:pPr>
            <w:r w:rsidRPr="00966D20">
              <w:rPr>
                <w:b/>
                <w:sz w:val="16"/>
                <w:szCs w:val="16"/>
              </w:rPr>
              <w:t>Descripción arancelaria</w:t>
            </w:r>
          </w:p>
        </w:tc>
        <w:tc>
          <w:tcPr>
            <w:tcW w:w="747" w:type="pct"/>
            <w:tcBorders>
              <w:top w:val="single" w:sz="6" w:space="0" w:color="auto"/>
              <w:left w:val="single" w:sz="6" w:space="0" w:color="auto"/>
              <w:bottom w:val="single" w:sz="6" w:space="0" w:color="auto"/>
              <w:right w:val="single" w:sz="6" w:space="0" w:color="auto"/>
            </w:tcBorders>
          </w:tcPr>
          <w:p w14:paraId="3B6D9370" w14:textId="77777777" w:rsidR="00A6616F" w:rsidRPr="00966D20" w:rsidRDefault="00A6616F" w:rsidP="00C047FF">
            <w:pPr>
              <w:pStyle w:val="Texto"/>
              <w:spacing w:line="300" w:lineRule="exact"/>
              <w:ind w:firstLine="0"/>
              <w:jc w:val="center"/>
              <w:rPr>
                <w:b/>
                <w:sz w:val="16"/>
                <w:szCs w:val="16"/>
              </w:rPr>
            </w:pPr>
            <w:r w:rsidRPr="00966D20">
              <w:rPr>
                <w:b/>
                <w:sz w:val="16"/>
                <w:szCs w:val="16"/>
              </w:rPr>
              <w:t>Número de identificación comercial</w:t>
            </w:r>
          </w:p>
        </w:tc>
        <w:tc>
          <w:tcPr>
            <w:tcW w:w="897" w:type="pct"/>
            <w:tcBorders>
              <w:top w:val="single" w:sz="6" w:space="0" w:color="auto"/>
              <w:left w:val="single" w:sz="6" w:space="0" w:color="auto"/>
              <w:bottom w:val="single" w:sz="6" w:space="0" w:color="auto"/>
              <w:right w:val="single" w:sz="6" w:space="0" w:color="auto"/>
            </w:tcBorders>
          </w:tcPr>
          <w:p w14:paraId="75BDF4C5" w14:textId="77777777" w:rsidR="00A6616F" w:rsidRPr="00966D20" w:rsidRDefault="00A6616F" w:rsidP="00C047FF">
            <w:pPr>
              <w:pStyle w:val="Texto"/>
              <w:spacing w:line="300" w:lineRule="exact"/>
              <w:ind w:firstLine="0"/>
              <w:jc w:val="center"/>
              <w:rPr>
                <w:b/>
                <w:sz w:val="16"/>
                <w:szCs w:val="16"/>
              </w:rPr>
            </w:pPr>
            <w:r w:rsidRPr="00966D20">
              <w:rPr>
                <w:b/>
                <w:sz w:val="16"/>
                <w:szCs w:val="16"/>
              </w:rPr>
              <w:t>Descripción</w:t>
            </w:r>
          </w:p>
        </w:tc>
        <w:tc>
          <w:tcPr>
            <w:tcW w:w="852" w:type="pct"/>
            <w:tcBorders>
              <w:top w:val="single" w:sz="6" w:space="0" w:color="auto"/>
              <w:left w:val="single" w:sz="6" w:space="0" w:color="auto"/>
              <w:bottom w:val="single" w:sz="6" w:space="0" w:color="auto"/>
              <w:right w:val="single" w:sz="6" w:space="0" w:color="auto"/>
            </w:tcBorders>
          </w:tcPr>
          <w:p w14:paraId="1364158B" w14:textId="77777777" w:rsidR="00A6616F" w:rsidRPr="00966D20" w:rsidRDefault="00A6616F" w:rsidP="00C047FF">
            <w:pPr>
              <w:pStyle w:val="Texto"/>
              <w:spacing w:line="300" w:lineRule="exact"/>
              <w:ind w:firstLine="0"/>
              <w:jc w:val="center"/>
              <w:rPr>
                <w:b/>
                <w:sz w:val="16"/>
                <w:szCs w:val="16"/>
              </w:rPr>
            </w:pPr>
            <w:r w:rsidRPr="00966D20">
              <w:rPr>
                <w:b/>
                <w:sz w:val="16"/>
                <w:szCs w:val="16"/>
              </w:rPr>
              <w:t>Fundamento Jurídico de la Ley del IVA, artículo</w:t>
            </w:r>
          </w:p>
        </w:tc>
        <w:tc>
          <w:tcPr>
            <w:tcW w:w="703" w:type="pct"/>
            <w:tcBorders>
              <w:top w:val="single" w:sz="6" w:space="0" w:color="auto"/>
              <w:left w:val="single" w:sz="6" w:space="0" w:color="auto"/>
              <w:bottom w:val="single" w:sz="6" w:space="0" w:color="auto"/>
              <w:right w:val="single" w:sz="6" w:space="0" w:color="auto"/>
            </w:tcBorders>
          </w:tcPr>
          <w:p w14:paraId="019B1F3C" w14:textId="77777777" w:rsidR="00A6616F" w:rsidRPr="00966D20" w:rsidRDefault="00A6616F" w:rsidP="00C047FF">
            <w:pPr>
              <w:pStyle w:val="Texto"/>
              <w:spacing w:line="300" w:lineRule="exact"/>
              <w:ind w:firstLine="0"/>
              <w:jc w:val="center"/>
              <w:rPr>
                <w:b/>
                <w:sz w:val="16"/>
                <w:szCs w:val="16"/>
              </w:rPr>
            </w:pPr>
            <w:r w:rsidRPr="00966D20">
              <w:rPr>
                <w:b/>
                <w:sz w:val="16"/>
                <w:szCs w:val="16"/>
              </w:rPr>
              <w:t>Acotación</w:t>
            </w:r>
          </w:p>
        </w:tc>
      </w:tr>
      <w:tr w:rsidR="00A6616F" w:rsidRPr="00966D20" w14:paraId="14FA6CE3"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14ECC798" w14:textId="77777777" w:rsidR="00A6616F" w:rsidRPr="00966D20" w:rsidRDefault="00A6616F" w:rsidP="00C047FF">
            <w:pPr>
              <w:pStyle w:val="Texto"/>
              <w:spacing w:line="300" w:lineRule="exact"/>
              <w:ind w:firstLine="0"/>
              <w:jc w:val="center"/>
              <w:rPr>
                <w:sz w:val="16"/>
                <w:szCs w:val="16"/>
              </w:rPr>
            </w:pPr>
            <w:r w:rsidRPr="00966D20">
              <w:rPr>
                <w:sz w:val="16"/>
                <w:szCs w:val="16"/>
              </w:rPr>
              <w:t>8413.20.01</w:t>
            </w:r>
          </w:p>
        </w:tc>
        <w:tc>
          <w:tcPr>
            <w:tcW w:w="857" w:type="pct"/>
            <w:tcBorders>
              <w:top w:val="single" w:sz="6" w:space="0" w:color="auto"/>
              <w:left w:val="single" w:sz="6" w:space="0" w:color="auto"/>
              <w:bottom w:val="single" w:sz="6" w:space="0" w:color="auto"/>
              <w:right w:val="single" w:sz="6" w:space="0" w:color="auto"/>
            </w:tcBorders>
          </w:tcPr>
          <w:p w14:paraId="5AB1E191" w14:textId="77777777" w:rsidR="00A6616F" w:rsidRPr="00966D20" w:rsidRDefault="00A6616F" w:rsidP="00C047FF">
            <w:pPr>
              <w:pStyle w:val="Texto"/>
              <w:spacing w:line="300" w:lineRule="exact"/>
              <w:ind w:firstLine="0"/>
              <w:rPr>
                <w:sz w:val="16"/>
                <w:szCs w:val="16"/>
              </w:rPr>
            </w:pPr>
            <w:r w:rsidRPr="00966D20">
              <w:rPr>
                <w:sz w:val="16"/>
                <w:szCs w:val="16"/>
              </w:rPr>
              <w:t>Bombas manuales, excepto las de las subpartidas 8413.11 u 8413.19.</w:t>
            </w:r>
          </w:p>
        </w:tc>
        <w:tc>
          <w:tcPr>
            <w:tcW w:w="747" w:type="pct"/>
            <w:tcBorders>
              <w:top w:val="single" w:sz="6" w:space="0" w:color="auto"/>
              <w:left w:val="single" w:sz="6" w:space="0" w:color="auto"/>
              <w:bottom w:val="single" w:sz="6" w:space="0" w:color="auto"/>
              <w:right w:val="single" w:sz="6" w:space="0" w:color="auto"/>
            </w:tcBorders>
          </w:tcPr>
          <w:p w14:paraId="75275F39"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027D0EF6" w14:textId="77777777" w:rsidR="00A6616F" w:rsidRPr="00966D20" w:rsidRDefault="00A6616F" w:rsidP="00C047FF">
            <w:pPr>
              <w:pStyle w:val="Texto"/>
              <w:spacing w:line="300" w:lineRule="exact"/>
              <w:ind w:firstLine="0"/>
              <w:rPr>
                <w:sz w:val="16"/>
                <w:szCs w:val="16"/>
              </w:rPr>
            </w:pPr>
            <w:r w:rsidRPr="00966D20">
              <w:rPr>
                <w:sz w:val="16"/>
                <w:szCs w:val="16"/>
              </w:rPr>
              <w:t>Bombas manuales, excepto las de las subpartidas 8413.11 u 8413.19.</w:t>
            </w:r>
          </w:p>
        </w:tc>
        <w:tc>
          <w:tcPr>
            <w:tcW w:w="852" w:type="pct"/>
            <w:tcBorders>
              <w:top w:val="single" w:sz="6" w:space="0" w:color="auto"/>
              <w:left w:val="single" w:sz="6" w:space="0" w:color="auto"/>
              <w:bottom w:val="single" w:sz="6" w:space="0" w:color="auto"/>
              <w:right w:val="single" w:sz="6" w:space="0" w:color="auto"/>
            </w:tcBorders>
          </w:tcPr>
          <w:p w14:paraId="12B3B395"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fracción I, inciso e) </w:t>
            </w:r>
          </w:p>
        </w:tc>
        <w:tc>
          <w:tcPr>
            <w:tcW w:w="703" w:type="pct"/>
            <w:tcBorders>
              <w:top w:val="single" w:sz="6" w:space="0" w:color="auto"/>
              <w:left w:val="single" w:sz="6" w:space="0" w:color="auto"/>
              <w:bottom w:val="single" w:sz="6" w:space="0" w:color="auto"/>
              <w:right w:val="single" w:sz="6" w:space="0" w:color="auto"/>
            </w:tcBorders>
          </w:tcPr>
          <w:p w14:paraId="12FD2829" w14:textId="77777777" w:rsidR="00A6616F" w:rsidRPr="00966D20" w:rsidRDefault="00A6616F" w:rsidP="00C047FF">
            <w:pPr>
              <w:pStyle w:val="Texto"/>
              <w:spacing w:line="300" w:lineRule="exact"/>
              <w:ind w:firstLine="0"/>
              <w:rPr>
                <w:sz w:val="16"/>
                <w:szCs w:val="16"/>
                <w:lang w:val="pt-BR"/>
              </w:rPr>
            </w:pPr>
          </w:p>
        </w:tc>
      </w:tr>
      <w:tr w:rsidR="00A6616F" w:rsidRPr="00966D20" w14:paraId="33F4143B"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662FF896" w14:textId="77777777" w:rsidR="00A6616F" w:rsidRPr="00966D20" w:rsidRDefault="00A6616F" w:rsidP="00C047FF">
            <w:pPr>
              <w:pStyle w:val="Texto"/>
              <w:spacing w:line="300" w:lineRule="exact"/>
              <w:ind w:firstLine="0"/>
              <w:jc w:val="center"/>
              <w:rPr>
                <w:sz w:val="16"/>
                <w:szCs w:val="16"/>
              </w:rPr>
            </w:pPr>
            <w:r w:rsidRPr="00966D20">
              <w:rPr>
                <w:sz w:val="16"/>
                <w:szCs w:val="16"/>
              </w:rPr>
              <w:t>8413.70.99</w:t>
            </w:r>
          </w:p>
        </w:tc>
        <w:tc>
          <w:tcPr>
            <w:tcW w:w="857" w:type="pct"/>
            <w:tcBorders>
              <w:top w:val="single" w:sz="6" w:space="0" w:color="auto"/>
              <w:left w:val="single" w:sz="6" w:space="0" w:color="auto"/>
              <w:bottom w:val="single" w:sz="6" w:space="0" w:color="auto"/>
              <w:right w:val="single" w:sz="6" w:space="0" w:color="auto"/>
            </w:tcBorders>
          </w:tcPr>
          <w:p w14:paraId="59606E34" w14:textId="77777777" w:rsidR="00A6616F" w:rsidRPr="00966D20" w:rsidRDefault="00A6616F" w:rsidP="00C047FF">
            <w:pPr>
              <w:pStyle w:val="Texto"/>
              <w:spacing w:line="300" w:lineRule="exact"/>
              <w:ind w:firstLine="0"/>
              <w:rPr>
                <w:sz w:val="16"/>
                <w:szCs w:val="16"/>
              </w:rPr>
            </w:pPr>
            <w:r w:rsidRPr="00966D20">
              <w:rPr>
                <w:sz w:val="16"/>
                <w:szCs w:val="16"/>
              </w:rPr>
              <w:t>Las demás.</w:t>
            </w:r>
          </w:p>
        </w:tc>
        <w:tc>
          <w:tcPr>
            <w:tcW w:w="747" w:type="pct"/>
            <w:tcBorders>
              <w:top w:val="single" w:sz="6" w:space="0" w:color="auto"/>
              <w:left w:val="single" w:sz="6" w:space="0" w:color="auto"/>
              <w:bottom w:val="single" w:sz="6" w:space="0" w:color="auto"/>
              <w:right w:val="single" w:sz="6" w:space="0" w:color="auto"/>
            </w:tcBorders>
          </w:tcPr>
          <w:p w14:paraId="6370A751" w14:textId="77777777" w:rsidR="00A6616F" w:rsidRPr="00966D20" w:rsidRDefault="00A6616F" w:rsidP="00C047FF">
            <w:pPr>
              <w:pStyle w:val="Texto"/>
              <w:spacing w:line="300" w:lineRule="exact"/>
              <w:ind w:firstLine="0"/>
              <w:jc w:val="center"/>
              <w:rPr>
                <w:sz w:val="16"/>
                <w:szCs w:val="16"/>
              </w:rPr>
            </w:pPr>
            <w:r w:rsidRPr="00966D20">
              <w:rPr>
                <w:sz w:val="16"/>
                <w:szCs w:val="16"/>
              </w:rPr>
              <w:t>99</w:t>
            </w:r>
          </w:p>
        </w:tc>
        <w:tc>
          <w:tcPr>
            <w:tcW w:w="897" w:type="pct"/>
            <w:tcBorders>
              <w:top w:val="single" w:sz="6" w:space="0" w:color="auto"/>
              <w:left w:val="single" w:sz="6" w:space="0" w:color="auto"/>
              <w:bottom w:val="single" w:sz="6" w:space="0" w:color="auto"/>
              <w:right w:val="single" w:sz="6" w:space="0" w:color="auto"/>
            </w:tcBorders>
          </w:tcPr>
          <w:p w14:paraId="73CFB3E0" w14:textId="77777777" w:rsidR="00A6616F" w:rsidRPr="00966D20" w:rsidRDefault="00A6616F" w:rsidP="00C047FF">
            <w:pPr>
              <w:pStyle w:val="Texto"/>
              <w:spacing w:line="300" w:lineRule="exact"/>
              <w:ind w:firstLine="0"/>
              <w:rPr>
                <w:sz w:val="16"/>
                <w:szCs w:val="16"/>
              </w:rPr>
            </w:pPr>
            <w:r w:rsidRPr="00966D20">
              <w:rPr>
                <w:sz w:val="16"/>
                <w:szCs w:val="16"/>
              </w:rPr>
              <w:t>Las demás.</w:t>
            </w:r>
          </w:p>
        </w:tc>
        <w:tc>
          <w:tcPr>
            <w:tcW w:w="852" w:type="pct"/>
            <w:tcBorders>
              <w:top w:val="single" w:sz="6" w:space="0" w:color="auto"/>
              <w:left w:val="single" w:sz="6" w:space="0" w:color="auto"/>
              <w:bottom w:val="single" w:sz="6" w:space="0" w:color="auto"/>
              <w:right w:val="single" w:sz="6" w:space="0" w:color="auto"/>
            </w:tcBorders>
          </w:tcPr>
          <w:p w14:paraId="02349655"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fracción I, inciso e) </w:t>
            </w:r>
          </w:p>
        </w:tc>
        <w:tc>
          <w:tcPr>
            <w:tcW w:w="703" w:type="pct"/>
            <w:tcBorders>
              <w:top w:val="single" w:sz="6" w:space="0" w:color="auto"/>
              <w:left w:val="single" w:sz="6" w:space="0" w:color="auto"/>
              <w:bottom w:val="single" w:sz="6" w:space="0" w:color="auto"/>
              <w:right w:val="single" w:sz="6" w:space="0" w:color="auto"/>
            </w:tcBorders>
          </w:tcPr>
          <w:p w14:paraId="3677FB65" w14:textId="77777777" w:rsidR="00A6616F" w:rsidRPr="00966D20" w:rsidRDefault="00A6616F" w:rsidP="00C047FF">
            <w:pPr>
              <w:pStyle w:val="Texto"/>
              <w:spacing w:line="300" w:lineRule="exact"/>
              <w:ind w:firstLine="0"/>
              <w:rPr>
                <w:sz w:val="16"/>
                <w:szCs w:val="16"/>
                <w:lang w:val="pt-BR"/>
              </w:rPr>
            </w:pPr>
          </w:p>
        </w:tc>
      </w:tr>
      <w:tr w:rsidR="00A6616F" w:rsidRPr="00966D20" w14:paraId="6C3E13E5"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35B8F14D" w14:textId="77777777" w:rsidR="00A6616F" w:rsidRPr="00966D20" w:rsidRDefault="00A6616F" w:rsidP="00C047FF">
            <w:pPr>
              <w:pStyle w:val="Texto"/>
              <w:spacing w:line="300" w:lineRule="exact"/>
              <w:ind w:firstLine="0"/>
              <w:jc w:val="center"/>
              <w:rPr>
                <w:sz w:val="16"/>
                <w:szCs w:val="16"/>
              </w:rPr>
            </w:pPr>
            <w:r w:rsidRPr="00966D20">
              <w:rPr>
                <w:sz w:val="16"/>
                <w:szCs w:val="16"/>
              </w:rPr>
              <w:t>8413.81.99</w:t>
            </w:r>
          </w:p>
        </w:tc>
        <w:tc>
          <w:tcPr>
            <w:tcW w:w="857" w:type="pct"/>
            <w:tcBorders>
              <w:top w:val="single" w:sz="6" w:space="0" w:color="auto"/>
              <w:left w:val="single" w:sz="6" w:space="0" w:color="auto"/>
              <w:bottom w:val="single" w:sz="6" w:space="0" w:color="auto"/>
              <w:right w:val="single" w:sz="6" w:space="0" w:color="auto"/>
            </w:tcBorders>
          </w:tcPr>
          <w:p w14:paraId="130DF6F5"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747" w:type="pct"/>
            <w:tcBorders>
              <w:top w:val="single" w:sz="6" w:space="0" w:color="auto"/>
              <w:left w:val="single" w:sz="6" w:space="0" w:color="auto"/>
              <w:bottom w:val="single" w:sz="6" w:space="0" w:color="auto"/>
              <w:right w:val="single" w:sz="6" w:space="0" w:color="auto"/>
            </w:tcBorders>
          </w:tcPr>
          <w:p w14:paraId="19C7E2A2"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244E1B39"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852" w:type="pct"/>
            <w:tcBorders>
              <w:top w:val="single" w:sz="6" w:space="0" w:color="auto"/>
              <w:left w:val="single" w:sz="6" w:space="0" w:color="auto"/>
              <w:bottom w:val="single" w:sz="6" w:space="0" w:color="auto"/>
              <w:right w:val="single" w:sz="6" w:space="0" w:color="auto"/>
            </w:tcBorders>
          </w:tcPr>
          <w:p w14:paraId="6377204A"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fracción I, inciso e) </w:t>
            </w:r>
          </w:p>
        </w:tc>
        <w:tc>
          <w:tcPr>
            <w:tcW w:w="703" w:type="pct"/>
            <w:tcBorders>
              <w:top w:val="single" w:sz="6" w:space="0" w:color="auto"/>
              <w:left w:val="single" w:sz="6" w:space="0" w:color="auto"/>
              <w:bottom w:val="single" w:sz="6" w:space="0" w:color="auto"/>
              <w:right w:val="single" w:sz="6" w:space="0" w:color="auto"/>
            </w:tcBorders>
          </w:tcPr>
          <w:p w14:paraId="6C1E94C4" w14:textId="77777777" w:rsidR="00A6616F" w:rsidRPr="00966D20" w:rsidRDefault="00A6616F" w:rsidP="00C047FF">
            <w:pPr>
              <w:pStyle w:val="Texto"/>
              <w:spacing w:line="300" w:lineRule="exact"/>
              <w:ind w:firstLine="0"/>
              <w:rPr>
                <w:sz w:val="16"/>
                <w:szCs w:val="16"/>
                <w:lang w:val="pt-BR"/>
              </w:rPr>
            </w:pPr>
          </w:p>
        </w:tc>
      </w:tr>
      <w:tr w:rsidR="00A6616F" w:rsidRPr="00966D20" w14:paraId="5AAF9CC3"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248E193A" w14:textId="77777777" w:rsidR="00A6616F" w:rsidRPr="00966D20" w:rsidRDefault="00A6616F" w:rsidP="00C047FF">
            <w:pPr>
              <w:pStyle w:val="Texto"/>
              <w:spacing w:line="300" w:lineRule="exact"/>
              <w:ind w:firstLine="0"/>
              <w:jc w:val="center"/>
              <w:rPr>
                <w:sz w:val="16"/>
                <w:szCs w:val="16"/>
              </w:rPr>
            </w:pPr>
            <w:r w:rsidRPr="00966D20">
              <w:rPr>
                <w:sz w:val="16"/>
                <w:szCs w:val="16"/>
              </w:rPr>
              <w:t>8414.59.99</w:t>
            </w:r>
          </w:p>
        </w:tc>
        <w:tc>
          <w:tcPr>
            <w:tcW w:w="857" w:type="pct"/>
            <w:tcBorders>
              <w:top w:val="single" w:sz="6" w:space="0" w:color="auto"/>
              <w:left w:val="single" w:sz="6" w:space="0" w:color="auto"/>
              <w:bottom w:val="single" w:sz="6" w:space="0" w:color="auto"/>
              <w:right w:val="single" w:sz="6" w:space="0" w:color="auto"/>
            </w:tcBorders>
          </w:tcPr>
          <w:p w14:paraId="7A6A823C"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747" w:type="pct"/>
            <w:tcBorders>
              <w:top w:val="single" w:sz="6" w:space="0" w:color="auto"/>
              <w:left w:val="single" w:sz="6" w:space="0" w:color="auto"/>
              <w:bottom w:val="single" w:sz="6" w:space="0" w:color="auto"/>
              <w:right w:val="single" w:sz="6" w:space="0" w:color="auto"/>
            </w:tcBorders>
          </w:tcPr>
          <w:p w14:paraId="63133287" w14:textId="77777777" w:rsidR="00A6616F" w:rsidRPr="00966D20" w:rsidRDefault="00A6616F" w:rsidP="00C047FF">
            <w:pPr>
              <w:pStyle w:val="Texto"/>
              <w:spacing w:line="300" w:lineRule="exact"/>
              <w:ind w:firstLine="0"/>
              <w:jc w:val="center"/>
              <w:rPr>
                <w:sz w:val="16"/>
                <w:szCs w:val="16"/>
              </w:rPr>
            </w:pPr>
            <w:r w:rsidRPr="00966D20">
              <w:rPr>
                <w:sz w:val="16"/>
                <w:szCs w:val="16"/>
              </w:rPr>
              <w:t>00</w:t>
            </w:r>
          </w:p>
        </w:tc>
        <w:tc>
          <w:tcPr>
            <w:tcW w:w="897" w:type="pct"/>
            <w:tcBorders>
              <w:top w:val="single" w:sz="6" w:space="0" w:color="auto"/>
              <w:left w:val="single" w:sz="6" w:space="0" w:color="auto"/>
              <w:bottom w:val="single" w:sz="6" w:space="0" w:color="auto"/>
              <w:right w:val="single" w:sz="6" w:space="0" w:color="auto"/>
            </w:tcBorders>
          </w:tcPr>
          <w:p w14:paraId="7286531C" w14:textId="77777777" w:rsidR="00A6616F" w:rsidRPr="00966D20" w:rsidRDefault="00A6616F" w:rsidP="00C047FF">
            <w:pPr>
              <w:pStyle w:val="Texto"/>
              <w:spacing w:line="300" w:lineRule="exact"/>
              <w:ind w:firstLine="0"/>
              <w:rPr>
                <w:sz w:val="16"/>
                <w:szCs w:val="16"/>
              </w:rPr>
            </w:pPr>
            <w:r w:rsidRPr="00966D20">
              <w:rPr>
                <w:sz w:val="16"/>
                <w:szCs w:val="16"/>
              </w:rPr>
              <w:t>Los demás.</w:t>
            </w:r>
          </w:p>
        </w:tc>
        <w:tc>
          <w:tcPr>
            <w:tcW w:w="852" w:type="pct"/>
            <w:tcBorders>
              <w:top w:val="single" w:sz="6" w:space="0" w:color="auto"/>
              <w:left w:val="single" w:sz="6" w:space="0" w:color="auto"/>
              <w:bottom w:val="single" w:sz="6" w:space="0" w:color="auto"/>
              <w:right w:val="single" w:sz="6" w:space="0" w:color="auto"/>
            </w:tcBorders>
          </w:tcPr>
          <w:p w14:paraId="262F52DB" w14:textId="77777777" w:rsidR="00A6616F" w:rsidRPr="00966D20" w:rsidRDefault="00A6616F" w:rsidP="00C047FF">
            <w:pPr>
              <w:pStyle w:val="Texto"/>
              <w:spacing w:line="300" w:lineRule="exact"/>
              <w:ind w:firstLine="0"/>
              <w:rPr>
                <w:sz w:val="16"/>
                <w:szCs w:val="16"/>
                <w:lang w:val="pt-BR"/>
              </w:rPr>
            </w:pPr>
            <w:r w:rsidRPr="00966D20">
              <w:rPr>
                <w:sz w:val="16"/>
                <w:szCs w:val="16"/>
                <w:lang w:val="pt-BR"/>
              </w:rPr>
              <w:t xml:space="preserve">2-A, fracción I, inciso e) </w:t>
            </w:r>
          </w:p>
        </w:tc>
        <w:tc>
          <w:tcPr>
            <w:tcW w:w="703" w:type="pct"/>
            <w:tcBorders>
              <w:top w:val="single" w:sz="6" w:space="0" w:color="auto"/>
              <w:left w:val="single" w:sz="6" w:space="0" w:color="auto"/>
              <w:bottom w:val="single" w:sz="6" w:space="0" w:color="auto"/>
              <w:right w:val="single" w:sz="6" w:space="0" w:color="auto"/>
            </w:tcBorders>
          </w:tcPr>
          <w:p w14:paraId="008A74CD" w14:textId="77777777" w:rsidR="00A6616F" w:rsidRPr="00966D20" w:rsidRDefault="00A6616F" w:rsidP="00C047FF">
            <w:pPr>
              <w:pStyle w:val="Texto"/>
              <w:spacing w:line="300" w:lineRule="exact"/>
              <w:ind w:firstLine="0"/>
              <w:rPr>
                <w:sz w:val="16"/>
                <w:szCs w:val="16"/>
                <w:lang w:val="pt-BR"/>
              </w:rPr>
            </w:pPr>
          </w:p>
        </w:tc>
      </w:tr>
      <w:tr w:rsidR="00A6616F" w:rsidRPr="00F449A2" w14:paraId="484BF02C" w14:textId="77777777">
        <w:trPr>
          <w:cantSplit/>
          <w:trHeight w:val="20"/>
        </w:trPr>
        <w:tc>
          <w:tcPr>
            <w:tcW w:w="945" w:type="pct"/>
            <w:tcBorders>
              <w:top w:val="single" w:sz="6" w:space="0" w:color="auto"/>
              <w:left w:val="single" w:sz="6" w:space="0" w:color="auto"/>
              <w:bottom w:val="single" w:sz="6" w:space="0" w:color="auto"/>
              <w:right w:val="single" w:sz="6" w:space="0" w:color="auto"/>
            </w:tcBorders>
          </w:tcPr>
          <w:p w14:paraId="1E1DB8D7" w14:textId="77777777" w:rsidR="00A6616F" w:rsidRPr="00F449A2" w:rsidRDefault="00A6616F" w:rsidP="00C047FF">
            <w:pPr>
              <w:pStyle w:val="Texto"/>
              <w:spacing w:line="300" w:lineRule="exact"/>
              <w:ind w:firstLine="0"/>
              <w:jc w:val="center"/>
              <w:rPr>
                <w:b/>
                <w:sz w:val="16"/>
                <w:szCs w:val="16"/>
              </w:rPr>
            </w:pPr>
            <w:r w:rsidRPr="00F449A2">
              <w:rPr>
                <w:b/>
                <w:sz w:val="16"/>
                <w:szCs w:val="16"/>
              </w:rPr>
              <w:t>…</w:t>
            </w:r>
          </w:p>
        </w:tc>
        <w:tc>
          <w:tcPr>
            <w:tcW w:w="857" w:type="pct"/>
            <w:tcBorders>
              <w:top w:val="single" w:sz="6" w:space="0" w:color="auto"/>
              <w:left w:val="single" w:sz="6" w:space="0" w:color="auto"/>
              <w:bottom w:val="single" w:sz="6" w:space="0" w:color="auto"/>
              <w:right w:val="single" w:sz="6" w:space="0" w:color="auto"/>
            </w:tcBorders>
          </w:tcPr>
          <w:p w14:paraId="7548C06E"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747" w:type="pct"/>
            <w:tcBorders>
              <w:top w:val="single" w:sz="6" w:space="0" w:color="auto"/>
              <w:left w:val="single" w:sz="6" w:space="0" w:color="auto"/>
              <w:bottom w:val="single" w:sz="6" w:space="0" w:color="auto"/>
              <w:right w:val="single" w:sz="6" w:space="0" w:color="auto"/>
            </w:tcBorders>
          </w:tcPr>
          <w:p w14:paraId="030B423D" w14:textId="77777777" w:rsidR="00A6616F" w:rsidRPr="00F449A2" w:rsidRDefault="00A6616F" w:rsidP="00C047FF">
            <w:pPr>
              <w:pStyle w:val="Texto"/>
              <w:spacing w:line="300" w:lineRule="exact"/>
              <w:ind w:firstLine="0"/>
              <w:jc w:val="center"/>
              <w:rPr>
                <w:b/>
                <w:sz w:val="16"/>
                <w:szCs w:val="16"/>
              </w:rPr>
            </w:pPr>
            <w:r w:rsidRPr="00F449A2">
              <w:rPr>
                <w:b/>
                <w:sz w:val="16"/>
                <w:szCs w:val="16"/>
              </w:rPr>
              <w:t>…</w:t>
            </w:r>
          </w:p>
        </w:tc>
        <w:tc>
          <w:tcPr>
            <w:tcW w:w="897" w:type="pct"/>
            <w:tcBorders>
              <w:top w:val="single" w:sz="6" w:space="0" w:color="auto"/>
              <w:left w:val="single" w:sz="6" w:space="0" w:color="auto"/>
              <w:bottom w:val="single" w:sz="6" w:space="0" w:color="auto"/>
              <w:right w:val="single" w:sz="6" w:space="0" w:color="auto"/>
            </w:tcBorders>
          </w:tcPr>
          <w:p w14:paraId="61F8BE74"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852" w:type="pct"/>
            <w:tcBorders>
              <w:top w:val="single" w:sz="6" w:space="0" w:color="auto"/>
              <w:left w:val="single" w:sz="6" w:space="0" w:color="auto"/>
              <w:bottom w:val="single" w:sz="6" w:space="0" w:color="auto"/>
              <w:right w:val="single" w:sz="6" w:space="0" w:color="auto"/>
            </w:tcBorders>
          </w:tcPr>
          <w:p w14:paraId="1EAF4D00" w14:textId="77777777" w:rsidR="00A6616F" w:rsidRPr="00F449A2" w:rsidRDefault="00A6616F" w:rsidP="00C047FF">
            <w:pPr>
              <w:pStyle w:val="Texto"/>
              <w:spacing w:line="300" w:lineRule="exact"/>
              <w:ind w:firstLine="0"/>
              <w:rPr>
                <w:b/>
                <w:sz w:val="16"/>
                <w:szCs w:val="16"/>
              </w:rPr>
            </w:pPr>
            <w:r w:rsidRPr="00F449A2">
              <w:rPr>
                <w:b/>
                <w:sz w:val="16"/>
                <w:szCs w:val="16"/>
              </w:rPr>
              <w:t>…</w:t>
            </w:r>
          </w:p>
        </w:tc>
        <w:tc>
          <w:tcPr>
            <w:tcW w:w="703" w:type="pct"/>
            <w:tcBorders>
              <w:top w:val="single" w:sz="6" w:space="0" w:color="auto"/>
              <w:left w:val="single" w:sz="6" w:space="0" w:color="auto"/>
              <w:bottom w:val="single" w:sz="6" w:space="0" w:color="auto"/>
              <w:right w:val="single" w:sz="6" w:space="0" w:color="auto"/>
            </w:tcBorders>
          </w:tcPr>
          <w:p w14:paraId="4629AFD9" w14:textId="77777777" w:rsidR="00A6616F" w:rsidRPr="00F449A2" w:rsidRDefault="00A6616F" w:rsidP="00C047FF">
            <w:pPr>
              <w:pStyle w:val="Texto"/>
              <w:spacing w:line="300" w:lineRule="exact"/>
              <w:ind w:firstLine="0"/>
              <w:rPr>
                <w:b/>
                <w:sz w:val="16"/>
                <w:szCs w:val="16"/>
              </w:rPr>
            </w:pPr>
            <w:r w:rsidRPr="00F449A2">
              <w:rPr>
                <w:b/>
                <w:sz w:val="16"/>
                <w:szCs w:val="16"/>
              </w:rPr>
              <w:t>…</w:t>
            </w:r>
          </w:p>
        </w:tc>
      </w:tr>
    </w:tbl>
    <w:p w14:paraId="2449A7BF" w14:textId="77777777" w:rsidR="00A6616F" w:rsidRPr="0015246A" w:rsidRDefault="00A6616F" w:rsidP="00C047FF">
      <w:pPr>
        <w:pStyle w:val="Texto"/>
        <w:spacing w:before="101" w:line="292" w:lineRule="exact"/>
      </w:pPr>
      <w:r w:rsidRPr="00966D20">
        <w:rPr>
          <w:rFonts w:ascii="Arial Negrita" w:hAnsi="Arial Negrita"/>
          <w:b/>
          <w:szCs w:val="16"/>
          <w:vertAlign w:val="superscript"/>
        </w:rPr>
        <w:t>A</w:t>
      </w:r>
      <w:r w:rsidRPr="0015246A">
        <w:t xml:space="preserve"> </w:t>
      </w:r>
      <w:r w:rsidRPr="0015246A">
        <w:tab/>
        <w:t>Únicamente máquinas, aparatos y artefactos, para uso agrícola.</w:t>
      </w: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13450FE8"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38B5031C"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 85 …</w:t>
            </w:r>
          </w:p>
        </w:tc>
      </w:tr>
    </w:tbl>
    <w:p w14:paraId="5B7FFCBD"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70565EF3"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580FC71C"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Capítulos 87 a 89 …</w:t>
            </w:r>
          </w:p>
        </w:tc>
      </w:tr>
    </w:tbl>
    <w:p w14:paraId="3C85920E"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34E97C27"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6B40EDA3"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 94 …</w:t>
            </w:r>
          </w:p>
        </w:tc>
      </w:tr>
    </w:tbl>
    <w:p w14:paraId="7C4CBA42" w14:textId="77777777" w:rsidR="00A6616F" w:rsidRPr="0015246A" w:rsidRDefault="00A6616F" w:rsidP="00C047FF">
      <w:pPr>
        <w:pStyle w:val="Texto"/>
        <w:spacing w:line="292" w:lineRule="exact"/>
      </w:pPr>
    </w:p>
    <w:tbl>
      <w:tblPr>
        <w:tblW w:w="5000" w:type="pct"/>
        <w:tblLayout w:type="fixed"/>
        <w:tblCellMar>
          <w:left w:w="70" w:type="dxa"/>
          <w:right w:w="70" w:type="dxa"/>
        </w:tblCellMar>
        <w:tblLook w:val="0000" w:firstRow="0" w:lastRow="0" w:firstColumn="0" w:lastColumn="0" w:noHBand="0" w:noVBand="0"/>
      </w:tblPr>
      <w:tblGrid>
        <w:gridCol w:w="8826"/>
      </w:tblGrid>
      <w:tr w:rsidR="00A6616F" w:rsidRPr="00966D20" w14:paraId="5A1A87E9" w14:textId="77777777">
        <w:trPr>
          <w:cantSplit/>
          <w:trHeight w:val="20"/>
        </w:trPr>
        <w:tc>
          <w:tcPr>
            <w:tcW w:w="5000" w:type="pct"/>
            <w:tcBorders>
              <w:top w:val="single" w:sz="6" w:space="0" w:color="auto"/>
              <w:left w:val="single" w:sz="6" w:space="0" w:color="auto"/>
              <w:bottom w:val="single" w:sz="6" w:space="0" w:color="auto"/>
              <w:right w:val="single" w:sz="6" w:space="0" w:color="auto"/>
            </w:tcBorders>
            <w:noWrap/>
          </w:tcPr>
          <w:p w14:paraId="26926ADE" w14:textId="77777777" w:rsidR="00A6616F" w:rsidRPr="00966D20" w:rsidRDefault="00A6616F" w:rsidP="00C047FF">
            <w:pPr>
              <w:pStyle w:val="Texto"/>
              <w:spacing w:before="101" w:line="292" w:lineRule="exact"/>
              <w:ind w:firstLine="0"/>
              <w:jc w:val="center"/>
              <w:rPr>
                <w:b/>
                <w:sz w:val="16"/>
                <w:szCs w:val="16"/>
              </w:rPr>
            </w:pPr>
            <w:r w:rsidRPr="00966D20">
              <w:rPr>
                <w:b/>
                <w:sz w:val="16"/>
                <w:szCs w:val="16"/>
              </w:rPr>
              <w:t>Capítulos 97 y 98 …</w:t>
            </w:r>
          </w:p>
        </w:tc>
      </w:tr>
    </w:tbl>
    <w:p w14:paraId="46DCD780" w14:textId="77777777" w:rsidR="00A6616F" w:rsidRDefault="00A6616F" w:rsidP="00C047FF">
      <w:pPr>
        <w:pStyle w:val="Texto"/>
        <w:spacing w:line="292" w:lineRule="exact"/>
      </w:pPr>
    </w:p>
    <w:p w14:paraId="21442BE2" w14:textId="77777777" w:rsidR="00A6616F" w:rsidRDefault="00A6616F" w:rsidP="00C047FF">
      <w:pPr>
        <w:pStyle w:val="Texto"/>
        <w:spacing w:line="292" w:lineRule="exact"/>
        <w:rPr>
          <w:color w:val="000000"/>
          <w:szCs w:val="18"/>
        </w:rPr>
      </w:pPr>
      <w:r w:rsidRPr="0015246A">
        <w:rPr>
          <w:color w:val="000000"/>
          <w:szCs w:val="18"/>
        </w:rPr>
        <w:t>Atentamente.</w:t>
      </w:r>
    </w:p>
    <w:p w14:paraId="4F544389" w14:textId="77777777" w:rsidR="00A6616F" w:rsidRPr="00D50647" w:rsidRDefault="00A6616F" w:rsidP="00C047FF">
      <w:pPr>
        <w:pStyle w:val="Texto"/>
        <w:spacing w:line="292" w:lineRule="exact"/>
      </w:pPr>
      <w:r w:rsidRPr="0015246A">
        <w:rPr>
          <w:color w:val="000000"/>
          <w:szCs w:val="18"/>
        </w:rPr>
        <w:t>Ciudad de México, a 14 de julio de 2023.</w:t>
      </w:r>
      <w:r>
        <w:rPr>
          <w:color w:val="000000"/>
          <w:szCs w:val="18"/>
        </w:rPr>
        <w:t xml:space="preserve">- </w:t>
      </w:r>
      <w:r w:rsidRPr="0015246A">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15246A">
        <w:rPr>
          <w:color w:val="000000"/>
          <w:szCs w:val="18"/>
        </w:rPr>
        <w:t xml:space="preserve">Lic. </w:t>
      </w:r>
      <w:r w:rsidRPr="00966D20">
        <w:rPr>
          <w:b/>
          <w:color w:val="000000"/>
          <w:szCs w:val="18"/>
        </w:rPr>
        <w:t>Ricardo Carrasco Varona</w:t>
      </w:r>
      <w:r>
        <w:rPr>
          <w:color w:val="000000"/>
          <w:szCs w:val="18"/>
        </w:rPr>
        <w:t>.- Rúbrica.</w:t>
      </w:r>
    </w:p>
    <w:p w14:paraId="6EAFAEB7" w14:textId="77777777" w:rsidR="009A6EEB" w:rsidRPr="005C3D38" w:rsidRDefault="009A6EEB" w:rsidP="009A6EEB">
      <w:pPr>
        <w:pStyle w:val="Titulo1"/>
        <w:rPr>
          <w:rFonts w:cs="Times New Roman"/>
        </w:rPr>
      </w:pPr>
      <w:r w:rsidRPr="005C3D38">
        <w:rPr>
          <w:rFonts w:cs="Times New Roman"/>
        </w:rPr>
        <w:lastRenderedPageBreak/>
        <w:t>OFICIO mediante el cual se modifican l</w:t>
      </w:r>
      <w:r w:rsidR="00D05188" w:rsidRPr="005C3D38">
        <w:rPr>
          <w:rFonts w:cs="Times New Roman"/>
        </w:rPr>
        <w:t>os términos de la autorización</w:t>
      </w:r>
      <w:r w:rsidRPr="005C3D38">
        <w:rPr>
          <w:rFonts w:cs="Times New Roman"/>
        </w:rPr>
        <w:t xml:space="preserve"> </w:t>
      </w:r>
      <w:r w:rsidR="00D05188" w:rsidRPr="005C3D38">
        <w:rPr>
          <w:rFonts w:cs="Times New Roman"/>
        </w:rPr>
        <w:t xml:space="preserve">para la organización y funcionamiento de </w:t>
      </w:r>
      <w:r w:rsidRPr="005C3D38">
        <w:rPr>
          <w:rFonts w:cs="Times New Roman"/>
          <w:bCs/>
        </w:rPr>
        <w:t>Fincomún, Servicios Financieros, S.A. de C.V., S.F.P.</w:t>
      </w:r>
    </w:p>
    <w:p w14:paraId="64CE9B6A" w14:textId="77777777" w:rsidR="009A6EEB" w:rsidRPr="005C3D38" w:rsidRDefault="009A6EEB" w:rsidP="009A6EEB">
      <w:pPr>
        <w:pStyle w:val="Titulo2"/>
        <w:rPr>
          <w:szCs w:val="16"/>
        </w:rPr>
      </w:pPr>
      <w:r w:rsidRPr="005C3D38">
        <w:t xml:space="preserve">Al margen un sello con el Escudo Nacional, que dice: Estados Unidos Mexicanos.- HACIENDA.- Secretaría de Hacienda y Crédito Público.- </w:t>
      </w:r>
      <w:r w:rsidRPr="005C3D38">
        <w:rPr>
          <w:szCs w:val="18"/>
        </w:rPr>
        <w:t xml:space="preserve">Comisión Nacional Bancaria y de Valores.- </w:t>
      </w:r>
      <w:r w:rsidRPr="005C3D38">
        <w:rPr>
          <w:bCs/>
          <w:szCs w:val="18"/>
        </w:rPr>
        <w:t xml:space="preserve">Vicepresidencia de Normatividad.- </w:t>
      </w:r>
      <w:r w:rsidRPr="005C3D38">
        <w:rPr>
          <w:bCs/>
          <w:szCs w:val="16"/>
        </w:rPr>
        <w:t xml:space="preserve">Dirección General de Autorizaciones Especializadas.- </w:t>
      </w:r>
      <w:r w:rsidRPr="005C3D38">
        <w:rPr>
          <w:szCs w:val="16"/>
        </w:rPr>
        <w:t>Oficio No. 311-95993/2023</w:t>
      </w:r>
      <w:r w:rsidR="00CA300E" w:rsidRPr="005C3D38">
        <w:rPr>
          <w:szCs w:val="16"/>
        </w:rPr>
        <w:t>.</w:t>
      </w:r>
    </w:p>
    <w:p w14:paraId="652D11CA" w14:textId="77777777" w:rsidR="009A6EEB" w:rsidRDefault="009A6EEB" w:rsidP="009A6EEB">
      <w:pPr>
        <w:pStyle w:val="Texto"/>
        <w:ind w:left="5760" w:hanging="810"/>
        <w:rPr>
          <w:szCs w:val="18"/>
        </w:rPr>
      </w:pPr>
      <w:r w:rsidRPr="009A6EEB">
        <w:rPr>
          <w:b/>
          <w:bCs/>
          <w:szCs w:val="18"/>
        </w:rPr>
        <w:t>Asunto</w:t>
      </w:r>
      <w:r w:rsidRPr="009A6EEB">
        <w:rPr>
          <w:szCs w:val="18"/>
        </w:rPr>
        <w:t>:</w:t>
      </w:r>
      <w:r w:rsidRPr="009A6EEB">
        <w:rPr>
          <w:szCs w:val="18"/>
        </w:rPr>
        <w:tab/>
        <w:t>Se modifican los términos de la autorización para la organización y funcionamiento de esa sociedad.</w:t>
      </w:r>
    </w:p>
    <w:p w14:paraId="0D105BE3" w14:textId="77777777" w:rsidR="009A6EEB" w:rsidRPr="009A6EEB" w:rsidRDefault="009A6EEB" w:rsidP="009A6EEB">
      <w:pPr>
        <w:pStyle w:val="Texto"/>
        <w:spacing w:after="20"/>
        <w:rPr>
          <w:b/>
          <w:bCs/>
          <w:sz w:val="16"/>
          <w:szCs w:val="16"/>
        </w:rPr>
      </w:pPr>
      <w:r w:rsidRPr="009A6EEB">
        <w:rPr>
          <w:b/>
          <w:bCs/>
          <w:sz w:val="16"/>
          <w:szCs w:val="16"/>
        </w:rPr>
        <w:t>FINCOMÚN, SERVICIOS FINANCIEROS, S.A. DE C.V., S.F.P.</w:t>
      </w:r>
    </w:p>
    <w:p w14:paraId="47A1BD5A" w14:textId="77777777" w:rsidR="009A6EEB" w:rsidRPr="009A6EEB" w:rsidRDefault="009A6EEB" w:rsidP="009A6EEB">
      <w:pPr>
        <w:pStyle w:val="Texto"/>
        <w:spacing w:after="20"/>
        <w:rPr>
          <w:sz w:val="16"/>
          <w:szCs w:val="16"/>
        </w:rPr>
      </w:pPr>
      <w:r w:rsidRPr="009A6EEB">
        <w:rPr>
          <w:sz w:val="16"/>
          <w:szCs w:val="16"/>
        </w:rPr>
        <w:t>BLVD. ADOLFO LÓPEZ MATEOS NÚM. 261, PISO 5</w:t>
      </w:r>
    </w:p>
    <w:p w14:paraId="22E9EDC7" w14:textId="77777777" w:rsidR="009A6EEB" w:rsidRPr="009A6EEB" w:rsidRDefault="009A6EEB" w:rsidP="009A6EEB">
      <w:pPr>
        <w:pStyle w:val="Texto"/>
        <w:spacing w:after="20"/>
        <w:rPr>
          <w:sz w:val="16"/>
          <w:szCs w:val="16"/>
        </w:rPr>
      </w:pPr>
      <w:r w:rsidRPr="009A6EEB">
        <w:rPr>
          <w:sz w:val="16"/>
          <w:szCs w:val="16"/>
        </w:rPr>
        <w:t>COLONIA LOS ALPES, ÁLVARO OBREGÓN</w:t>
      </w:r>
    </w:p>
    <w:p w14:paraId="0353BB18" w14:textId="77777777" w:rsidR="009A6EEB" w:rsidRPr="009A6EEB" w:rsidRDefault="009A6EEB" w:rsidP="009A6EEB">
      <w:pPr>
        <w:pStyle w:val="Texto"/>
        <w:rPr>
          <w:sz w:val="16"/>
          <w:szCs w:val="16"/>
        </w:rPr>
      </w:pPr>
      <w:r w:rsidRPr="009A6EEB">
        <w:rPr>
          <w:sz w:val="16"/>
          <w:szCs w:val="16"/>
        </w:rPr>
        <w:t>C.P. 01010, CIUDAD DE MÉXICO, MÉXICO.</w:t>
      </w:r>
    </w:p>
    <w:p w14:paraId="3E3D4C5A" w14:textId="77777777" w:rsidR="009A6EEB" w:rsidRPr="009A6EEB" w:rsidRDefault="009A6EEB" w:rsidP="00D05188">
      <w:pPr>
        <w:pStyle w:val="Texto"/>
        <w:spacing w:after="0"/>
        <w:ind w:left="6221" w:hanging="634"/>
        <w:rPr>
          <w:b/>
          <w:bCs/>
          <w:sz w:val="16"/>
          <w:szCs w:val="16"/>
        </w:rPr>
      </w:pPr>
      <w:r w:rsidRPr="009A6EEB">
        <w:rPr>
          <w:b/>
          <w:bCs/>
          <w:sz w:val="16"/>
          <w:szCs w:val="16"/>
        </w:rPr>
        <w:t>AT’N.:</w:t>
      </w:r>
      <w:r w:rsidRPr="009A6EEB">
        <w:rPr>
          <w:b/>
          <w:bCs/>
          <w:sz w:val="16"/>
          <w:szCs w:val="16"/>
        </w:rPr>
        <w:tab/>
        <w:t>C. DAVID ROMERO MORFÍN</w:t>
      </w:r>
    </w:p>
    <w:p w14:paraId="50A70139" w14:textId="77777777" w:rsidR="009A6EEB" w:rsidRPr="009A6EEB" w:rsidRDefault="009A6EEB" w:rsidP="009A6EEB">
      <w:pPr>
        <w:pStyle w:val="Texto"/>
        <w:ind w:left="6210" w:firstLine="0"/>
        <w:rPr>
          <w:sz w:val="16"/>
          <w:szCs w:val="16"/>
        </w:rPr>
      </w:pPr>
      <w:r w:rsidRPr="009A6EEB">
        <w:rPr>
          <w:sz w:val="16"/>
          <w:szCs w:val="16"/>
        </w:rPr>
        <w:t>DIRECTOR GENERAL</w:t>
      </w:r>
    </w:p>
    <w:p w14:paraId="31E6C119" w14:textId="77777777" w:rsidR="009A6EEB" w:rsidRDefault="009A6EEB" w:rsidP="00170B27">
      <w:pPr>
        <w:pStyle w:val="Texto"/>
        <w:spacing w:line="217" w:lineRule="exact"/>
        <w:rPr>
          <w:szCs w:val="18"/>
        </w:rPr>
      </w:pPr>
      <w:r w:rsidRPr="009A6EEB">
        <w:rPr>
          <w:szCs w:val="18"/>
        </w:rPr>
        <w:t>Con fundamento en el artículo 9, penúltimo párrafo de la Ley de Ahorro y Crédito Popular (en adelante “</w:t>
      </w:r>
      <w:r w:rsidRPr="009A6EEB">
        <w:rPr>
          <w:b/>
          <w:bCs/>
          <w:szCs w:val="18"/>
        </w:rPr>
        <w:t>LACP</w:t>
      </w:r>
      <w:r w:rsidRPr="009A6EEB">
        <w:rPr>
          <w:szCs w:val="18"/>
        </w:rPr>
        <w:t xml:space="preserve">”) y con motivo de la reforma a la cláusula PRIMERA de los estatutos sociales de </w:t>
      </w:r>
      <w:r w:rsidRPr="009A6EEB">
        <w:rPr>
          <w:b/>
          <w:bCs/>
          <w:szCs w:val="18"/>
        </w:rPr>
        <w:t>Fincomún, Servicios Financieros Comunitarios, S.A. de C.V., S.F.P.</w:t>
      </w:r>
      <w:r w:rsidRPr="009A6EEB">
        <w:rPr>
          <w:szCs w:val="18"/>
        </w:rPr>
        <w:t xml:space="preserve"> (actualmente </w:t>
      </w:r>
      <w:r w:rsidRPr="009A6EEB">
        <w:rPr>
          <w:b/>
          <w:bCs/>
          <w:szCs w:val="18"/>
        </w:rPr>
        <w:t>FINCOMÚN, SERVICIOS FINANCIEROS, S.A. DE C.V., S.F.P.</w:t>
      </w:r>
      <w:r w:rsidRPr="009A6EEB">
        <w:rPr>
          <w:szCs w:val="18"/>
        </w:rPr>
        <w:t>), aprobada por esta Comisión Nacional Bancaria y de Valores (en adelante “</w:t>
      </w:r>
      <w:r w:rsidRPr="009A6EEB">
        <w:rPr>
          <w:b/>
          <w:bCs/>
          <w:szCs w:val="18"/>
        </w:rPr>
        <w:t>Comisión</w:t>
      </w:r>
      <w:r w:rsidRPr="009A6EEB">
        <w:rPr>
          <w:szCs w:val="18"/>
        </w:rPr>
        <w:t>”), mediante Oficio No.</w:t>
      </w:r>
      <w:r w:rsidRPr="009A6EEB">
        <w:rPr>
          <w:b/>
          <w:bCs/>
          <w:szCs w:val="18"/>
        </w:rPr>
        <w:t xml:space="preserve"> </w:t>
      </w:r>
      <w:r w:rsidRPr="009A6EEB">
        <w:rPr>
          <w:szCs w:val="18"/>
        </w:rPr>
        <w:t xml:space="preserve">311-21134573/2022 de fecha 24 de noviembre de 2022, se modifican las bases de la autorización </w:t>
      </w:r>
      <w:r w:rsidRPr="009A6EEB">
        <w:rPr>
          <w:szCs w:val="18"/>
          <w:lang w:val="es-MX"/>
        </w:rPr>
        <w:t xml:space="preserve">para organizarse y funcionar fue otorgada a esa sociedad financiera popular mediante </w:t>
      </w:r>
      <w:r w:rsidR="005C3D38">
        <w:rPr>
          <w:szCs w:val="18"/>
          <w:lang w:val="es-MX"/>
        </w:rPr>
        <w:t xml:space="preserve"> </w:t>
      </w:r>
      <w:r w:rsidRPr="009A6EEB">
        <w:rPr>
          <w:szCs w:val="18"/>
        </w:rPr>
        <w:t>Oficios 134-302394/2005 y 311-405115/2005 de fecha 24 de octubre de 2005</w:t>
      </w:r>
      <w:r w:rsidRPr="009A6EEB">
        <w:rPr>
          <w:szCs w:val="18"/>
          <w:lang w:val="es-MX"/>
        </w:rPr>
        <w:t xml:space="preserve">, para quedar en los </w:t>
      </w:r>
      <w:r w:rsidR="005C3D38">
        <w:rPr>
          <w:szCs w:val="18"/>
          <w:lang w:val="es-MX"/>
        </w:rPr>
        <w:t xml:space="preserve"> </w:t>
      </w:r>
      <w:r w:rsidRPr="009A6EEB">
        <w:rPr>
          <w:szCs w:val="18"/>
          <w:lang w:val="es-MX"/>
        </w:rPr>
        <w:t>siguientes términos:</w:t>
      </w:r>
    </w:p>
    <w:p w14:paraId="7C8AAA4E" w14:textId="77777777" w:rsidR="009A6EEB" w:rsidRDefault="009A6EEB" w:rsidP="00170B27">
      <w:pPr>
        <w:pStyle w:val="Texto"/>
        <w:spacing w:line="218" w:lineRule="exact"/>
        <w:ind w:left="1440" w:hanging="1152"/>
        <w:rPr>
          <w:szCs w:val="17"/>
          <w:lang w:val="es-MX"/>
        </w:rPr>
      </w:pPr>
      <w:r w:rsidRPr="009A6EEB">
        <w:rPr>
          <w:b/>
          <w:bCs/>
          <w:szCs w:val="17"/>
          <w:lang w:val="es-MX"/>
        </w:rPr>
        <w:t>PRIMERA. -</w:t>
      </w:r>
      <w:r w:rsidRPr="009A6EEB">
        <w:rPr>
          <w:szCs w:val="17"/>
          <w:lang w:val="es-MX"/>
        </w:rPr>
        <w:tab/>
        <w:t>La denominación de la sociedad es Fincomún, Servicios Financieros, la cual se usará seguida de las palabras Sociedad Anónima de Capital Variable, Sociedad Financiera Popular o de su abreviatura S.A. de C.V., S.F.P.</w:t>
      </w:r>
    </w:p>
    <w:p w14:paraId="6EB46473" w14:textId="77777777" w:rsidR="009A6EEB" w:rsidRDefault="009A6EEB" w:rsidP="00170B27">
      <w:pPr>
        <w:pStyle w:val="Texto"/>
        <w:spacing w:line="218" w:lineRule="exact"/>
        <w:ind w:left="1440" w:hanging="1152"/>
        <w:rPr>
          <w:szCs w:val="17"/>
          <w:lang w:val="es-MX"/>
        </w:rPr>
      </w:pPr>
      <w:r w:rsidRPr="009A6EEB">
        <w:rPr>
          <w:b/>
          <w:bCs/>
          <w:szCs w:val="17"/>
          <w:lang w:val="es-MX"/>
        </w:rPr>
        <w:t xml:space="preserve">SEGUNDA. - </w:t>
      </w:r>
      <w:r w:rsidRPr="009A6EEB">
        <w:rPr>
          <w:b/>
          <w:bCs/>
          <w:szCs w:val="17"/>
          <w:lang w:val="es-MX"/>
        </w:rPr>
        <w:tab/>
      </w:r>
      <w:r w:rsidRPr="009A6EEB">
        <w:rPr>
          <w:szCs w:val="17"/>
        </w:rPr>
        <w:t>Su duración será indefinida.</w:t>
      </w:r>
    </w:p>
    <w:p w14:paraId="197E8232" w14:textId="77777777" w:rsidR="009A6EEB" w:rsidRDefault="009A6EEB" w:rsidP="00170B27">
      <w:pPr>
        <w:pStyle w:val="Texto"/>
        <w:spacing w:line="218" w:lineRule="exact"/>
        <w:ind w:left="1440" w:hanging="1152"/>
        <w:rPr>
          <w:szCs w:val="17"/>
          <w:lang w:val="es-MX"/>
        </w:rPr>
      </w:pPr>
      <w:r w:rsidRPr="009A6EEB">
        <w:rPr>
          <w:b/>
          <w:bCs/>
          <w:szCs w:val="17"/>
        </w:rPr>
        <w:t>TERCERA</w:t>
      </w:r>
      <w:r w:rsidRPr="009A6EEB">
        <w:rPr>
          <w:szCs w:val="17"/>
        </w:rPr>
        <w:t xml:space="preserve">. - </w:t>
      </w:r>
      <w:r w:rsidRPr="009A6EEB">
        <w:rPr>
          <w:szCs w:val="17"/>
        </w:rPr>
        <w:tab/>
        <w:t>Su objeto social comprenderá la realización de todas las operaciones que señala el artículo 36, fracciones I, II y III de la Ley de Ahorro y Crédito Popular.</w:t>
      </w:r>
    </w:p>
    <w:p w14:paraId="255579BA" w14:textId="77777777" w:rsidR="009A6EEB" w:rsidRDefault="009A6EEB" w:rsidP="00170B27">
      <w:pPr>
        <w:pStyle w:val="Texto"/>
        <w:spacing w:line="218" w:lineRule="exact"/>
        <w:ind w:left="1440" w:hanging="1152"/>
        <w:rPr>
          <w:szCs w:val="17"/>
          <w:lang w:val="es-MX"/>
        </w:rPr>
      </w:pPr>
      <w:r w:rsidRPr="009A6EEB">
        <w:rPr>
          <w:b/>
          <w:bCs/>
          <w:szCs w:val="17"/>
        </w:rPr>
        <w:t>CUARTA. -</w:t>
      </w:r>
      <w:r w:rsidRPr="009A6EEB">
        <w:rPr>
          <w:szCs w:val="17"/>
        </w:rPr>
        <w:t xml:space="preserve"> </w:t>
      </w:r>
      <w:r w:rsidRPr="009A6EEB">
        <w:rPr>
          <w:szCs w:val="17"/>
        </w:rPr>
        <w:tab/>
        <w:t>Su domicilio social estará ubicado en la Ciudad de México.</w:t>
      </w:r>
    </w:p>
    <w:p w14:paraId="5B2BABEF" w14:textId="77777777" w:rsidR="009A6EEB" w:rsidRDefault="009A6EEB" w:rsidP="00170B27">
      <w:pPr>
        <w:pStyle w:val="Texto"/>
        <w:spacing w:line="218" w:lineRule="exact"/>
        <w:ind w:left="1440" w:hanging="1152"/>
        <w:rPr>
          <w:szCs w:val="17"/>
          <w:lang w:val="es-MX"/>
        </w:rPr>
      </w:pPr>
      <w:r w:rsidRPr="009A6EEB">
        <w:rPr>
          <w:b/>
          <w:bCs/>
          <w:szCs w:val="17"/>
        </w:rPr>
        <w:t xml:space="preserve">QUINTA. - </w:t>
      </w:r>
      <w:r w:rsidRPr="009A6EEB">
        <w:rPr>
          <w:b/>
          <w:bCs/>
          <w:szCs w:val="17"/>
        </w:rPr>
        <w:tab/>
      </w:r>
      <w:r w:rsidRPr="009A6EEB">
        <w:rPr>
          <w:szCs w:val="17"/>
        </w:rPr>
        <w:t>La sociedad tendrá un nivel de operaciones III.</w:t>
      </w:r>
    </w:p>
    <w:p w14:paraId="356FE816" w14:textId="77777777" w:rsidR="009A6EEB" w:rsidRDefault="009A6EEB" w:rsidP="00170B27">
      <w:pPr>
        <w:pStyle w:val="Texto"/>
        <w:spacing w:line="218" w:lineRule="exact"/>
        <w:ind w:left="1440" w:hanging="1152"/>
        <w:rPr>
          <w:szCs w:val="17"/>
          <w:lang w:val="es-MX"/>
        </w:rPr>
      </w:pPr>
      <w:r w:rsidRPr="009A6EEB">
        <w:rPr>
          <w:b/>
          <w:bCs/>
          <w:szCs w:val="17"/>
        </w:rPr>
        <w:t>SEXTA. -</w:t>
      </w:r>
      <w:r w:rsidRPr="009A6EEB">
        <w:rPr>
          <w:szCs w:val="17"/>
        </w:rPr>
        <w:t xml:space="preserve"> </w:t>
      </w:r>
      <w:r w:rsidRPr="009A6EEB">
        <w:rPr>
          <w:szCs w:val="17"/>
        </w:rPr>
        <w:tab/>
        <w:t>La autorización a que se refiere el presente oficio, es por su propia naturaleza, intransmisible.</w:t>
      </w:r>
    </w:p>
    <w:p w14:paraId="21275BED" w14:textId="77777777" w:rsidR="009A6EEB" w:rsidRDefault="009A6EEB" w:rsidP="00170B27">
      <w:pPr>
        <w:pStyle w:val="Texto"/>
        <w:spacing w:line="218" w:lineRule="exact"/>
        <w:ind w:left="1440" w:hanging="1152"/>
        <w:rPr>
          <w:szCs w:val="17"/>
          <w:lang w:val="es-MX"/>
        </w:rPr>
      </w:pPr>
      <w:r w:rsidRPr="009A6EEB">
        <w:rPr>
          <w:b/>
          <w:bCs/>
          <w:szCs w:val="17"/>
        </w:rPr>
        <w:t xml:space="preserve">SÉPTIMA. - </w:t>
      </w:r>
      <w:r w:rsidRPr="009A6EEB">
        <w:rPr>
          <w:b/>
          <w:bCs/>
          <w:szCs w:val="17"/>
        </w:rPr>
        <w:tab/>
      </w:r>
      <w:r w:rsidRPr="009A6EEB">
        <w:rPr>
          <w:szCs w:val="17"/>
        </w:rPr>
        <w:t>La sociedad estará sujeta a la supervisión de la Comisión Nacional Bancaria y de Valores, así como a la supervisión auxiliar de una Federación autorizada para ejercer de manera auxiliar la supervisión de la sociedad financiera popular.</w:t>
      </w:r>
    </w:p>
    <w:p w14:paraId="7DFE54F5" w14:textId="77777777" w:rsidR="009A6EEB" w:rsidRDefault="009A6EEB" w:rsidP="00170B27">
      <w:pPr>
        <w:pStyle w:val="Texto"/>
        <w:spacing w:line="218" w:lineRule="exact"/>
        <w:ind w:left="1440" w:hanging="1152"/>
        <w:rPr>
          <w:szCs w:val="17"/>
        </w:rPr>
      </w:pPr>
      <w:r w:rsidRPr="009A6EEB">
        <w:rPr>
          <w:b/>
          <w:bCs/>
          <w:szCs w:val="17"/>
        </w:rPr>
        <w:t xml:space="preserve">OCTAVA. - </w:t>
      </w:r>
      <w:r w:rsidRPr="009A6EEB">
        <w:rPr>
          <w:b/>
          <w:bCs/>
          <w:szCs w:val="17"/>
        </w:rPr>
        <w:tab/>
      </w:r>
      <w:r w:rsidRPr="009A6EEB">
        <w:rPr>
          <w:szCs w:val="17"/>
        </w:rPr>
        <w:t>Las operaciones que la sociedad celebre por virtud de la siguiente autorización, así como las demás operaciones que lleve a cabo, al igual que su organización y funcionamiento en general, se sujetarán, en lo no señalado expresamente en este oficio, a la Constitución Política de los Estados Unidos Mexicanos, a los tratados o acuerdos internacionales de los que el Estado Mexicano sea parte, a la Ley de Ahorro y Crédito Popular, a la Ley General de Sociedades Mercantiles, a las reglas y disposiciones de carácter general aplicables a las sociedades financieras populares que emitan la Secretaría de Hacienda y Crédito Publico y la Comisión Nacional Bancaria y de Valores, a las disposiciones que respecto de sus operaciones expide el Banco de México y a las demás normas y disposiciones vigentes y que se emitan en el futuro por cualquier autoridad competente, incluyendo las relativas a operaciones con recursos de procedencia ilícita y financiamiento al terrorismo, que por su naturaleza le resulten aplicables.</w:t>
      </w:r>
    </w:p>
    <w:p w14:paraId="210E2E3F" w14:textId="77777777" w:rsidR="009A6EEB" w:rsidRDefault="009A6EEB" w:rsidP="00170B27">
      <w:pPr>
        <w:pStyle w:val="Texto"/>
        <w:spacing w:line="218" w:lineRule="exact"/>
        <w:rPr>
          <w:szCs w:val="18"/>
        </w:rPr>
      </w:pPr>
      <w:r w:rsidRPr="009A6EEB">
        <w:rPr>
          <w:szCs w:val="18"/>
        </w:rPr>
        <w:t xml:space="preserve">El presente oficio se emite con fundamento en las disposiciones legales invocadas, así como en el ejercicio de las facultades conferidas a esta </w:t>
      </w:r>
      <w:r w:rsidRPr="009A6EEB">
        <w:rPr>
          <w:b/>
          <w:bCs/>
          <w:szCs w:val="18"/>
        </w:rPr>
        <w:t>Comisión</w:t>
      </w:r>
      <w:r w:rsidRPr="009A6EEB">
        <w:rPr>
          <w:szCs w:val="18"/>
        </w:rPr>
        <w:t xml:space="preserve"> </w:t>
      </w:r>
      <w:r w:rsidRPr="009A6EEB">
        <w:rPr>
          <w:szCs w:val="18"/>
          <w:lang w:val="es-MX"/>
        </w:rPr>
        <w:t xml:space="preserve">por los artículos 147, 155 y 158, fracción IV de la </w:t>
      </w:r>
      <w:r w:rsidRPr="009A6EEB">
        <w:rPr>
          <w:b/>
          <w:bCs/>
          <w:szCs w:val="18"/>
          <w:lang w:val="es-MX"/>
        </w:rPr>
        <w:t>LACP</w:t>
      </w:r>
      <w:r w:rsidRPr="009A6EEB">
        <w:rPr>
          <w:szCs w:val="18"/>
          <w:lang w:val="es-MX"/>
        </w:rPr>
        <w:t xml:space="preserve">; </w:t>
      </w:r>
      <w:r w:rsidRPr="009A6EEB">
        <w:rPr>
          <w:szCs w:val="18"/>
        </w:rPr>
        <w:t>45, fracción I, y 64</w:t>
      </w:r>
      <w:r w:rsidRPr="009A6EEB">
        <w:rPr>
          <w:szCs w:val="18"/>
          <w:lang w:val="es-MX"/>
        </w:rPr>
        <w:t>, primer párrafo</w:t>
      </w:r>
      <w:r w:rsidRPr="009A6EEB">
        <w:rPr>
          <w:szCs w:val="18"/>
        </w:rPr>
        <w:t xml:space="preserve"> del Reglamento Interior de la Comisión Nacional Bancaria y de Valores.</w:t>
      </w:r>
    </w:p>
    <w:p w14:paraId="3810E84D" w14:textId="77777777" w:rsidR="009A6EEB" w:rsidRDefault="009A6EEB" w:rsidP="00170B27">
      <w:pPr>
        <w:pStyle w:val="texto0"/>
        <w:spacing w:line="218" w:lineRule="exact"/>
        <w:rPr>
          <w:szCs w:val="22"/>
        </w:rPr>
      </w:pPr>
      <w:r w:rsidRPr="009A6EEB">
        <w:t>Atentamente</w:t>
      </w:r>
    </w:p>
    <w:p w14:paraId="7BAC9B66" w14:textId="77777777" w:rsidR="009A6EEB" w:rsidRPr="009A6EEB" w:rsidRDefault="009A6EEB" w:rsidP="00170B27">
      <w:pPr>
        <w:pStyle w:val="Texto"/>
        <w:spacing w:line="218" w:lineRule="exact"/>
        <w:rPr>
          <w:szCs w:val="18"/>
        </w:rPr>
      </w:pPr>
      <w:r w:rsidRPr="009A6EEB">
        <w:rPr>
          <w:szCs w:val="16"/>
        </w:rPr>
        <w:t>Ciudad de México, 17 de julio de 2023</w:t>
      </w:r>
      <w:r>
        <w:rPr>
          <w:szCs w:val="16"/>
        </w:rPr>
        <w:t xml:space="preserve">.- </w:t>
      </w:r>
      <w:r w:rsidRPr="009A6EEB">
        <w:rPr>
          <w:szCs w:val="18"/>
        </w:rPr>
        <w:t>Directora General de Autorizaciones Especializadas</w:t>
      </w:r>
      <w:r>
        <w:rPr>
          <w:szCs w:val="18"/>
        </w:rPr>
        <w:t xml:space="preserve">, </w:t>
      </w:r>
      <w:r w:rsidRPr="009A6EEB">
        <w:rPr>
          <w:bCs/>
          <w:szCs w:val="18"/>
        </w:rPr>
        <w:t>Lic.</w:t>
      </w:r>
      <w:r w:rsidRPr="009A6EEB">
        <w:rPr>
          <w:b/>
          <w:bCs/>
          <w:szCs w:val="18"/>
        </w:rPr>
        <w:t xml:space="preserve"> Brenda Amparo Menes Cárdenas</w:t>
      </w:r>
      <w:r>
        <w:rPr>
          <w:bCs/>
          <w:szCs w:val="18"/>
        </w:rPr>
        <w:t>.- Rúbrica.</w:t>
      </w:r>
    </w:p>
    <w:p w14:paraId="27D2988F" w14:textId="77777777" w:rsidR="00F62CAA" w:rsidRPr="005C3D38" w:rsidRDefault="00F62CAA" w:rsidP="00F62CAA">
      <w:pPr>
        <w:pStyle w:val="Titulo1"/>
        <w:rPr>
          <w:rFonts w:cs="Times New Roman"/>
        </w:rPr>
      </w:pPr>
      <w:r w:rsidRPr="005C3D38">
        <w:rPr>
          <w:rFonts w:cs="Times New Roman"/>
        </w:rPr>
        <w:t xml:space="preserve">OFICIO mediante el cual se modifican los términos de la autorización para operar como Unión de Crédito otorgada a </w:t>
      </w:r>
      <w:r w:rsidR="00D05188" w:rsidRPr="005C3D38">
        <w:rPr>
          <w:rFonts w:cs="Times New Roman"/>
        </w:rPr>
        <w:t>Unión de Crédito Agropecuaria de Guanajuato, S.A. de C.V.</w:t>
      </w:r>
    </w:p>
    <w:p w14:paraId="55336D34" w14:textId="77777777" w:rsidR="009A6EEB" w:rsidRPr="005C3D38" w:rsidRDefault="00F62CAA" w:rsidP="00CA300E">
      <w:pPr>
        <w:pStyle w:val="Titulo2"/>
      </w:pPr>
      <w:r w:rsidRPr="005C3D38">
        <w:lastRenderedPageBreak/>
        <w:t xml:space="preserve">Al margen un sello con el Escudo Nacional, que dice: Estados Unidos Mexicanos.- HACIENDA.- Secretaría de Hacienda y Crédito Público.- </w:t>
      </w:r>
      <w:r w:rsidRPr="005C3D38">
        <w:rPr>
          <w:szCs w:val="18"/>
        </w:rPr>
        <w:t xml:space="preserve">Comisión Nacional Bancaria y de Valores.- </w:t>
      </w:r>
      <w:r w:rsidRPr="005C3D38">
        <w:rPr>
          <w:bCs/>
          <w:szCs w:val="18"/>
        </w:rPr>
        <w:t xml:space="preserve">Vicepresidencia de Normatividad.- </w:t>
      </w:r>
      <w:r w:rsidRPr="005C3D38">
        <w:rPr>
          <w:bCs/>
          <w:szCs w:val="16"/>
        </w:rPr>
        <w:t xml:space="preserve">Dirección General de Autorizaciones Especializadas.- </w:t>
      </w:r>
      <w:r w:rsidR="009A6EEB" w:rsidRPr="005C3D38">
        <w:t>Oficio Núm.: 311-95991/2023</w:t>
      </w:r>
      <w:r w:rsidR="00CA300E" w:rsidRPr="005C3D38">
        <w:t>.</w:t>
      </w:r>
    </w:p>
    <w:p w14:paraId="30F15A21" w14:textId="77777777" w:rsidR="009A6EEB" w:rsidRDefault="009A6EEB" w:rsidP="00CA300E">
      <w:pPr>
        <w:pStyle w:val="Texto"/>
        <w:spacing w:line="412" w:lineRule="exact"/>
        <w:ind w:left="4770" w:hanging="810"/>
      </w:pPr>
      <w:r w:rsidRPr="009A6EEB">
        <w:rPr>
          <w:b/>
          <w:bCs/>
        </w:rPr>
        <w:t>Asunto</w:t>
      </w:r>
      <w:r w:rsidRPr="009A6EEB">
        <w:t>:</w:t>
      </w:r>
      <w:r w:rsidRPr="009A6EEB">
        <w:tab/>
        <w:t>Se modifican los términos de la autorización para operar como Unión de Crédito otorgada a esa sociedad.</w:t>
      </w:r>
    </w:p>
    <w:p w14:paraId="361B6F98" w14:textId="77777777" w:rsidR="009A6EEB" w:rsidRPr="00CA300E" w:rsidRDefault="009A6EEB" w:rsidP="00CA300E">
      <w:pPr>
        <w:pStyle w:val="Texto"/>
        <w:spacing w:after="20" w:line="412" w:lineRule="exact"/>
        <w:rPr>
          <w:b/>
          <w:bCs/>
          <w:color w:val="000000"/>
          <w:sz w:val="16"/>
          <w:szCs w:val="16"/>
          <w:lang w:eastAsia="en-US"/>
        </w:rPr>
      </w:pPr>
      <w:r w:rsidRPr="00CA300E">
        <w:rPr>
          <w:b/>
          <w:bCs/>
          <w:color w:val="000000"/>
          <w:sz w:val="16"/>
          <w:szCs w:val="16"/>
          <w:lang w:eastAsia="en-US"/>
        </w:rPr>
        <w:t>UNIÓN DE CRÉDITO AGROPECUARIA DE GUANAJUATO, S.A. DE C.V.</w:t>
      </w:r>
    </w:p>
    <w:p w14:paraId="5594D842" w14:textId="77777777" w:rsidR="009A6EEB" w:rsidRPr="00CA300E" w:rsidRDefault="009A6EEB" w:rsidP="00CA300E">
      <w:pPr>
        <w:pStyle w:val="Texto"/>
        <w:spacing w:after="20" w:line="412" w:lineRule="exact"/>
        <w:rPr>
          <w:color w:val="000000"/>
          <w:sz w:val="16"/>
          <w:szCs w:val="16"/>
          <w:lang w:eastAsia="en-US"/>
        </w:rPr>
      </w:pPr>
      <w:r w:rsidRPr="00CA300E">
        <w:rPr>
          <w:color w:val="000000"/>
          <w:sz w:val="16"/>
          <w:szCs w:val="16"/>
          <w:lang w:eastAsia="en-US"/>
        </w:rPr>
        <w:t>CARRETERA IRAPUATO, SALAMANCA NO. 5690-A COLONIA</w:t>
      </w:r>
    </w:p>
    <w:p w14:paraId="4A39451A" w14:textId="77777777" w:rsidR="009A6EEB" w:rsidRPr="00CA300E" w:rsidRDefault="009A6EEB" w:rsidP="00CA300E">
      <w:pPr>
        <w:pStyle w:val="Texto"/>
        <w:spacing w:line="412" w:lineRule="exact"/>
        <w:rPr>
          <w:b/>
          <w:bCs/>
          <w:color w:val="000000"/>
          <w:sz w:val="16"/>
          <w:szCs w:val="16"/>
          <w:lang w:eastAsia="en-US"/>
        </w:rPr>
      </w:pPr>
      <w:r w:rsidRPr="00CA300E">
        <w:rPr>
          <w:color w:val="000000"/>
          <w:sz w:val="16"/>
          <w:szCs w:val="16"/>
          <w:lang w:eastAsia="en-US"/>
        </w:rPr>
        <w:t>EX HACIENDA BUENAVISTA, C.P. 36542, IRAPUATO, GUANAJUATO</w:t>
      </w:r>
    </w:p>
    <w:p w14:paraId="121CCA38" w14:textId="77777777" w:rsidR="009A6EEB" w:rsidRPr="00CA300E" w:rsidRDefault="009A6EEB" w:rsidP="00CA300E">
      <w:pPr>
        <w:pStyle w:val="Texto"/>
        <w:spacing w:after="20" w:line="412" w:lineRule="exact"/>
        <w:ind w:left="5588" w:hanging="634"/>
        <w:rPr>
          <w:sz w:val="16"/>
          <w:szCs w:val="16"/>
        </w:rPr>
      </w:pPr>
      <w:r w:rsidRPr="00CA300E">
        <w:rPr>
          <w:b/>
          <w:bCs/>
          <w:sz w:val="16"/>
          <w:szCs w:val="16"/>
          <w:lang w:val="es-MX"/>
        </w:rPr>
        <w:t>AT’N.:</w:t>
      </w:r>
      <w:r w:rsidRPr="00CA300E">
        <w:rPr>
          <w:sz w:val="16"/>
          <w:szCs w:val="16"/>
          <w:lang w:val="es-MX"/>
        </w:rPr>
        <w:t xml:space="preserve"> </w:t>
      </w:r>
      <w:r w:rsidRPr="00CA300E">
        <w:rPr>
          <w:sz w:val="16"/>
          <w:szCs w:val="16"/>
          <w:lang w:val="es-MX"/>
        </w:rPr>
        <w:tab/>
      </w:r>
      <w:r w:rsidRPr="00CA300E">
        <w:rPr>
          <w:b/>
          <w:bCs/>
          <w:sz w:val="16"/>
          <w:szCs w:val="16"/>
        </w:rPr>
        <w:t>C. FRANCISCO RODRÍGUEZ CARPIO</w:t>
      </w:r>
    </w:p>
    <w:p w14:paraId="75867CAA" w14:textId="77777777" w:rsidR="009A6EEB" w:rsidRPr="00CA300E" w:rsidRDefault="00CA300E" w:rsidP="00CA300E">
      <w:pPr>
        <w:pStyle w:val="Texto"/>
        <w:spacing w:line="412" w:lineRule="exact"/>
        <w:ind w:left="5580" w:hanging="630"/>
        <w:rPr>
          <w:sz w:val="16"/>
          <w:szCs w:val="16"/>
        </w:rPr>
      </w:pPr>
      <w:r w:rsidRPr="00CA300E">
        <w:rPr>
          <w:sz w:val="16"/>
          <w:szCs w:val="16"/>
        </w:rPr>
        <w:tab/>
      </w:r>
      <w:r w:rsidR="009A6EEB" w:rsidRPr="00CA300E">
        <w:rPr>
          <w:sz w:val="16"/>
          <w:szCs w:val="16"/>
        </w:rPr>
        <w:t>DIRECTOR GENERAL</w:t>
      </w:r>
    </w:p>
    <w:p w14:paraId="43697A0C" w14:textId="77777777" w:rsidR="009A6EEB" w:rsidRDefault="009A6EEB" w:rsidP="00CA300E">
      <w:pPr>
        <w:pStyle w:val="Texto"/>
        <w:spacing w:line="412" w:lineRule="exact"/>
        <w:rPr>
          <w:szCs w:val="18"/>
        </w:rPr>
      </w:pPr>
      <w:r w:rsidRPr="009A6EEB">
        <w:rPr>
          <w:rFonts w:eastAsia="Calibri"/>
          <w:color w:val="000000"/>
          <w:szCs w:val="18"/>
          <w:lang w:val="es-MX" w:eastAsia="en-US"/>
        </w:rPr>
        <w:t xml:space="preserve">Con fundamento en el artículo 14, </w:t>
      </w:r>
      <w:r w:rsidRPr="009A6EEB">
        <w:rPr>
          <w:szCs w:val="18"/>
          <w:lang w:val="es-MX"/>
        </w:rPr>
        <w:t>cuarto párrafo de la Ley de Uniones de Crédito (en adelante “</w:t>
      </w:r>
      <w:r w:rsidRPr="009A6EEB">
        <w:rPr>
          <w:b/>
          <w:bCs/>
          <w:szCs w:val="18"/>
          <w:lang w:val="es-MX"/>
        </w:rPr>
        <w:t>LUC</w:t>
      </w:r>
      <w:r w:rsidRPr="009A6EEB">
        <w:rPr>
          <w:szCs w:val="18"/>
          <w:lang w:val="es-MX"/>
        </w:rPr>
        <w:t xml:space="preserve">”) y con motivo de la reforma al </w:t>
      </w:r>
      <w:r w:rsidRPr="009A6EEB">
        <w:rPr>
          <w:szCs w:val="18"/>
        </w:rPr>
        <w:t xml:space="preserve">ARTÍCULO SEXTO de los estatutos sociales de </w:t>
      </w:r>
      <w:r w:rsidRPr="009A6EEB">
        <w:rPr>
          <w:b/>
          <w:bCs/>
          <w:szCs w:val="18"/>
        </w:rPr>
        <w:t>Unión de Crédito Agropecuaria de Guanajuato, S.A. de C.V.</w:t>
      </w:r>
      <w:r w:rsidRPr="009A6EEB">
        <w:rPr>
          <w:szCs w:val="18"/>
        </w:rPr>
        <w:t xml:space="preserve">, aprobada por </w:t>
      </w:r>
      <w:r w:rsidRPr="009A6EEB">
        <w:rPr>
          <w:szCs w:val="18"/>
          <w:lang w:val="es-MX"/>
        </w:rPr>
        <w:t>esta Comisión Nacional Bancaria y de Valores (en adelante “</w:t>
      </w:r>
      <w:r w:rsidRPr="009A6EEB">
        <w:rPr>
          <w:b/>
          <w:bCs/>
          <w:szCs w:val="18"/>
          <w:lang w:val="es-MX"/>
        </w:rPr>
        <w:t>Comisión</w:t>
      </w:r>
      <w:r w:rsidRPr="009A6EEB">
        <w:rPr>
          <w:szCs w:val="18"/>
          <w:lang w:val="es-MX"/>
        </w:rPr>
        <w:t xml:space="preserve">”) </w:t>
      </w:r>
      <w:r w:rsidRPr="009A6EEB">
        <w:rPr>
          <w:szCs w:val="18"/>
        </w:rPr>
        <w:t xml:space="preserve">mediante Oficio No. VPN 310/42218/2023 de fecha 19 de mayo de 2023, se </w:t>
      </w:r>
      <w:r w:rsidRPr="009A6EEB">
        <w:rPr>
          <w:szCs w:val="18"/>
          <w:lang w:val="es-MX"/>
        </w:rPr>
        <w:t>modifica el punto Segundo, fracción II de la autorización para operar que le fue otorgada a esa unión de crédito mediante oficio 312-1/523055/2006 de fecha 28 de agosto de 2006, para quedar en los siguientes términos:</w:t>
      </w:r>
    </w:p>
    <w:p w14:paraId="407BF49A" w14:textId="77777777" w:rsidR="009A6EEB" w:rsidRDefault="009A6EEB" w:rsidP="00CA300E">
      <w:pPr>
        <w:pStyle w:val="Texto"/>
        <w:spacing w:line="412" w:lineRule="exact"/>
        <w:ind w:left="576" w:right="432" w:firstLine="0"/>
        <w:rPr>
          <w:szCs w:val="18"/>
          <w:lang w:val="es-MX"/>
        </w:rPr>
      </w:pPr>
      <w:r w:rsidRPr="009A6EEB">
        <w:rPr>
          <w:szCs w:val="18"/>
          <w:lang w:val="es-MX"/>
        </w:rPr>
        <w:t>Segundo.- (</w:t>
      </w:r>
      <w:r w:rsidRPr="00D05188">
        <w:rPr>
          <w:b/>
          <w:szCs w:val="18"/>
          <w:lang w:val="es-MX"/>
        </w:rPr>
        <w:t>…</w:t>
      </w:r>
      <w:r w:rsidRPr="009A6EEB">
        <w:rPr>
          <w:szCs w:val="18"/>
          <w:lang w:val="es-MX"/>
        </w:rPr>
        <w:t>)</w:t>
      </w:r>
    </w:p>
    <w:p w14:paraId="6E639468" w14:textId="77777777" w:rsidR="009A6EEB" w:rsidRDefault="009A6EEB" w:rsidP="00CA300E">
      <w:pPr>
        <w:pStyle w:val="Texto"/>
        <w:spacing w:line="412" w:lineRule="exact"/>
        <w:ind w:left="576" w:right="432" w:firstLine="0"/>
        <w:rPr>
          <w:szCs w:val="18"/>
          <w:lang w:val="es-MX"/>
        </w:rPr>
      </w:pPr>
      <w:r w:rsidRPr="009A6EEB">
        <w:rPr>
          <w:szCs w:val="18"/>
          <w:lang w:val="es-MX"/>
        </w:rPr>
        <w:t>II.- El capital social autorizado será de $25’500,000.00 (Veinticinco millones quinientos mil pesos 00/100 M.N.), representado por 225,000 acciones Seria A correspondientes al capital mínimo fijo y 30,000 acciones Serie B correspondientes al capital variable, con valor nominal de $100.00 (cien pesos 00/100 M.N.) cada una.</w:t>
      </w:r>
    </w:p>
    <w:p w14:paraId="7D413929" w14:textId="77777777" w:rsidR="009A6EEB" w:rsidRDefault="009A6EEB" w:rsidP="00CA300E">
      <w:pPr>
        <w:pStyle w:val="Texto"/>
        <w:spacing w:line="412" w:lineRule="exact"/>
        <w:ind w:left="576" w:right="432" w:firstLine="0"/>
        <w:rPr>
          <w:szCs w:val="18"/>
          <w:lang w:val="de-DE"/>
        </w:rPr>
      </w:pPr>
      <w:r w:rsidRPr="009A6EEB">
        <w:rPr>
          <w:szCs w:val="18"/>
          <w:lang w:val="de-DE"/>
        </w:rPr>
        <w:t>(</w:t>
      </w:r>
      <w:r w:rsidRPr="00D05188">
        <w:rPr>
          <w:b/>
          <w:szCs w:val="18"/>
          <w:lang w:val="de-DE"/>
        </w:rPr>
        <w:t>…</w:t>
      </w:r>
      <w:r w:rsidRPr="009A6EEB">
        <w:rPr>
          <w:szCs w:val="18"/>
          <w:lang w:val="de-DE"/>
        </w:rPr>
        <w:t>)</w:t>
      </w:r>
    </w:p>
    <w:p w14:paraId="4A3AE2F0" w14:textId="77777777" w:rsidR="009A6EEB" w:rsidRDefault="009A6EEB" w:rsidP="00CA300E">
      <w:pPr>
        <w:pStyle w:val="Texto"/>
        <w:spacing w:line="412" w:lineRule="exact"/>
        <w:rPr>
          <w:szCs w:val="18"/>
          <w:lang w:val="es-MX"/>
        </w:rPr>
      </w:pPr>
      <w:r w:rsidRPr="009A6EEB">
        <w:rPr>
          <w:szCs w:val="18"/>
          <w:lang w:val="es-MX"/>
        </w:rPr>
        <w:t xml:space="preserve">El presente oficio se emite con fundamento en las disposiciones legales antes invocadas, así como </w:t>
      </w:r>
      <w:r w:rsidR="005C3D38">
        <w:rPr>
          <w:szCs w:val="18"/>
          <w:lang w:val="es-MX"/>
        </w:rPr>
        <w:t xml:space="preserve"> </w:t>
      </w:r>
      <w:r w:rsidRPr="009A6EEB">
        <w:rPr>
          <w:szCs w:val="18"/>
          <w:lang w:val="es-MX"/>
        </w:rPr>
        <w:t xml:space="preserve">en ejercicio de las facultades conferidas a esta </w:t>
      </w:r>
      <w:r w:rsidRPr="009A6EEB">
        <w:rPr>
          <w:b/>
          <w:bCs/>
          <w:szCs w:val="18"/>
          <w:lang w:val="es-MX"/>
        </w:rPr>
        <w:t>Comisión</w:t>
      </w:r>
      <w:r w:rsidRPr="009A6EEB">
        <w:rPr>
          <w:szCs w:val="18"/>
          <w:lang w:val="es-MX"/>
        </w:rPr>
        <w:t xml:space="preserve"> por los artículos 134, 142 y 145, fracción IV de la </w:t>
      </w:r>
      <w:r w:rsidRPr="009A6EEB">
        <w:rPr>
          <w:b/>
          <w:bCs/>
          <w:szCs w:val="18"/>
          <w:lang w:val="es-MX"/>
        </w:rPr>
        <w:t>LUC</w:t>
      </w:r>
      <w:r w:rsidRPr="009A6EEB">
        <w:rPr>
          <w:szCs w:val="18"/>
          <w:lang w:val="es-MX"/>
        </w:rPr>
        <w:t xml:space="preserve">; 45, fracción I y 64, primer párrafo del Reglamento Interior de la Comisión Nacional Bancaria </w:t>
      </w:r>
      <w:r w:rsidR="005C3D38">
        <w:rPr>
          <w:szCs w:val="18"/>
          <w:lang w:val="es-MX"/>
        </w:rPr>
        <w:t xml:space="preserve"> </w:t>
      </w:r>
      <w:r w:rsidRPr="009A6EEB">
        <w:rPr>
          <w:szCs w:val="18"/>
          <w:lang w:val="es-MX"/>
        </w:rPr>
        <w:t>y de Valores.</w:t>
      </w:r>
    </w:p>
    <w:p w14:paraId="5020F391" w14:textId="77777777" w:rsidR="009A6EEB" w:rsidRDefault="00CA300E" w:rsidP="00CA300E">
      <w:pPr>
        <w:pStyle w:val="texto0"/>
        <w:spacing w:line="412" w:lineRule="exact"/>
      </w:pPr>
      <w:r>
        <w:t>Atentament</w:t>
      </w:r>
      <w:r w:rsidRPr="009A6EEB">
        <w:t>e</w:t>
      </w:r>
    </w:p>
    <w:p w14:paraId="1B2CEE79" w14:textId="77777777" w:rsidR="005C3D38" w:rsidRDefault="00CA300E" w:rsidP="00CA300E">
      <w:pPr>
        <w:pStyle w:val="Texto"/>
        <w:spacing w:line="412" w:lineRule="exact"/>
        <w:rPr>
          <w:bCs/>
        </w:rPr>
      </w:pPr>
      <w:r w:rsidRPr="009A6EEB">
        <w:rPr>
          <w:color w:val="000000"/>
          <w:szCs w:val="14"/>
        </w:rPr>
        <w:t>Ciudad de México, a 17 de julio de 2023</w:t>
      </w:r>
      <w:r>
        <w:rPr>
          <w:color w:val="000000"/>
          <w:szCs w:val="14"/>
        </w:rPr>
        <w:t xml:space="preserve">.- </w:t>
      </w:r>
      <w:r w:rsidRPr="009A6EEB">
        <w:rPr>
          <w:szCs w:val="18"/>
        </w:rPr>
        <w:t>Directora General de Autorizaciones Especializadas</w:t>
      </w:r>
      <w:r>
        <w:rPr>
          <w:szCs w:val="18"/>
        </w:rPr>
        <w:t xml:space="preserve">, </w:t>
      </w:r>
      <w:r w:rsidR="005C3D38">
        <w:rPr>
          <w:szCs w:val="18"/>
        </w:rPr>
        <w:t xml:space="preserve"> </w:t>
      </w:r>
      <w:r w:rsidRPr="00CA300E">
        <w:rPr>
          <w:bCs/>
        </w:rPr>
        <w:t xml:space="preserve">Lic. </w:t>
      </w:r>
      <w:r w:rsidRPr="00CA300E">
        <w:rPr>
          <w:b/>
          <w:bCs/>
        </w:rPr>
        <w:t>Brenda Amparo Menes Cárdenas</w:t>
      </w:r>
      <w:r>
        <w:rPr>
          <w:bCs/>
        </w:rPr>
        <w:t>.- Rúbrica.</w:t>
      </w:r>
    </w:p>
    <w:sectPr w:rsidR="005C3D38" w:rsidSect="009A6EEB">
      <w:headerReference w:type="even" r:id="rId13"/>
      <w:headerReference w:type="default" r:id="rId14"/>
      <w:footerReference w:type="first" r:id="rId15"/>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DE72E" w14:textId="77777777" w:rsidR="000E4F7F" w:rsidRDefault="000E4F7F">
      <w:r>
        <w:separator/>
      </w:r>
    </w:p>
  </w:endnote>
  <w:endnote w:type="continuationSeparator" w:id="0">
    <w:p w14:paraId="0E5233E5" w14:textId="77777777" w:rsidR="000E4F7F" w:rsidRDefault="000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altName w:val="Arial"/>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0592" w14:textId="77777777" w:rsidR="00B94398" w:rsidRPr="00F25D16" w:rsidRDefault="00B94398">
    <w:pPr>
      <w:pStyle w:val="Piedepgina"/>
      <w:rPr>
        <w:sz w:val="14"/>
        <w:szCs w:val="14"/>
      </w:rPr>
    </w:pPr>
  </w:p>
  <w:p w14:paraId="5FA488BB" w14:textId="77777777" w:rsidR="00B94398" w:rsidRDefault="00B94398">
    <w:pPr>
      <w:pStyle w:val="Piedepgina"/>
    </w:pPr>
  </w:p>
  <w:p w14:paraId="461E4DD7" w14:textId="77777777" w:rsidR="00B94398" w:rsidRDefault="00B94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EB774" w14:textId="77777777" w:rsidR="000E4F7F" w:rsidRDefault="000E4F7F">
      <w:r>
        <w:separator/>
      </w:r>
    </w:p>
  </w:footnote>
  <w:footnote w:type="continuationSeparator" w:id="0">
    <w:p w14:paraId="51EE73DB" w14:textId="77777777" w:rsidR="000E4F7F" w:rsidRDefault="000E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57AD" w14:textId="77777777" w:rsidR="00B94398" w:rsidRPr="005C3D38" w:rsidRDefault="00B94398" w:rsidP="00C047FF">
    <w:pPr>
      <w:pStyle w:val="Fechas"/>
      <w:rPr>
        <w:rFonts w:cs="Times New Roman"/>
      </w:rPr>
    </w:pPr>
    <w:r w:rsidRPr="005C3D38">
      <w:rPr>
        <w:rFonts w:cs="Times New Roman"/>
      </w:rPr>
      <w:tab/>
      <w:t>DIARIO OFICIAL</w:t>
    </w:r>
    <w:r w:rsidRPr="005C3D38">
      <w:rPr>
        <w:rFonts w:cs="Times New Roman"/>
      </w:rPr>
      <w:tab/>
      <w:t>Martes 25 de julio de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6020" w14:textId="77777777" w:rsidR="00B94398" w:rsidRPr="005C3D38" w:rsidRDefault="00B94398" w:rsidP="00C047FF">
    <w:pPr>
      <w:pStyle w:val="Fechas"/>
      <w:rPr>
        <w:rFonts w:cs="Times New Roman"/>
      </w:rPr>
    </w:pPr>
    <w:r w:rsidRPr="005C3D38">
      <w:rPr>
        <w:rFonts w:cs="Times New Roman"/>
      </w:rPr>
      <w:t>Martes 25 de julio de 2023</w:t>
    </w:r>
    <w:r w:rsidRPr="005C3D38">
      <w:rPr>
        <w:rFonts w:cs="Times New Roman"/>
      </w:rPr>
      <w:tab/>
      <w:t>DIARIO OFICIAL</w:t>
    </w:r>
    <w:r w:rsidRPr="005C3D38">
      <w:rPr>
        <w:rFonts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BABF" w14:textId="77777777" w:rsidR="00B94398" w:rsidRPr="00D041E0" w:rsidRDefault="00B9439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25 de julio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23A18B6" w14:textId="77777777" w:rsidR="00B94398" w:rsidRPr="003E5718" w:rsidRDefault="00B94398" w:rsidP="00C047F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A3BB" w14:textId="77777777" w:rsidR="00B94398" w:rsidRPr="00D041E0" w:rsidRDefault="00B94398">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25 de julio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48B283C" w14:textId="77777777" w:rsidR="00B94398" w:rsidRPr="003E5718" w:rsidRDefault="00B94398" w:rsidP="00C047F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FCDC" w14:textId="77777777" w:rsidR="00B94398" w:rsidRDefault="00B94398" w:rsidP="00CA300E">
    <w:pPr>
      <w:pStyle w:val="Fechas"/>
    </w:pPr>
    <w:r>
      <w:tab/>
      <w:t>DIARIO OFICIAL</w:t>
    </w:r>
    <w:r>
      <w:tab/>
      <w:t>Martes 25 de julio de 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9553" w14:textId="77777777" w:rsidR="00B94398" w:rsidRDefault="00B94398" w:rsidP="00CA300E">
    <w:pPr>
      <w:pStyle w:val="Fechas"/>
    </w:pPr>
    <w:r>
      <w:t>Martes 25 de julio de 2023</w:t>
    </w:r>
    <w:r>
      <w:tab/>
      <w:t>DIARIO OFICIAL</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numPicBullet w:numPicBulletId="1">
    <w:pict>
      <v:shape id="_x0000_i1030" type="#_x0000_t75" style="width:9pt;height:9pt" o:bullet="t">
        <v:imagedata r:id="rId2" o:title=""/>
      </v:shape>
    </w:pict>
  </w:numPicBullet>
  <w:numPicBullet w:numPicBulletId="2">
    <w:pict>
      <v:shape id="_x0000_i1031" type="#_x0000_t75" style="width:8.25pt;height:8.25pt" o:bullet="t">
        <v:imagedata r:id="rId3" o:title=""/>
      </v:shape>
    </w:pict>
  </w:numPicBullet>
  <w:abstractNum w:abstractNumId="0">
    <w:nsid w:val="038D5538"/>
    <w:multiLevelType w:val="hybridMultilevel"/>
    <w:tmpl w:val="11D80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220C4"/>
    <w:multiLevelType w:val="hybridMultilevel"/>
    <w:tmpl w:val="7EEA34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650E4D"/>
    <w:multiLevelType w:val="hybridMultilevel"/>
    <w:tmpl w:val="A586785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3">
    <w:nsid w:val="0A7308DB"/>
    <w:multiLevelType w:val="hybridMultilevel"/>
    <w:tmpl w:val="B0E025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111DA4"/>
    <w:multiLevelType w:val="hybridMultilevel"/>
    <w:tmpl w:val="AD9CB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6E7C14"/>
    <w:multiLevelType w:val="hybridMultilevel"/>
    <w:tmpl w:val="A79EF9C4"/>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6">
    <w:nsid w:val="11C577EE"/>
    <w:multiLevelType w:val="hybridMultilevel"/>
    <w:tmpl w:val="7E46CB26"/>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7">
    <w:nsid w:val="12114E8F"/>
    <w:multiLevelType w:val="hybridMultilevel"/>
    <w:tmpl w:val="F69EB1E8"/>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8">
    <w:nsid w:val="180D63A2"/>
    <w:multiLevelType w:val="hybridMultilevel"/>
    <w:tmpl w:val="F4DE69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3291A38"/>
    <w:multiLevelType w:val="hybridMultilevel"/>
    <w:tmpl w:val="037E69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BDC5496"/>
    <w:multiLevelType w:val="hybridMultilevel"/>
    <w:tmpl w:val="70AE2DB0"/>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1">
    <w:nsid w:val="2C6147F2"/>
    <w:multiLevelType w:val="hybridMultilevel"/>
    <w:tmpl w:val="C94E28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71A28A2"/>
    <w:multiLevelType w:val="hybridMultilevel"/>
    <w:tmpl w:val="16FC1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3747ED"/>
    <w:multiLevelType w:val="hybridMultilevel"/>
    <w:tmpl w:val="2746F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EE3FD0"/>
    <w:multiLevelType w:val="hybridMultilevel"/>
    <w:tmpl w:val="7D025B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3B10F19"/>
    <w:multiLevelType w:val="hybridMultilevel"/>
    <w:tmpl w:val="D8FA703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6">
    <w:nsid w:val="48064F7C"/>
    <w:multiLevelType w:val="hybridMultilevel"/>
    <w:tmpl w:val="0CB259FA"/>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17">
    <w:nsid w:val="4CB51328"/>
    <w:multiLevelType w:val="hybridMultilevel"/>
    <w:tmpl w:val="187486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56B3B01"/>
    <w:multiLevelType w:val="hybridMultilevel"/>
    <w:tmpl w:val="99D62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190ACC"/>
    <w:multiLevelType w:val="hybridMultilevel"/>
    <w:tmpl w:val="C4F476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DA13FBA"/>
    <w:multiLevelType w:val="hybridMultilevel"/>
    <w:tmpl w:val="16FAEF70"/>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440"/>
        </w:tabs>
        <w:ind w:left="1440" w:hanging="360"/>
      </w:pPr>
      <w:rPr>
        <w:rFonts w:ascii="Symbol" w:hAnsi="Symbol" w:hint="default"/>
      </w:rPr>
    </w:lvl>
    <w:lvl w:ilvl="2" w:tplc="F15CDF48" w:tentative="1">
      <w:start w:val="1"/>
      <w:numFmt w:val="bullet"/>
      <w:lvlText w:val=""/>
      <w:lvlJc w:val="left"/>
      <w:pPr>
        <w:tabs>
          <w:tab w:val="num" w:pos="2160"/>
        </w:tabs>
        <w:ind w:left="2160" w:hanging="360"/>
      </w:pPr>
      <w:rPr>
        <w:rFonts w:ascii="Symbol" w:hAnsi="Symbol" w:hint="default"/>
      </w:rPr>
    </w:lvl>
    <w:lvl w:ilvl="3" w:tplc="801E6B84" w:tentative="1">
      <w:start w:val="1"/>
      <w:numFmt w:val="bullet"/>
      <w:lvlText w:val=""/>
      <w:lvlJc w:val="left"/>
      <w:pPr>
        <w:tabs>
          <w:tab w:val="num" w:pos="2880"/>
        </w:tabs>
        <w:ind w:left="2880" w:hanging="360"/>
      </w:pPr>
      <w:rPr>
        <w:rFonts w:ascii="Symbol" w:hAnsi="Symbol" w:hint="default"/>
      </w:rPr>
    </w:lvl>
    <w:lvl w:ilvl="4" w:tplc="2C0AF23A" w:tentative="1">
      <w:start w:val="1"/>
      <w:numFmt w:val="bullet"/>
      <w:lvlText w:val=""/>
      <w:lvlJc w:val="left"/>
      <w:pPr>
        <w:tabs>
          <w:tab w:val="num" w:pos="3600"/>
        </w:tabs>
        <w:ind w:left="3600" w:hanging="360"/>
      </w:pPr>
      <w:rPr>
        <w:rFonts w:ascii="Symbol" w:hAnsi="Symbol" w:hint="default"/>
      </w:rPr>
    </w:lvl>
    <w:lvl w:ilvl="5" w:tplc="1BEC9018" w:tentative="1">
      <w:start w:val="1"/>
      <w:numFmt w:val="bullet"/>
      <w:lvlText w:val=""/>
      <w:lvlJc w:val="left"/>
      <w:pPr>
        <w:tabs>
          <w:tab w:val="num" w:pos="4320"/>
        </w:tabs>
        <w:ind w:left="4320" w:hanging="360"/>
      </w:pPr>
      <w:rPr>
        <w:rFonts w:ascii="Symbol" w:hAnsi="Symbol" w:hint="default"/>
      </w:rPr>
    </w:lvl>
    <w:lvl w:ilvl="6" w:tplc="506A8CD2" w:tentative="1">
      <w:start w:val="1"/>
      <w:numFmt w:val="bullet"/>
      <w:lvlText w:val=""/>
      <w:lvlJc w:val="left"/>
      <w:pPr>
        <w:tabs>
          <w:tab w:val="num" w:pos="5040"/>
        </w:tabs>
        <w:ind w:left="5040" w:hanging="360"/>
      </w:pPr>
      <w:rPr>
        <w:rFonts w:ascii="Symbol" w:hAnsi="Symbol" w:hint="default"/>
      </w:rPr>
    </w:lvl>
    <w:lvl w:ilvl="7" w:tplc="CCC40026" w:tentative="1">
      <w:start w:val="1"/>
      <w:numFmt w:val="bullet"/>
      <w:lvlText w:val=""/>
      <w:lvlJc w:val="left"/>
      <w:pPr>
        <w:tabs>
          <w:tab w:val="num" w:pos="5760"/>
        </w:tabs>
        <w:ind w:left="5760" w:hanging="360"/>
      </w:pPr>
      <w:rPr>
        <w:rFonts w:ascii="Symbol" w:hAnsi="Symbol" w:hint="default"/>
      </w:rPr>
    </w:lvl>
    <w:lvl w:ilvl="8" w:tplc="1A628FE6" w:tentative="1">
      <w:start w:val="1"/>
      <w:numFmt w:val="bullet"/>
      <w:lvlText w:val=""/>
      <w:lvlJc w:val="left"/>
      <w:pPr>
        <w:tabs>
          <w:tab w:val="num" w:pos="6480"/>
        </w:tabs>
        <w:ind w:left="6480" w:hanging="360"/>
      </w:pPr>
      <w:rPr>
        <w:rFonts w:ascii="Symbol" w:hAnsi="Symbol" w:hint="default"/>
      </w:rPr>
    </w:lvl>
  </w:abstractNum>
  <w:abstractNum w:abstractNumId="21">
    <w:nsid w:val="5E4C4291"/>
    <w:multiLevelType w:val="hybridMultilevel"/>
    <w:tmpl w:val="D110CE14"/>
    <w:lvl w:ilvl="0" w:tplc="28A23C0C">
      <w:start w:val="1"/>
      <w:numFmt w:val="bullet"/>
      <w:lvlText w:val=""/>
      <w:lvlPicBulletId w:val="1"/>
      <w:lvlJc w:val="left"/>
      <w:pPr>
        <w:tabs>
          <w:tab w:val="num" w:pos="360"/>
        </w:tabs>
        <w:ind w:left="360" w:hanging="360"/>
      </w:pPr>
      <w:rPr>
        <w:rFonts w:ascii="Symbol" w:hAnsi="Symbol" w:hint="default"/>
      </w:rPr>
    </w:lvl>
    <w:lvl w:ilvl="1" w:tplc="22383850" w:tentative="1">
      <w:start w:val="1"/>
      <w:numFmt w:val="bullet"/>
      <w:lvlText w:val=""/>
      <w:lvlJc w:val="left"/>
      <w:pPr>
        <w:tabs>
          <w:tab w:val="num" w:pos="1080"/>
        </w:tabs>
        <w:ind w:left="1080" w:hanging="360"/>
      </w:pPr>
      <w:rPr>
        <w:rFonts w:ascii="Symbol" w:hAnsi="Symbol" w:hint="default"/>
      </w:rPr>
    </w:lvl>
    <w:lvl w:ilvl="2" w:tplc="C01EDAAA" w:tentative="1">
      <w:start w:val="1"/>
      <w:numFmt w:val="bullet"/>
      <w:lvlText w:val=""/>
      <w:lvlJc w:val="left"/>
      <w:pPr>
        <w:tabs>
          <w:tab w:val="num" w:pos="1800"/>
        </w:tabs>
        <w:ind w:left="1800" w:hanging="360"/>
      </w:pPr>
      <w:rPr>
        <w:rFonts w:ascii="Symbol" w:hAnsi="Symbol" w:hint="default"/>
      </w:rPr>
    </w:lvl>
    <w:lvl w:ilvl="3" w:tplc="4406EF28" w:tentative="1">
      <w:start w:val="1"/>
      <w:numFmt w:val="bullet"/>
      <w:lvlText w:val=""/>
      <w:lvlJc w:val="left"/>
      <w:pPr>
        <w:tabs>
          <w:tab w:val="num" w:pos="2520"/>
        </w:tabs>
        <w:ind w:left="2520" w:hanging="360"/>
      </w:pPr>
      <w:rPr>
        <w:rFonts w:ascii="Symbol" w:hAnsi="Symbol" w:hint="default"/>
      </w:rPr>
    </w:lvl>
    <w:lvl w:ilvl="4" w:tplc="6A6414EA" w:tentative="1">
      <w:start w:val="1"/>
      <w:numFmt w:val="bullet"/>
      <w:lvlText w:val=""/>
      <w:lvlJc w:val="left"/>
      <w:pPr>
        <w:tabs>
          <w:tab w:val="num" w:pos="3240"/>
        </w:tabs>
        <w:ind w:left="3240" w:hanging="360"/>
      </w:pPr>
      <w:rPr>
        <w:rFonts w:ascii="Symbol" w:hAnsi="Symbol" w:hint="default"/>
      </w:rPr>
    </w:lvl>
    <w:lvl w:ilvl="5" w:tplc="C57E2FB0" w:tentative="1">
      <w:start w:val="1"/>
      <w:numFmt w:val="bullet"/>
      <w:lvlText w:val=""/>
      <w:lvlJc w:val="left"/>
      <w:pPr>
        <w:tabs>
          <w:tab w:val="num" w:pos="3960"/>
        </w:tabs>
        <w:ind w:left="3960" w:hanging="360"/>
      </w:pPr>
      <w:rPr>
        <w:rFonts w:ascii="Symbol" w:hAnsi="Symbol" w:hint="default"/>
      </w:rPr>
    </w:lvl>
    <w:lvl w:ilvl="6" w:tplc="C3484A1E" w:tentative="1">
      <w:start w:val="1"/>
      <w:numFmt w:val="bullet"/>
      <w:lvlText w:val=""/>
      <w:lvlJc w:val="left"/>
      <w:pPr>
        <w:tabs>
          <w:tab w:val="num" w:pos="4680"/>
        </w:tabs>
        <w:ind w:left="4680" w:hanging="360"/>
      </w:pPr>
      <w:rPr>
        <w:rFonts w:ascii="Symbol" w:hAnsi="Symbol" w:hint="default"/>
      </w:rPr>
    </w:lvl>
    <w:lvl w:ilvl="7" w:tplc="F9A03028" w:tentative="1">
      <w:start w:val="1"/>
      <w:numFmt w:val="bullet"/>
      <w:lvlText w:val=""/>
      <w:lvlJc w:val="left"/>
      <w:pPr>
        <w:tabs>
          <w:tab w:val="num" w:pos="5400"/>
        </w:tabs>
        <w:ind w:left="5400" w:hanging="360"/>
      </w:pPr>
      <w:rPr>
        <w:rFonts w:ascii="Symbol" w:hAnsi="Symbol" w:hint="default"/>
      </w:rPr>
    </w:lvl>
    <w:lvl w:ilvl="8" w:tplc="FCACD5E8" w:tentative="1">
      <w:start w:val="1"/>
      <w:numFmt w:val="bullet"/>
      <w:lvlText w:val=""/>
      <w:lvlJc w:val="left"/>
      <w:pPr>
        <w:tabs>
          <w:tab w:val="num" w:pos="6120"/>
        </w:tabs>
        <w:ind w:left="6120" w:hanging="360"/>
      </w:pPr>
      <w:rPr>
        <w:rFonts w:ascii="Symbol" w:hAnsi="Symbol" w:hint="default"/>
      </w:rPr>
    </w:lvl>
  </w:abstractNum>
  <w:abstractNum w:abstractNumId="22">
    <w:nsid w:val="65BB0C5C"/>
    <w:multiLevelType w:val="hybridMultilevel"/>
    <w:tmpl w:val="CCFA29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E881584"/>
    <w:multiLevelType w:val="hybridMultilevel"/>
    <w:tmpl w:val="599ACC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E905011"/>
    <w:multiLevelType w:val="hybridMultilevel"/>
    <w:tmpl w:val="DB8E6900"/>
    <w:lvl w:ilvl="0" w:tplc="C84A5A34">
      <w:start w:val="1"/>
      <w:numFmt w:val="bullet"/>
      <w:lvlText w:val=""/>
      <w:lvlPicBulletId w:val="0"/>
      <w:lvlJc w:val="left"/>
      <w:pPr>
        <w:tabs>
          <w:tab w:val="num" w:pos="360"/>
        </w:tabs>
        <w:ind w:left="360" w:hanging="360"/>
      </w:pPr>
      <w:rPr>
        <w:rFonts w:ascii="Symbol" w:hAnsi="Symbol" w:hint="default"/>
      </w:rPr>
    </w:lvl>
    <w:lvl w:ilvl="1" w:tplc="D5942BA0" w:tentative="1">
      <w:start w:val="1"/>
      <w:numFmt w:val="bullet"/>
      <w:lvlText w:val=""/>
      <w:lvlJc w:val="left"/>
      <w:pPr>
        <w:tabs>
          <w:tab w:val="num" w:pos="1080"/>
        </w:tabs>
        <w:ind w:left="1080" w:hanging="360"/>
      </w:pPr>
      <w:rPr>
        <w:rFonts w:ascii="Symbol" w:hAnsi="Symbol" w:hint="default"/>
      </w:rPr>
    </w:lvl>
    <w:lvl w:ilvl="2" w:tplc="F15CDF48" w:tentative="1">
      <w:start w:val="1"/>
      <w:numFmt w:val="bullet"/>
      <w:lvlText w:val=""/>
      <w:lvlJc w:val="left"/>
      <w:pPr>
        <w:tabs>
          <w:tab w:val="num" w:pos="1800"/>
        </w:tabs>
        <w:ind w:left="1800" w:hanging="360"/>
      </w:pPr>
      <w:rPr>
        <w:rFonts w:ascii="Symbol" w:hAnsi="Symbol" w:hint="default"/>
      </w:rPr>
    </w:lvl>
    <w:lvl w:ilvl="3" w:tplc="801E6B84" w:tentative="1">
      <w:start w:val="1"/>
      <w:numFmt w:val="bullet"/>
      <w:lvlText w:val=""/>
      <w:lvlJc w:val="left"/>
      <w:pPr>
        <w:tabs>
          <w:tab w:val="num" w:pos="2520"/>
        </w:tabs>
        <w:ind w:left="2520" w:hanging="360"/>
      </w:pPr>
      <w:rPr>
        <w:rFonts w:ascii="Symbol" w:hAnsi="Symbol" w:hint="default"/>
      </w:rPr>
    </w:lvl>
    <w:lvl w:ilvl="4" w:tplc="2C0AF23A" w:tentative="1">
      <w:start w:val="1"/>
      <w:numFmt w:val="bullet"/>
      <w:lvlText w:val=""/>
      <w:lvlJc w:val="left"/>
      <w:pPr>
        <w:tabs>
          <w:tab w:val="num" w:pos="3240"/>
        </w:tabs>
        <w:ind w:left="3240" w:hanging="360"/>
      </w:pPr>
      <w:rPr>
        <w:rFonts w:ascii="Symbol" w:hAnsi="Symbol" w:hint="default"/>
      </w:rPr>
    </w:lvl>
    <w:lvl w:ilvl="5" w:tplc="1BEC9018" w:tentative="1">
      <w:start w:val="1"/>
      <w:numFmt w:val="bullet"/>
      <w:lvlText w:val=""/>
      <w:lvlJc w:val="left"/>
      <w:pPr>
        <w:tabs>
          <w:tab w:val="num" w:pos="3960"/>
        </w:tabs>
        <w:ind w:left="3960" w:hanging="360"/>
      </w:pPr>
      <w:rPr>
        <w:rFonts w:ascii="Symbol" w:hAnsi="Symbol" w:hint="default"/>
      </w:rPr>
    </w:lvl>
    <w:lvl w:ilvl="6" w:tplc="506A8CD2" w:tentative="1">
      <w:start w:val="1"/>
      <w:numFmt w:val="bullet"/>
      <w:lvlText w:val=""/>
      <w:lvlJc w:val="left"/>
      <w:pPr>
        <w:tabs>
          <w:tab w:val="num" w:pos="4680"/>
        </w:tabs>
        <w:ind w:left="4680" w:hanging="360"/>
      </w:pPr>
      <w:rPr>
        <w:rFonts w:ascii="Symbol" w:hAnsi="Symbol" w:hint="default"/>
      </w:rPr>
    </w:lvl>
    <w:lvl w:ilvl="7" w:tplc="CCC40026" w:tentative="1">
      <w:start w:val="1"/>
      <w:numFmt w:val="bullet"/>
      <w:lvlText w:val=""/>
      <w:lvlJc w:val="left"/>
      <w:pPr>
        <w:tabs>
          <w:tab w:val="num" w:pos="5400"/>
        </w:tabs>
        <w:ind w:left="5400" w:hanging="360"/>
      </w:pPr>
      <w:rPr>
        <w:rFonts w:ascii="Symbol" w:hAnsi="Symbol" w:hint="default"/>
      </w:rPr>
    </w:lvl>
    <w:lvl w:ilvl="8" w:tplc="1A628FE6" w:tentative="1">
      <w:start w:val="1"/>
      <w:numFmt w:val="bullet"/>
      <w:lvlText w:val=""/>
      <w:lvlJc w:val="left"/>
      <w:pPr>
        <w:tabs>
          <w:tab w:val="num" w:pos="6120"/>
        </w:tabs>
        <w:ind w:left="6120" w:hanging="360"/>
      </w:pPr>
      <w:rPr>
        <w:rFonts w:ascii="Symbol" w:hAnsi="Symbol" w:hint="default"/>
      </w:rPr>
    </w:lvl>
  </w:abstractNum>
  <w:abstractNum w:abstractNumId="25">
    <w:nsid w:val="726C5F03"/>
    <w:multiLevelType w:val="hybridMultilevel"/>
    <w:tmpl w:val="A02A1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12649B"/>
    <w:multiLevelType w:val="hybridMultilevel"/>
    <w:tmpl w:val="DB6E8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75C49FA"/>
    <w:multiLevelType w:val="hybridMultilevel"/>
    <w:tmpl w:val="8592B1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A085B4E"/>
    <w:multiLevelType w:val="hybridMultilevel"/>
    <w:tmpl w:val="198C70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25"/>
  </w:num>
  <w:num w:numId="5">
    <w:abstractNumId w:val="13"/>
  </w:num>
  <w:num w:numId="6">
    <w:abstractNumId w:val="18"/>
  </w:num>
  <w:num w:numId="7">
    <w:abstractNumId w:val="19"/>
  </w:num>
  <w:num w:numId="8">
    <w:abstractNumId w:val="26"/>
  </w:num>
  <w:num w:numId="9">
    <w:abstractNumId w:val="23"/>
  </w:num>
  <w:num w:numId="10">
    <w:abstractNumId w:val="27"/>
  </w:num>
  <w:num w:numId="11">
    <w:abstractNumId w:val="8"/>
  </w:num>
  <w:num w:numId="12">
    <w:abstractNumId w:val="22"/>
  </w:num>
  <w:num w:numId="13">
    <w:abstractNumId w:val="11"/>
  </w:num>
  <w:num w:numId="14">
    <w:abstractNumId w:val="9"/>
  </w:num>
  <w:num w:numId="15">
    <w:abstractNumId w:val="14"/>
  </w:num>
  <w:num w:numId="16">
    <w:abstractNumId w:val="17"/>
  </w:num>
  <w:num w:numId="17">
    <w:abstractNumId w:val="3"/>
  </w:num>
  <w:num w:numId="18">
    <w:abstractNumId w:val="28"/>
  </w:num>
  <w:num w:numId="19">
    <w:abstractNumId w:val="1"/>
  </w:num>
  <w:num w:numId="20">
    <w:abstractNumId w:val="24"/>
  </w:num>
  <w:num w:numId="21">
    <w:abstractNumId w:val="2"/>
  </w:num>
  <w:num w:numId="22">
    <w:abstractNumId w:val="5"/>
  </w:num>
  <w:num w:numId="23">
    <w:abstractNumId w:val="16"/>
  </w:num>
  <w:num w:numId="24">
    <w:abstractNumId w:val="6"/>
  </w:num>
  <w:num w:numId="25">
    <w:abstractNumId w:val="15"/>
  </w:num>
  <w:num w:numId="26">
    <w:abstractNumId w:val="7"/>
  </w:num>
  <w:num w:numId="27">
    <w:abstractNumId w:val="21"/>
  </w:num>
  <w:num w:numId="28">
    <w:abstractNumId w:val="20"/>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EB"/>
    <w:rsid w:val="00007D5B"/>
    <w:rsid w:val="00023FDE"/>
    <w:rsid w:val="00025505"/>
    <w:rsid w:val="00030FA7"/>
    <w:rsid w:val="00033460"/>
    <w:rsid w:val="000468AF"/>
    <w:rsid w:val="00046AF3"/>
    <w:rsid w:val="00047AFF"/>
    <w:rsid w:val="000643A3"/>
    <w:rsid w:val="00070CDB"/>
    <w:rsid w:val="00073B6C"/>
    <w:rsid w:val="0008366A"/>
    <w:rsid w:val="00083B96"/>
    <w:rsid w:val="00085CFF"/>
    <w:rsid w:val="00090755"/>
    <w:rsid w:val="000934C4"/>
    <w:rsid w:val="00093D15"/>
    <w:rsid w:val="000B42E5"/>
    <w:rsid w:val="000B698E"/>
    <w:rsid w:val="000C50D4"/>
    <w:rsid w:val="000C632A"/>
    <w:rsid w:val="000E4F7F"/>
    <w:rsid w:val="000E6BF1"/>
    <w:rsid w:val="000E7218"/>
    <w:rsid w:val="000F0FA3"/>
    <w:rsid w:val="000F3ABE"/>
    <w:rsid w:val="000F706A"/>
    <w:rsid w:val="001057D4"/>
    <w:rsid w:val="00106D31"/>
    <w:rsid w:val="0010703B"/>
    <w:rsid w:val="00116C91"/>
    <w:rsid w:val="001303A7"/>
    <w:rsid w:val="0013442A"/>
    <w:rsid w:val="00140A5C"/>
    <w:rsid w:val="00140ED6"/>
    <w:rsid w:val="00155A7E"/>
    <w:rsid w:val="001574EC"/>
    <w:rsid w:val="00163AE3"/>
    <w:rsid w:val="001642EF"/>
    <w:rsid w:val="00167255"/>
    <w:rsid w:val="00170B27"/>
    <w:rsid w:val="00173E9D"/>
    <w:rsid w:val="001748E8"/>
    <w:rsid w:val="00176B02"/>
    <w:rsid w:val="00181964"/>
    <w:rsid w:val="00187617"/>
    <w:rsid w:val="00195422"/>
    <w:rsid w:val="00196F87"/>
    <w:rsid w:val="001A1CAD"/>
    <w:rsid w:val="001A2BCE"/>
    <w:rsid w:val="001B1144"/>
    <w:rsid w:val="001B6981"/>
    <w:rsid w:val="001C1DC9"/>
    <w:rsid w:val="001E6CB1"/>
    <w:rsid w:val="001F09BB"/>
    <w:rsid w:val="001F6325"/>
    <w:rsid w:val="002009AF"/>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E80"/>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1021"/>
    <w:rsid w:val="003B2214"/>
    <w:rsid w:val="003B46F2"/>
    <w:rsid w:val="003B7A3B"/>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55447"/>
    <w:rsid w:val="004605F8"/>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4463"/>
    <w:rsid w:val="0054733E"/>
    <w:rsid w:val="0055349C"/>
    <w:rsid w:val="00567317"/>
    <w:rsid w:val="00571E71"/>
    <w:rsid w:val="005724B9"/>
    <w:rsid w:val="005A0268"/>
    <w:rsid w:val="005A0954"/>
    <w:rsid w:val="005C3D38"/>
    <w:rsid w:val="005C4019"/>
    <w:rsid w:val="005C75DE"/>
    <w:rsid w:val="005D3024"/>
    <w:rsid w:val="005D4388"/>
    <w:rsid w:val="005D7D14"/>
    <w:rsid w:val="005F4AC0"/>
    <w:rsid w:val="006231E1"/>
    <w:rsid w:val="00627360"/>
    <w:rsid w:val="00627D1A"/>
    <w:rsid w:val="0063495E"/>
    <w:rsid w:val="00634C63"/>
    <w:rsid w:val="00637EFB"/>
    <w:rsid w:val="00652117"/>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72B92"/>
    <w:rsid w:val="00793D07"/>
    <w:rsid w:val="00797AB4"/>
    <w:rsid w:val="00797DCB"/>
    <w:rsid w:val="007A0956"/>
    <w:rsid w:val="007B60CC"/>
    <w:rsid w:val="007B629F"/>
    <w:rsid w:val="007D00B8"/>
    <w:rsid w:val="007D0C3B"/>
    <w:rsid w:val="007D286A"/>
    <w:rsid w:val="00816C4D"/>
    <w:rsid w:val="00822B72"/>
    <w:rsid w:val="00827CE1"/>
    <w:rsid w:val="0083080F"/>
    <w:rsid w:val="00832E88"/>
    <w:rsid w:val="008412BC"/>
    <w:rsid w:val="00842BE6"/>
    <w:rsid w:val="00842FB8"/>
    <w:rsid w:val="008651ED"/>
    <w:rsid w:val="00875414"/>
    <w:rsid w:val="00875A59"/>
    <w:rsid w:val="00877B39"/>
    <w:rsid w:val="008803A1"/>
    <w:rsid w:val="008918DC"/>
    <w:rsid w:val="008922B8"/>
    <w:rsid w:val="0089558E"/>
    <w:rsid w:val="008A0F8C"/>
    <w:rsid w:val="008A23F3"/>
    <w:rsid w:val="008B5BD2"/>
    <w:rsid w:val="008C46C1"/>
    <w:rsid w:val="008D06EA"/>
    <w:rsid w:val="008D17A5"/>
    <w:rsid w:val="008E35DF"/>
    <w:rsid w:val="008F507D"/>
    <w:rsid w:val="008F5142"/>
    <w:rsid w:val="008F7A18"/>
    <w:rsid w:val="00913D77"/>
    <w:rsid w:val="009167A0"/>
    <w:rsid w:val="009200A2"/>
    <w:rsid w:val="009329FB"/>
    <w:rsid w:val="00932AC2"/>
    <w:rsid w:val="009403B9"/>
    <w:rsid w:val="00945F33"/>
    <w:rsid w:val="00947152"/>
    <w:rsid w:val="00947869"/>
    <w:rsid w:val="00975511"/>
    <w:rsid w:val="009855BF"/>
    <w:rsid w:val="0098771A"/>
    <w:rsid w:val="009932CA"/>
    <w:rsid w:val="009A6EEB"/>
    <w:rsid w:val="009A7654"/>
    <w:rsid w:val="009C02DA"/>
    <w:rsid w:val="009C58FD"/>
    <w:rsid w:val="009D4510"/>
    <w:rsid w:val="009D600A"/>
    <w:rsid w:val="009E1274"/>
    <w:rsid w:val="009E1AC6"/>
    <w:rsid w:val="009E3B35"/>
    <w:rsid w:val="009E63EA"/>
    <w:rsid w:val="009F050F"/>
    <w:rsid w:val="00A31E9B"/>
    <w:rsid w:val="00A333DC"/>
    <w:rsid w:val="00A34881"/>
    <w:rsid w:val="00A35A4B"/>
    <w:rsid w:val="00A53D31"/>
    <w:rsid w:val="00A6616F"/>
    <w:rsid w:val="00A7010C"/>
    <w:rsid w:val="00A73F8A"/>
    <w:rsid w:val="00A76032"/>
    <w:rsid w:val="00A8099D"/>
    <w:rsid w:val="00A81D62"/>
    <w:rsid w:val="00A84922"/>
    <w:rsid w:val="00A90AE8"/>
    <w:rsid w:val="00A971BB"/>
    <w:rsid w:val="00AA7550"/>
    <w:rsid w:val="00AB2CE9"/>
    <w:rsid w:val="00AB7088"/>
    <w:rsid w:val="00AC2AA2"/>
    <w:rsid w:val="00AD24D5"/>
    <w:rsid w:val="00AD3497"/>
    <w:rsid w:val="00AD54E0"/>
    <w:rsid w:val="00AE00D6"/>
    <w:rsid w:val="00B00632"/>
    <w:rsid w:val="00B007DF"/>
    <w:rsid w:val="00B073A2"/>
    <w:rsid w:val="00B14C29"/>
    <w:rsid w:val="00B16746"/>
    <w:rsid w:val="00B170E8"/>
    <w:rsid w:val="00B17DFA"/>
    <w:rsid w:val="00B23F7A"/>
    <w:rsid w:val="00B3769E"/>
    <w:rsid w:val="00B63531"/>
    <w:rsid w:val="00B7008A"/>
    <w:rsid w:val="00B717B3"/>
    <w:rsid w:val="00B859B6"/>
    <w:rsid w:val="00B94398"/>
    <w:rsid w:val="00BA71F1"/>
    <w:rsid w:val="00BB1CCD"/>
    <w:rsid w:val="00BB26D3"/>
    <w:rsid w:val="00BF091C"/>
    <w:rsid w:val="00C009E0"/>
    <w:rsid w:val="00C01264"/>
    <w:rsid w:val="00C01B5D"/>
    <w:rsid w:val="00C047FF"/>
    <w:rsid w:val="00C24FC3"/>
    <w:rsid w:val="00C258E4"/>
    <w:rsid w:val="00C37876"/>
    <w:rsid w:val="00C5515A"/>
    <w:rsid w:val="00C563D2"/>
    <w:rsid w:val="00C7152E"/>
    <w:rsid w:val="00C72F0B"/>
    <w:rsid w:val="00C8415B"/>
    <w:rsid w:val="00C9060E"/>
    <w:rsid w:val="00C91B84"/>
    <w:rsid w:val="00C96371"/>
    <w:rsid w:val="00C97590"/>
    <w:rsid w:val="00CA0BAE"/>
    <w:rsid w:val="00CA2FDC"/>
    <w:rsid w:val="00CA300E"/>
    <w:rsid w:val="00CA3BBA"/>
    <w:rsid w:val="00CB318C"/>
    <w:rsid w:val="00CB6995"/>
    <w:rsid w:val="00CC0602"/>
    <w:rsid w:val="00CC39A6"/>
    <w:rsid w:val="00CC71C5"/>
    <w:rsid w:val="00CD6850"/>
    <w:rsid w:val="00CD73A9"/>
    <w:rsid w:val="00CE06BF"/>
    <w:rsid w:val="00CF3B2E"/>
    <w:rsid w:val="00CF6193"/>
    <w:rsid w:val="00D04785"/>
    <w:rsid w:val="00D05188"/>
    <w:rsid w:val="00D32C7D"/>
    <w:rsid w:val="00D34588"/>
    <w:rsid w:val="00D3478E"/>
    <w:rsid w:val="00D34D1C"/>
    <w:rsid w:val="00D3574B"/>
    <w:rsid w:val="00D36C73"/>
    <w:rsid w:val="00D42FD2"/>
    <w:rsid w:val="00D54C2F"/>
    <w:rsid w:val="00D60AAD"/>
    <w:rsid w:val="00D64953"/>
    <w:rsid w:val="00D87572"/>
    <w:rsid w:val="00DA0A97"/>
    <w:rsid w:val="00DB3001"/>
    <w:rsid w:val="00DB3283"/>
    <w:rsid w:val="00DB4A71"/>
    <w:rsid w:val="00DC0D60"/>
    <w:rsid w:val="00DC4962"/>
    <w:rsid w:val="00DD259F"/>
    <w:rsid w:val="00DE4C7A"/>
    <w:rsid w:val="00DF6036"/>
    <w:rsid w:val="00DF66A0"/>
    <w:rsid w:val="00DF6BC3"/>
    <w:rsid w:val="00E01296"/>
    <w:rsid w:val="00E067A1"/>
    <w:rsid w:val="00E21F6A"/>
    <w:rsid w:val="00E30B22"/>
    <w:rsid w:val="00E3798A"/>
    <w:rsid w:val="00E42835"/>
    <w:rsid w:val="00E460F3"/>
    <w:rsid w:val="00E461AC"/>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250AF"/>
    <w:rsid w:val="00F315C9"/>
    <w:rsid w:val="00F31F2D"/>
    <w:rsid w:val="00F37A2A"/>
    <w:rsid w:val="00F42E31"/>
    <w:rsid w:val="00F512E2"/>
    <w:rsid w:val="00F51E5E"/>
    <w:rsid w:val="00F5377C"/>
    <w:rsid w:val="00F62CAA"/>
    <w:rsid w:val="00F64B32"/>
    <w:rsid w:val="00F70C4B"/>
    <w:rsid w:val="00F76B05"/>
    <w:rsid w:val="00F808C0"/>
    <w:rsid w:val="00F83712"/>
    <w:rsid w:val="00F84AC0"/>
    <w:rsid w:val="00F859B1"/>
    <w:rsid w:val="00F85CA3"/>
    <w:rsid w:val="00F95C77"/>
    <w:rsid w:val="00FA503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B63D"/>
  <w15:chartTrackingRefBased/>
  <w15:docId w15:val="{DD1EE051-EBEF-0744-8953-C5832D21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EB"/>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uiPriority w:val="99"/>
    <w:rsid w:val="009A6EEB"/>
    <w:rPr>
      <w:sz w:val="24"/>
      <w:szCs w:val="24"/>
      <w:lang w:val="es-ES" w:eastAsia="es-ES"/>
    </w:rPr>
  </w:style>
  <w:style w:type="paragraph" w:styleId="Textodeglobo">
    <w:name w:val="Balloon Text"/>
    <w:basedOn w:val="Normal"/>
    <w:link w:val="TextodegloboCar"/>
    <w:rsid w:val="00A6616F"/>
    <w:rPr>
      <w:rFonts w:ascii="Segoe UI" w:hAnsi="Segoe UI" w:cs="Segoe UI"/>
      <w:sz w:val="18"/>
      <w:szCs w:val="18"/>
      <w:lang w:val="es-MX"/>
    </w:rPr>
  </w:style>
  <w:style w:type="character" w:customStyle="1" w:styleId="TextodegloboCar">
    <w:name w:val="Texto de globo Car"/>
    <w:link w:val="Textodeglobo"/>
    <w:rsid w:val="00A6616F"/>
    <w:rPr>
      <w:rFonts w:ascii="Segoe UI" w:hAnsi="Segoe UI" w:cs="Segoe UI"/>
      <w:sz w:val="18"/>
      <w:szCs w:val="18"/>
      <w:lang w:eastAsia="es-ES"/>
    </w:rPr>
  </w:style>
  <w:style w:type="character" w:customStyle="1" w:styleId="EncabezadoCar">
    <w:name w:val="Encabezado Car"/>
    <w:link w:val="Encabezado"/>
    <w:rsid w:val="00A6616F"/>
    <w:rPr>
      <w:sz w:val="24"/>
      <w:szCs w:val="24"/>
      <w:lang w:val="es-ES" w:eastAsia="es-ES"/>
    </w:rPr>
  </w:style>
  <w:style w:type="paragraph" w:customStyle="1" w:styleId="Sumario">
    <w:name w:val="Sumario"/>
    <w:basedOn w:val="Normal"/>
    <w:rsid w:val="005C3D3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3D3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95</Pages>
  <Words>20531</Words>
  <Characters>112926</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 Juan Antonio</cp:lastModifiedBy>
  <cp:revision>2</cp:revision>
  <cp:lastPrinted>2023-07-25T12:04:00Z</cp:lastPrinted>
  <dcterms:created xsi:type="dcterms:W3CDTF">2023-07-25T23:50:00Z</dcterms:created>
  <dcterms:modified xsi:type="dcterms:W3CDTF">2023-07-25T23:50:00Z</dcterms:modified>
</cp:coreProperties>
</file>